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3E2" w:rsidRDefault="005003E2" w:rsidP="005003E2">
      <w:pPr>
        <w:spacing w:line="36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5003E2" w:rsidRDefault="005003E2" w:rsidP="005003E2">
      <w:pPr>
        <w:ind w:right="-240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noProof/>
          <w:color w:val="333333"/>
        </w:rPr>
        <w:drawing>
          <wp:inline distT="0" distB="0" distL="0" distR="0">
            <wp:extent cx="496570" cy="586740"/>
            <wp:effectExtent l="19050" t="0" r="0" b="0"/>
            <wp:docPr id="1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3E2" w:rsidRDefault="005003E2" w:rsidP="005003E2">
      <w:pPr>
        <w:shd w:val="clear" w:color="auto" w:fill="FFFFFF"/>
        <w:spacing w:before="413" w:line="346" w:lineRule="exact"/>
        <w:ind w:left="62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7"/>
          <w:sz w:val="28"/>
          <w:szCs w:val="28"/>
        </w:rPr>
        <w:t>АДМИНИСТРАЦИЯ</w:t>
      </w:r>
    </w:p>
    <w:p w:rsidR="005003E2" w:rsidRDefault="005003E2" w:rsidP="005003E2">
      <w:pPr>
        <w:shd w:val="clear" w:color="auto" w:fill="FFFFFF"/>
        <w:spacing w:line="346" w:lineRule="exact"/>
        <w:ind w:left="701" w:right="518" w:hanging="125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8"/>
          <w:sz w:val="28"/>
          <w:szCs w:val="28"/>
        </w:rPr>
        <w:t xml:space="preserve">ПРИВОЛЖСКОГО МУНИЦИПАЛЬНОГО ОБРАЗОВАНИЯ </w:t>
      </w:r>
      <w:r>
        <w:rPr>
          <w:rFonts w:ascii="Times New Roman" w:hAnsi="Times New Roman" w:cs="Times New Roman"/>
          <w:b/>
          <w:bCs/>
          <w:color w:val="333333"/>
          <w:spacing w:val="10"/>
          <w:sz w:val="28"/>
          <w:szCs w:val="28"/>
        </w:rPr>
        <w:t>РОВЕНСКОГО РАЙОНА САРАТОВСКОЙ ОБЛАСТИ</w:t>
      </w:r>
    </w:p>
    <w:p w:rsidR="005003E2" w:rsidRDefault="005003E2" w:rsidP="005003E2">
      <w:pPr>
        <w:shd w:val="clear" w:color="auto" w:fill="FFFFFF"/>
        <w:spacing w:before="293"/>
        <w:ind w:right="24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49"/>
          <w:sz w:val="28"/>
          <w:szCs w:val="28"/>
        </w:rPr>
        <w:t>ПОСТАНОВЛЕНИЕ</w:t>
      </w:r>
    </w:p>
    <w:p w:rsidR="005003E2" w:rsidRDefault="005003E2" w:rsidP="005003E2">
      <w:pPr>
        <w:shd w:val="clear" w:color="auto" w:fill="FFFFFF"/>
        <w:tabs>
          <w:tab w:val="left" w:pos="4397"/>
          <w:tab w:val="left" w:pos="7507"/>
        </w:tabs>
        <w:spacing w:before="216"/>
        <w:ind w:left="5"/>
        <w:jc w:val="both"/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от 1</w:t>
      </w:r>
      <w:r w:rsidR="00F41809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.09.2013г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№  42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с.Приволжское</w:t>
      </w:r>
    </w:p>
    <w:p w:rsidR="005003E2" w:rsidRDefault="005003E2" w:rsidP="005003E2">
      <w:pPr>
        <w:pStyle w:val="ConsPlusTitle"/>
        <w:widowControl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 отмене постановления администрации приволжского МО № 37 от 28.08.2013 «Об утверждении проекта плана проверок юридических лиц и индивидуальных предпринимателей на 2014 год».</w:t>
      </w:r>
    </w:p>
    <w:p w:rsidR="005003E2" w:rsidRDefault="005003E2" w:rsidP="005003E2">
      <w:pPr>
        <w:pStyle w:val="ConsPlusTitle"/>
        <w:outlineLvl w:val="0"/>
        <w:rPr>
          <w:color w:val="333333"/>
          <w:sz w:val="28"/>
          <w:szCs w:val="28"/>
        </w:rPr>
      </w:pPr>
    </w:p>
    <w:p w:rsidR="005003E2" w:rsidRPr="005003E2" w:rsidRDefault="005003E2" w:rsidP="005003E2">
      <w:pPr>
        <w:pStyle w:val="ConsPlusTitle"/>
        <w:ind w:firstLine="708"/>
        <w:rPr>
          <w:b w:val="0"/>
        </w:rPr>
      </w:pPr>
      <w:r>
        <w:rPr>
          <w:b w:val="0"/>
          <w:color w:val="333333"/>
        </w:rPr>
        <w:t xml:space="preserve">В соответствии с протестом прокуратуры Ровенского района от 06.09.2013 № 32-878-2013, </w:t>
      </w:r>
      <w:r>
        <w:rPr>
          <w:color w:val="333333"/>
        </w:rPr>
        <w:t>руководствуясь Уставом Приволжского муниципального образования,</w:t>
      </w:r>
      <w:r>
        <w:rPr>
          <w:color w:val="333333"/>
          <w:sz w:val="28"/>
          <w:szCs w:val="28"/>
        </w:rPr>
        <w:t xml:space="preserve"> ПОСТАНОВЛЯЮ:</w:t>
      </w:r>
    </w:p>
    <w:p w:rsidR="005003E2" w:rsidRDefault="005003E2" w:rsidP="005003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Отменить постановление администрации Приволжского МО № 37 от 28.08.2013 «Об утверждении проекта плана проверок юридических лиц и индивидуальных предпринимателей на 2014г.»</w:t>
      </w:r>
    </w:p>
    <w:p w:rsidR="005003E2" w:rsidRDefault="005003E2" w:rsidP="00500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003E2" w:rsidRDefault="005003E2" w:rsidP="00500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обнародования и подлежит размещению в сети Интернет 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priv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</w:rPr>
          <w:t>rovnoe.sarmo.ru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003E2" w:rsidRDefault="005003E2" w:rsidP="005003E2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Глава </w:t>
      </w:r>
      <w:proofErr w:type="gramStart"/>
      <w:r>
        <w:rPr>
          <w:b/>
          <w:color w:val="333333"/>
          <w:sz w:val="28"/>
          <w:szCs w:val="28"/>
        </w:rPr>
        <w:t>Приволжского</w:t>
      </w:r>
      <w:proofErr w:type="gramEnd"/>
    </w:p>
    <w:p w:rsidR="005003E2" w:rsidRDefault="005003E2" w:rsidP="005003E2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муниципального образования</w:t>
      </w:r>
      <w:r>
        <w:rPr>
          <w:b/>
          <w:color w:val="333333"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ab/>
        <w:t xml:space="preserve">Г.В. </w:t>
      </w:r>
      <w:proofErr w:type="spellStart"/>
      <w:r>
        <w:rPr>
          <w:b/>
          <w:color w:val="333333"/>
          <w:sz w:val="28"/>
          <w:szCs w:val="28"/>
        </w:rPr>
        <w:t>Пучкова</w:t>
      </w:r>
      <w:proofErr w:type="spellEnd"/>
    </w:p>
    <w:p w:rsidR="005003E2" w:rsidRDefault="005003E2" w:rsidP="005003E2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Ровенского муниципального района</w:t>
      </w:r>
    </w:p>
    <w:p w:rsidR="005003E2" w:rsidRDefault="005003E2" w:rsidP="005003E2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Саратовской области</w:t>
      </w:r>
    </w:p>
    <w:p w:rsidR="009074DE" w:rsidRDefault="009074DE"/>
    <w:sectPr w:rsidR="009074DE" w:rsidSect="0090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003E2"/>
    <w:rsid w:val="00327D30"/>
    <w:rsid w:val="005003E2"/>
    <w:rsid w:val="009074DE"/>
    <w:rsid w:val="00F4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003E2"/>
    <w:rPr>
      <w:color w:val="0000FF"/>
      <w:u w:val="single"/>
    </w:rPr>
  </w:style>
  <w:style w:type="paragraph" w:styleId="a4">
    <w:name w:val="Normal (Web)"/>
    <w:basedOn w:val="a"/>
    <w:semiHidden/>
    <w:unhideWhenUsed/>
    <w:rsid w:val="0050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semiHidden/>
    <w:rsid w:val="00500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3E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v.rovnoe.sarm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2013-09-16T04:14:00Z</dcterms:created>
  <dcterms:modified xsi:type="dcterms:W3CDTF">2014-01-13T05:46:00Z</dcterms:modified>
</cp:coreProperties>
</file>