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0A5" w:rsidRDefault="009B00A5" w:rsidP="009B00A5">
      <w:pPr>
        <w:rPr>
          <w:rFonts w:ascii="Times New Roman" w:hAnsi="Times New Roman" w:cs="Times New Roman"/>
          <w:sz w:val="28"/>
          <w:szCs w:val="28"/>
        </w:rPr>
      </w:pPr>
    </w:p>
    <w:p w:rsidR="009B00A5" w:rsidRDefault="009B00A5" w:rsidP="009B00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0A5" w:rsidRDefault="009B00A5" w:rsidP="009B00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9B00A5" w:rsidRDefault="009B00A5" w:rsidP="009B00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ПРИВОЛЖСКОГО МУНИЦИПАЛЬНОГО ОБРАЗОВАНИЯ</w:t>
      </w:r>
    </w:p>
    <w:p w:rsidR="009B00A5" w:rsidRDefault="009B00A5" w:rsidP="009B00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РОВЕНСКОГО РАЙОНА САРАТОВСКОЙ ОБЛАСТИ</w:t>
      </w:r>
    </w:p>
    <w:p w:rsidR="009B00A5" w:rsidRDefault="009B00A5" w:rsidP="009B00A5">
      <w:pPr>
        <w:rPr>
          <w:rFonts w:ascii="Times New Roman" w:hAnsi="Times New Roman" w:cs="Times New Roman"/>
          <w:sz w:val="28"/>
          <w:szCs w:val="28"/>
        </w:rPr>
      </w:pPr>
    </w:p>
    <w:p w:rsidR="009B00A5" w:rsidRPr="00EF0F06" w:rsidRDefault="009B00A5" w:rsidP="009B00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B00A5" w:rsidRPr="009B00A5" w:rsidRDefault="009B00A5" w:rsidP="009B00A5">
      <w:pPr>
        <w:shd w:val="clear" w:color="auto" w:fill="FFFFFF"/>
        <w:spacing w:line="309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9B00A5">
        <w:rPr>
          <w:rFonts w:ascii="Times New Roman" w:hAnsi="Times New Roman" w:cs="Times New Roman"/>
          <w:color w:val="333333"/>
          <w:sz w:val="28"/>
          <w:szCs w:val="28"/>
        </w:rPr>
        <w:t>от 24.04.2013</w:t>
      </w:r>
      <w:r w:rsidRPr="009B00A5"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9B00A5"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9B00A5">
        <w:rPr>
          <w:rFonts w:ascii="Times New Roman" w:hAnsi="Times New Roman" w:cs="Times New Roman"/>
          <w:color w:val="333333"/>
          <w:sz w:val="28"/>
          <w:szCs w:val="28"/>
        </w:rPr>
        <w:tab/>
        <w:t>№  24</w:t>
      </w:r>
      <w:r w:rsidRPr="009B00A5"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9B00A5"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9B00A5">
        <w:rPr>
          <w:rFonts w:ascii="Times New Roman" w:hAnsi="Times New Roman" w:cs="Times New Roman"/>
          <w:color w:val="333333"/>
          <w:sz w:val="28"/>
          <w:szCs w:val="28"/>
        </w:rPr>
        <w:tab/>
        <w:t>с. Приволжское</w:t>
      </w:r>
    </w:p>
    <w:p w:rsidR="009B00A5" w:rsidRPr="009B00A5" w:rsidRDefault="009B00A5" w:rsidP="009B00A5">
      <w:pPr>
        <w:pStyle w:val="a3"/>
        <w:spacing w:before="0" w:beforeAutospacing="0" w:after="0" w:afterAutospacing="0" w:line="255" w:lineRule="atLeast"/>
        <w:rPr>
          <w:color w:val="1E1E1E"/>
          <w:sz w:val="28"/>
          <w:szCs w:val="28"/>
        </w:rPr>
      </w:pPr>
      <w:r w:rsidRPr="009B00A5">
        <w:rPr>
          <w:color w:val="1E1E1E"/>
          <w:sz w:val="28"/>
          <w:szCs w:val="28"/>
        </w:rPr>
        <w:t xml:space="preserve">   Об утверждении графика</w:t>
      </w:r>
    </w:p>
    <w:p w:rsidR="009B00A5" w:rsidRP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9B00A5">
        <w:rPr>
          <w:color w:val="1E1E1E"/>
          <w:sz w:val="28"/>
          <w:szCs w:val="28"/>
        </w:rPr>
        <w:t>разработки и утверждения схем</w:t>
      </w:r>
    </w:p>
    <w:p w:rsidR="009B00A5" w:rsidRP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9B00A5">
        <w:rPr>
          <w:color w:val="1E1E1E"/>
          <w:sz w:val="28"/>
          <w:szCs w:val="28"/>
        </w:rPr>
        <w:t>водоснабжения и водоотведения</w:t>
      </w:r>
    </w:p>
    <w:p w:rsidR="009B00A5" w:rsidRP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9B00A5">
        <w:rPr>
          <w:color w:val="1E1E1E"/>
          <w:sz w:val="28"/>
          <w:szCs w:val="28"/>
        </w:rPr>
        <w:t>на территории Приволжского МО</w:t>
      </w:r>
    </w:p>
    <w:p w:rsidR="009B00A5" w:rsidRP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proofErr w:type="gramStart"/>
      <w:r w:rsidRPr="009B00A5">
        <w:rPr>
          <w:color w:val="1E1E1E"/>
          <w:sz w:val="28"/>
          <w:szCs w:val="28"/>
        </w:rPr>
        <w:t>Ровенского</w:t>
      </w:r>
      <w:proofErr w:type="gramEnd"/>
      <w:r w:rsidRPr="009B00A5">
        <w:rPr>
          <w:color w:val="1E1E1E"/>
          <w:sz w:val="28"/>
          <w:szCs w:val="28"/>
        </w:rPr>
        <w:t xml:space="preserve"> МР Саратовской области</w:t>
      </w:r>
    </w:p>
    <w:p w:rsidR="009B00A5" w:rsidRP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9B00A5" w:rsidRP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9B00A5" w:rsidRP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9B00A5">
        <w:rPr>
          <w:color w:val="1E1E1E"/>
          <w:sz w:val="28"/>
          <w:szCs w:val="28"/>
        </w:rPr>
        <w:t>В соответствии с Федеральным законом от 07 декабря 2011 года № 416-ФЗ « О водоснабжении и водоотведении»:</w:t>
      </w:r>
    </w:p>
    <w:p w:rsidR="009B00A5" w:rsidRP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9B00A5">
        <w:rPr>
          <w:color w:val="1E1E1E"/>
          <w:sz w:val="28"/>
          <w:szCs w:val="28"/>
        </w:rPr>
        <w:t xml:space="preserve">1.Утвердить график разработки и утверждения схем водоснабжения и водоотведения на территории </w:t>
      </w:r>
      <w:r>
        <w:rPr>
          <w:color w:val="1E1E1E"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r w:rsidR="00C840C2">
        <w:rPr>
          <w:color w:val="1E1E1E"/>
          <w:sz w:val="28"/>
          <w:szCs w:val="28"/>
        </w:rPr>
        <w:t xml:space="preserve"> (приложение)</w:t>
      </w:r>
      <w:r>
        <w:rPr>
          <w:color w:val="1E1E1E"/>
          <w:sz w:val="28"/>
          <w:szCs w:val="28"/>
        </w:rPr>
        <w:t>.</w:t>
      </w:r>
    </w:p>
    <w:p w:rsid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9B00A5">
        <w:rPr>
          <w:color w:val="1E1E1E"/>
          <w:sz w:val="28"/>
          <w:szCs w:val="28"/>
        </w:rPr>
        <w:t xml:space="preserve">2.Опубликовать данное распоряжение на официальном сайте </w:t>
      </w:r>
      <w:r>
        <w:rPr>
          <w:color w:val="1E1E1E"/>
          <w:sz w:val="28"/>
          <w:szCs w:val="28"/>
        </w:rPr>
        <w:t xml:space="preserve"> администрации Приволжского МО. Обнародовать настоящее постановление. Постановление вступает в силу с момента обнародования.</w:t>
      </w:r>
    </w:p>
    <w:p w:rsidR="009B00A5" w:rsidRP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9B00A5">
        <w:rPr>
          <w:color w:val="1E1E1E"/>
          <w:sz w:val="28"/>
          <w:szCs w:val="28"/>
        </w:rPr>
        <w:t>3.</w:t>
      </w:r>
      <w:proofErr w:type="gramStart"/>
      <w:r w:rsidRPr="009B00A5">
        <w:rPr>
          <w:color w:val="1E1E1E"/>
          <w:sz w:val="28"/>
          <w:szCs w:val="28"/>
        </w:rPr>
        <w:t>Контроль за</w:t>
      </w:r>
      <w:proofErr w:type="gramEnd"/>
      <w:r w:rsidRPr="009B00A5">
        <w:rPr>
          <w:color w:val="1E1E1E"/>
          <w:sz w:val="28"/>
          <w:szCs w:val="28"/>
        </w:rPr>
        <w:t xml:space="preserve"> выполнением настоящего </w:t>
      </w:r>
      <w:r>
        <w:rPr>
          <w:color w:val="1E1E1E"/>
          <w:sz w:val="28"/>
          <w:szCs w:val="28"/>
        </w:rPr>
        <w:t>оставляю за собой.</w:t>
      </w:r>
    </w:p>
    <w:p w:rsid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9B00A5" w:rsidRP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9B00A5">
        <w:rPr>
          <w:color w:val="1E1E1E"/>
          <w:sz w:val="28"/>
          <w:szCs w:val="28"/>
        </w:rPr>
        <w:t>Глава администрации</w:t>
      </w:r>
    </w:p>
    <w:p w:rsidR="009B00A5" w:rsidRPr="009B00A5" w:rsidRDefault="009B00A5" w:rsidP="009B00A5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Приволжского МО</w:t>
      </w:r>
      <w:r>
        <w:rPr>
          <w:color w:val="1E1E1E"/>
          <w:sz w:val="28"/>
          <w:szCs w:val="28"/>
        </w:rPr>
        <w:tab/>
      </w:r>
      <w:r>
        <w:rPr>
          <w:color w:val="1E1E1E"/>
          <w:sz w:val="28"/>
          <w:szCs w:val="28"/>
        </w:rPr>
        <w:tab/>
      </w:r>
      <w:r>
        <w:rPr>
          <w:color w:val="1E1E1E"/>
          <w:sz w:val="28"/>
          <w:szCs w:val="28"/>
        </w:rPr>
        <w:tab/>
      </w:r>
      <w:r>
        <w:rPr>
          <w:color w:val="1E1E1E"/>
          <w:sz w:val="28"/>
          <w:szCs w:val="28"/>
        </w:rPr>
        <w:tab/>
      </w:r>
      <w:r>
        <w:rPr>
          <w:color w:val="1E1E1E"/>
          <w:sz w:val="28"/>
          <w:szCs w:val="28"/>
        </w:rPr>
        <w:tab/>
      </w:r>
      <w:r>
        <w:rPr>
          <w:color w:val="1E1E1E"/>
          <w:sz w:val="28"/>
          <w:szCs w:val="28"/>
        </w:rPr>
        <w:tab/>
        <w:t xml:space="preserve">Г.В. </w:t>
      </w:r>
      <w:proofErr w:type="spellStart"/>
      <w:r>
        <w:rPr>
          <w:color w:val="1E1E1E"/>
          <w:sz w:val="28"/>
          <w:szCs w:val="28"/>
        </w:rPr>
        <w:t>Пучкова</w:t>
      </w:r>
      <w:proofErr w:type="spellEnd"/>
    </w:p>
    <w:p w:rsidR="009B00A5" w:rsidRDefault="009B00A5">
      <w:pPr>
        <w:rPr>
          <w:rFonts w:ascii="Times New Roman" w:hAnsi="Times New Roman" w:cs="Times New Roman"/>
          <w:sz w:val="28"/>
          <w:szCs w:val="28"/>
        </w:rPr>
      </w:pPr>
    </w:p>
    <w:p w:rsidR="00A240D2" w:rsidRDefault="00A240D2">
      <w:pPr>
        <w:rPr>
          <w:rFonts w:ascii="Times New Roman" w:hAnsi="Times New Roman" w:cs="Times New Roman"/>
          <w:sz w:val="28"/>
          <w:szCs w:val="28"/>
        </w:rPr>
      </w:pPr>
    </w:p>
    <w:p w:rsidR="00A240D2" w:rsidRDefault="00A240D2">
      <w:pPr>
        <w:rPr>
          <w:rFonts w:ascii="Times New Roman" w:hAnsi="Times New Roman" w:cs="Times New Roman"/>
          <w:sz w:val="28"/>
          <w:szCs w:val="28"/>
        </w:rPr>
      </w:pPr>
    </w:p>
    <w:p w:rsidR="00A240D2" w:rsidRDefault="00A240D2">
      <w:pPr>
        <w:rPr>
          <w:rFonts w:ascii="Times New Roman" w:hAnsi="Times New Roman" w:cs="Times New Roman"/>
          <w:sz w:val="28"/>
          <w:szCs w:val="28"/>
        </w:rPr>
      </w:pPr>
    </w:p>
    <w:p w:rsidR="00A240D2" w:rsidRDefault="00A240D2" w:rsidP="00A240D2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«Утверждаю»</w:t>
      </w:r>
    </w:p>
    <w:p w:rsidR="00A240D2" w:rsidRDefault="00A240D2" w:rsidP="00A240D2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proofErr w:type="gramStart"/>
      <w:r>
        <w:rPr>
          <w:sz w:val="28"/>
          <w:szCs w:val="28"/>
        </w:rPr>
        <w:t>Ровенского</w:t>
      </w:r>
      <w:proofErr w:type="gramEnd"/>
      <w:r>
        <w:rPr>
          <w:sz w:val="28"/>
          <w:szCs w:val="28"/>
        </w:rPr>
        <w:t xml:space="preserve"> </w:t>
      </w:r>
    </w:p>
    <w:p w:rsidR="00A240D2" w:rsidRDefault="00A240D2" w:rsidP="00A240D2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A240D2" w:rsidRDefault="00A240D2" w:rsidP="00A240D2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Стрельников</w:t>
      </w:r>
      <w:proofErr w:type="spellEnd"/>
    </w:p>
    <w:p w:rsidR="00A240D2" w:rsidRDefault="00A240D2" w:rsidP="00A240D2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A240D2" w:rsidRDefault="00A240D2" w:rsidP="00A240D2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«_____»____________2013</w:t>
      </w:r>
    </w:p>
    <w:p w:rsidR="00A240D2" w:rsidRDefault="00A240D2" w:rsidP="00A240D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A240D2" w:rsidRDefault="00A240D2" w:rsidP="00A240D2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240D2" w:rsidRDefault="00A240D2" w:rsidP="00A240D2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разработки и утверждения схем водоснабжения и водоотведения Приволжского муниципального образования</w:t>
      </w:r>
    </w:p>
    <w:p w:rsidR="00A240D2" w:rsidRDefault="00A240D2" w:rsidP="00A240D2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Ровенского муниципального района</w:t>
      </w:r>
    </w:p>
    <w:p w:rsidR="00A240D2" w:rsidRDefault="00A240D2" w:rsidP="00A240D2">
      <w:pPr>
        <w:pStyle w:val="a4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0" w:type="dxa"/>
        <w:tblLook w:val="04A0"/>
      </w:tblPr>
      <w:tblGrid>
        <w:gridCol w:w="675"/>
        <w:gridCol w:w="4110"/>
        <w:gridCol w:w="2393"/>
        <w:gridCol w:w="2393"/>
      </w:tblGrid>
      <w:tr w:rsidR="00A240D2" w:rsidRPr="00A240D2" w:rsidTr="00A240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40D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240D2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Сроки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</w:p>
        </w:tc>
      </w:tr>
      <w:tr w:rsidR="00A240D2" w:rsidRPr="00A240D2" w:rsidTr="00A240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Принять решение о разработке схем и изыскать источник финансирования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Не позднее 25 апреля 2013г.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Глава Приволжского М</w:t>
            </w:r>
            <w:proofErr w:type="gramStart"/>
            <w:r w:rsidRPr="00A240D2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</w:rPr>
              <w:t>Пучкова</w:t>
            </w:r>
            <w:proofErr w:type="spell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Г.В.</w:t>
            </w:r>
          </w:p>
        </w:tc>
      </w:tr>
      <w:tr w:rsidR="00A240D2" w:rsidRPr="00A240D2" w:rsidTr="00A240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Выбрать разработчика схем или создать рабочую группу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Не позднее 25 апреля 2013г.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Глава Приволжского М</w:t>
            </w:r>
            <w:proofErr w:type="gramStart"/>
            <w:r w:rsidRPr="00A240D2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</w:rPr>
              <w:t>Пучкова</w:t>
            </w:r>
            <w:proofErr w:type="spell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Г.В.</w:t>
            </w:r>
          </w:p>
        </w:tc>
      </w:tr>
      <w:tr w:rsidR="00A240D2" w:rsidRPr="00A240D2" w:rsidTr="00A240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Заключить договор с организацией по разработке схем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Не позднее 01 июня 2013г.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Глава Приволжского М</w:t>
            </w:r>
            <w:proofErr w:type="gramStart"/>
            <w:r w:rsidRPr="00A240D2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</w:rPr>
              <w:t>Пучкова</w:t>
            </w:r>
            <w:proofErr w:type="spell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Г.В.</w:t>
            </w:r>
          </w:p>
        </w:tc>
      </w:tr>
      <w:tr w:rsidR="00A240D2" w:rsidRPr="00A240D2" w:rsidTr="00A240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 xml:space="preserve">Разместить на официальном сайте 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  <w:lang w:val="en-US"/>
              </w:rPr>
              <w:t>priv</w:t>
            </w:r>
            <w:proofErr w:type="spellEnd"/>
            <w:r w:rsidRPr="00A240D2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  <w:lang w:val="en-US"/>
              </w:rPr>
              <w:t>rovnoe</w:t>
            </w:r>
            <w:proofErr w:type="spellEnd"/>
            <w:r w:rsidRPr="00A240D2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  <w:lang w:val="en-US"/>
              </w:rPr>
              <w:t>sarmo</w:t>
            </w:r>
            <w:proofErr w:type="spellEnd"/>
            <w:r w:rsidRPr="00A240D2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 уведомление о начале разработки схемы, информацию о порядке представлений сведений заказчику, информацию об организации, приступившей к разработке схемы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 xml:space="preserve">Не позднее 3-х дней </w:t>
            </w:r>
            <w:proofErr w:type="gramStart"/>
            <w:r w:rsidRPr="00A240D2">
              <w:rPr>
                <w:rFonts w:ascii="Times New Roman" w:hAnsi="Times New Roman"/>
                <w:sz w:val="20"/>
                <w:szCs w:val="20"/>
              </w:rPr>
              <w:t>с даты начала</w:t>
            </w:r>
            <w:proofErr w:type="gram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разработки схем (поступления уведомления в администрацию)</w:t>
            </w:r>
          </w:p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До 04 июня 2013г.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Специалист Гусак-Катрич Ю.А.</w:t>
            </w:r>
          </w:p>
        </w:tc>
      </w:tr>
      <w:tr w:rsidR="00A240D2" w:rsidRPr="00A240D2" w:rsidTr="00A240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Разослать запросы и собрать необходимую информацию или представить разработчикам схем по их запросам необходимую информацию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В течени</w:t>
            </w:r>
            <w:proofErr w:type="gramStart"/>
            <w:r w:rsidRPr="00A240D2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14 календарных дней с даты получения запроса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Глава Приволжского М</w:t>
            </w:r>
            <w:proofErr w:type="gramStart"/>
            <w:r w:rsidRPr="00A240D2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</w:rPr>
              <w:t>Пучкова</w:t>
            </w:r>
            <w:proofErr w:type="spell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Г.В.</w:t>
            </w:r>
          </w:p>
        </w:tc>
      </w:tr>
      <w:tr w:rsidR="00A240D2" w:rsidRPr="00A240D2" w:rsidTr="00A240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Разработать схемы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До 30 октября 2013г.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Рабочая группа по разработке схем</w:t>
            </w:r>
          </w:p>
        </w:tc>
      </w:tr>
      <w:tr w:rsidR="00A240D2" w:rsidRPr="00A240D2" w:rsidTr="00A240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Сдача проектов схем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Через 1 рабочий день после завершения разработки</w:t>
            </w:r>
          </w:p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До 01 ноября 2013г.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Глава Приволжского М</w:t>
            </w:r>
            <w:proofErr w:type="gramStart"/>
            <w:r w:rsidRPr="00A240D2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</w:rPr>
              <w:t>Пучкова</w:t>
            </w:r>
            <w:proofErr w:type="spell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Г.В.</w:t>
            </w:r>
          </w:p>
        </w:tc>
      </w:tr>
      <w:tr w:rsidR="00A240D2" w:rsidRPr="00A240D2" w:rsidTr="00A240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Принять решение администрации МО об утверждении схем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В течени</w:t>
            </w:r>
            <w:proofErr w:type="gramStart"/>
            <w:r w:rsidRPr="00A240D2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7 календарных дней с даты окончания публичных слушаний, или с даты сдачи проекта , если публичные слушания не требуются)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Глава Приволжского М</w:t>
            </w:r>
            <w:proofErr w:type="gramStart"/>
            <w:r w:rsidRPr="00A240D2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</w:rPr>
              <w:t>Пучкова</w:t>
            </w:r>
            <w:proofErr w:type="spell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Г.В.</w:t>
            </w:r>
          </w:p>
        </w:tc>
      </w:tr>
      <w:tr w:rsidR="00A240D2" w:rsidRPr="00A240D2" w:rsidTr="00A240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A240D2">
              <w:rPr>
                <w:rFonts w:ascii="Times New Roman" w:hAnsi="Times New Roman"/>
                <w:sz w:val="20"/>
                <w:szCs w:val="20"/>
              </w:rPr>
              <w:t>Разместить схемы</w:t>
            </w:r>
            <w:proofErr w:type="gram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на официальном сайте 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  <w:lang w:val="en-US"/>
              </w:rPr>
              <w:t>priv</w:t>
            </w:r>
            <w:proofErr w:type="spellEnd"/>
            <w:r w:rsidRPr="00A240D2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  <w:lang w:val="en-US"/>
              </w:rPr>
              <w:t>rovnoe</w:t>
            </w:r>
            <w:proofErr w:type="spellEnd"/>
            <w:r w:rsidRPr="00A240D2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  <w:lang w:val="en-US"/>
              </w:rPr>
              <w:t>sarmo</w:t>
            </w:r>
            <w:proofErr w:type="spellEnd"/>
            <w:r w:rsidRPr="00A240D2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A240D2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 (за исключением сведений, составляющих государственную тайну и электронной модели)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В течени</w:t>
            </w:r>
            <w:proofErr w:type="gramStart"/>
            <w:r w:rsidRPr="00A240D2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A240D2">
              <w:rPr>
                <w:rFonts w:ascii="Times New Roman" w:hAnsi="Times New Roman"/>
                <w:sz w:val="20"/>
                <w:szCs w:val="20"/>
              </w:rPr>
              <w:t xml:space="preserve"> 15 дней с даты утверждения схем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Pr="00A240D2" w:rsidRDefault="00A240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40D2">
              <w:rPr>
                <w:rFonts w:ascii="Times New Roman" w:hAnsi="Times New Roman"/>
                <w:sz w:val="20"/>
                <w:szCs w:val="20"/>
              </w:rPr>
              <w:t>Специалист Гусак-Катрич Ю.А.</w:t>
            </w:r>
          </w:p>
        </w:tc>
      </w:tr>
    </w:tbl>
    <w:p w:rsidR="00A240D2" w:rsidRDefault="00A240D2" w:rsidP="00A240D2">
      <w:pPr>
        <w:pStyle w:val="a4"/>
        <w:jc w:val="center"/>
        <w:rPr>
          <w:rFonts w:asciiTheme="minorHAnsi" w:hAnsiTheme="minorHAnsi" w:cstheme="minorBidi"/>
          <w:lang w:eastAsia="en-US"/>
        </w:rPr>
      </w:pPr>
    </w:p>
    <w:p w:rsidR="00A240D2" w:rsidRPr="00A240D2" w:rsidRDefault="00A240D2" w:rsidP="00A240D2">
      <w:pPr>
        <w:pStyle w:val="a4"/>
        <w:rPr>
          <w:rFonts w:ascii="Times New Roman" w:hAnsi="Times New Roman"/>
        </w:rPr>
      </w:pPr>
      <w:r w:rsidRPr="00A240D2">
        <w:rPr>
          <w:rFonts w:ascii="Times New Roman" w:hAnsi="Times New Roman"/>
        </w:rPr>
        <w:t>Глава администрации Приволжского МО</w:t>
      </w:r>
    </w:p>
    <w:p w:rsidR="00A240D2" w:rsidRPr="00A240D2" w:rsidRDefault="00A240D2" w:rsidP="00A240D2">
      <w:pPr>
        <w:pStyle w:val="a4"/>
        <w:rPr>
          <w:rFonts w:ascii="Times New Roman" w:hAnsi="Times New Roman"/>
        </w:rPr>
      </w:pPr>
      <w:r w:rsidRPr="00A240D2">
        <w:rPr>
          <w:rFonts w:ascii="Times New Roman" w:hAnsi="Times New Roman"/>
        </w:rPr>
        <w:t xml:space="preserve">Ровенского МР </w:t>
      </w:r>
      <w:r w:rsidRPr="00A240D2">
        <w:rPr>
          <w:rFonts w:ascii="Times New Roman" w:hAnsi="Times New Roman"/>
        </w:rPr>
        <w:tab/>
      </w:r>
      <w:r w:rsidRPr="00A240D2">
        <w:rPr>
          <w:rFonts w:ascii="Times New Roman" w:hAnsi="Times New Roman"/>
        </w:rPr>
        <w:tab/>
      </w:r>
      <w:r w:rsidRPr="00A240D2">
        <w:rPr>
          <w:rFonts w:ascii="Times New Roman" w:hAnsi="Times New Roman"/>
        </w:rPr>
        <w:tab/>
      </w:r>
      <w:r w:rsidRPr="00A240D2">
        <w:rPr>
          <w:rFonts w:ascii="Times New Roman" w:hAnsi="Times New Roman"/>
        </w:rPr>
        <w:tab/>
      </w:r>
      <w:r w:rsidRPr="00A240D2">
        <w:rPr>
          <w:rFonts w:ascii="Times New Roman" w:hAnsi="Times New Roman"/>
        </w:rPr>
        <w:tab/>
      </w:r>
      <w:r w:rsidRPr="00A240D2">
        <w:rPr>
          <w:rFonts w:ascii="Times New Roman" w:hAnsi="Times New Roman"/>
        </w:rPr>
        <w:tab/>
      </w:r>
      <w:r w:rsidRPr="00A240D2">
        <w:rPr>
          <w:rFonts w:ascii="Times New Roman" w:hAnsi="Times New Roman"/>
        </w:rPr>
        <w:tab/>
      </w:r>
      <w:r w:rsidRPr="00A240D2">
        <w:rPr>
          <w:rFonts w:ascii="Times New Roman" w:hAnsi="Times New Roman"/>
        </w:rPr>
        <w:tab/>
        <w:t xml:space="preserve">Г.В. </w:t>
      </w:r>
      <w:proofErr w:type="spellStart"/>
      <w:r w:rsidRPr="00A240D2">
        <w:rPr>
          <w:rFonts w:ascii="Times New Roman" w:hAnsi="Times New Roman"/>
        </w:rPr>
        <w:t>Пучкова</w:t>
      </w:r>
      <w:proofErr w:type="spellEnd"/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  <w:r>
        <w:lastRenderedPageBreak/>
        <w:t>«СОГЛАСОВАНО»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«УТВЕРЖДАЮ»</w:t>
      </w:r>
    </w:p>
    <w:p w:rsidR="00A240D2" w:rsidRDefault="00A240D2" w:rsidP="00A240D2">
      <w:pPr>
        <w:pStyle w:val="a4"/>
      </w:pPr>
      <w:r>
        <w:t>Глава администрации Ровенского</w:t>
      </w:r>
      <w:r>
        <w:tab/>
      </w:r>
      <w:r>
        <w:tab/>
      </w:r>
      <w:r>
        <w:tab/>
      </w:r>
      <w:r>
        <w:tab/>
      </w:r>
      <w:r>
        <w:tab/>
        <w:t xml:space="preserve">Министр строительства и </w:t>
      </w:r>
      <w:proofErr w:type="spellStart"/>
      <w:r>
        <w:t>жилищно</w:t>
      </w:r>
      <w:proofErr w:type="spellEnd"/>
      <w:r>
        <w:t>-</w:t>
      </w:r>
    </w:p>
    <w:p w:rsidR="00A240D2" w:rsidRDefault="00A240D2" w:rsidP="00A240D2">
      <w:pPr>
        <w:pStyle w:val="a4"/>
      </w:pPr>
      <w:r>
        <w:t>муниципального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>коммунального хозяйства области</w:t>
      </w:r>
    </w:p>
    <w:p w:rsidR="00A240D2" w:rsidRDefault="00A240D2" w:rsidP="00A240D2">
      <w:pPr>
        <w:pStyle w:val="a4"/>
      </w:pPr>
      <w:r>
        <w:t xml:space="preserve">______________А.В. </w:t>
      </w:r>
      <w:proofErr w:type="spellStart"/>
      <w:r>
        <w:t>Стрельников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_______________Д.В. </w:t>
      </w:r>
      <w:proofErr w:type="spellStart"/>
      <w:r>
        <w:t>Тепин</w:t>
      </w:r>
      <w:proofErr w:type="spellEnd"/>
    </w:p>
    <w:p w:rsidR="00A240D2" w:rsidRDefault="00A240D2" w:rsidP="00A240D2">
      <w:pPr>
        <w:pStyle w:val="a4"/>
      </w:pPr>
      <w:r>
        <w:t>«______»___________ 2013г.</w:t>
      </w:r>
      <w:r>
        <w:tab/>
      </w:r>
      <w:r>
        <w:tab/>
      </w:r>
      <w:r>
        <w:tab/>
      </w:r>
      <w:r>
        <w:tab/>
      </w:r>
      <w:r>
        <w:tab/>
      </w:r>
      <w:r>
        <w:tab/>
        <w:t>«_____»_____________2013г.</w:t>
      </w: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  <w:jc w:val="center"/>
      </w:pPr>
      <w:r>
        <w:t>График утверждения администрацией Приволжского муниципального образования Ровенского муниципального района Саратовской области схем водоснабжения и водоотведения.</w:t>
      </w:r>
    </w:p>
    <w:p w:rsidR="00A240D2" w:rsidRDefault="00A240D2" w:rsidP="00A240D2">
      <w:pPr>
        <w:pStyle w:val="a4"/>
        <w:jc w:val="center"/>
      </w:pPr>
    </w:p>
    <w:p w:rsidR="00A240D2" w:rsidRDefault="00A240D2" w:rsidP="00A240D2">
      <w:pPr>
        <w:pStyle w:val="a4"/>
        <w:jc w:val="center"/>
      </w:pPr>
    </w:p>
    <w:p w:rsidR="00A240D2" w:rsidRDefault="00A240D2" w:rsidP="00A240D2">
      <w:pPr>
        <w:pStyle w:val="a4"/>
        <w:jc w:val="center"/>
      </w:pPr>
    </w:p>
    <w:tbl>
      <w:tblPr>
        <w:tblStyle w:val="a7"/>
        <w:tblW w:w="0" w:type="auto"/>
        <w:tblInd w:w="0" w:type="dxa"/>
        <w:tblLook w:val="04A0"/>
      </w:tblPr>
      <w:tblGrid>
        <w:gridCol w:w="442"/>
        <w:gridCol w:w="4250"/>
        <w:gridCol w:w="2419"/>
        <w:gridCol w:w="2460"/>
      </w:tblGrid>
      <w:tr w:rsidR="00A240D2" w:rsidTr="00A240D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Default="00A240D2">
            <w:pPr>
              <w:pStyle w:val="a4"/>
              <w:rPr>
                <w:lang w:eastAsia="en-US"/>
              </w:rPr>
            </w:pPr>
            <w:r>
              <w:t>№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Default="00A240D2">
            <w:pPr>
              <w:pStyle w:val="a4"/>
              <w:rPr>
                <w:lang w:eastAsia="en-US"/>
              </w:rPr>
            </w:pPr>
            <w:r>
              <w:t>Наименование поселения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Default="00A240D2">
            <w:pPr>
              <w:pStyle w:val="a4"/>
              <w:rPr>
                <w:lang w:eastAsia="en-US"/>
              </w:rPr>
            </w:pPr>
            <w:r>
              <w:t>Сроки утверждения схем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Default="00A240D2">
            <w:pPr>
              <w:pStyle w:val="a4"/>
              <w:rPr>
                <w:lang w:eastAsia="en-US"/>
              </w:rPr>
            </w:pPr>
            <w:r>
              <w:t>Ответственный</w:t>
            </w:r>
          </w:p>
        </w:tc>
      </w:tr>
      <w:tr w:rsidR="00A240D2" w:rsidTr="00A240D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Default="00A240D2">
            <w:pPr>
              <w:pStyle w:val="a4"/>
              <w:rPr>
                <w:lang w:eastAsia="en-US"/>
              </w:rPr>
            </w:pPr>
            <w:r>
              <w:t>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Default="00A240D2">
            <w:pPr>
              <w:pStyle w:val="a4"/>
              <w:rPr>
                <w:lang w:eastAsia="en-US"/>
              </w:rPr>
            </w:pPr>
            <w:r>
              <w:t>Приволжское МО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Default="00A240D2">
            <w:pPr>
              <w:pStyle w:val="a4"/>
              <w:rPr>
                <w:lang w:eastAsia="en-US"/>
              </w:rPr>
            </w:pPr>
            <w:r>
              <w:t>До 30 октября 2013г.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2" w:rsidRDefault="00A240D2">
            <w:pPr>
              <w:pStyle w:val="a4"/>
              <w:rPr>
                <w:lang w:eastAsia="en-US"/>
              </w:rPr>
            </w:pPr>
            <w:r>
              <w:t xml:space="preserve">Глава Приволжского МО </w:t>
            </w:r>
            <w:proofErr w:type="spellStart"/>
            <w:r>
              <w:t>Пучкова</w:t>
            </w:r>
            <w:proofErr w:type="spellEnd"/>
            <w:r>
              <w:t xml:space="preserve"> Г.В.</w:t>
            </w:r>
          </w:p>
        </w:tc>
      </w:tr>
    </w:tbl>
    <w:p w:rsidR="00A240D2" w:rsidRDefault="00A240D2" w:rsidP="00A240D2">
      <w:pPr>
        <w:pStyle w:val="a4"/>
        <w:rPr>
          <w:rFonts w:asciiTheme="minorHAnsi" w:hAnsiTheme="minorHAnsi" w:cstheme="minorBidi"/>
          <w:lang w:eastAsia="en-US"/>
        </w:rPr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</w:p>
    <w:p w:rsidR="00A240D2" w:rsidRDefault="00A240D2" w:rsidP="00A240D2">
      <w:pPr>
        <w:pStyle w:val="a4"/>
      </w:pPr>
      <w:r>
        <w:t xml:space="preserve">Заместитель главы администрации </w:t>
      </w:r>
      <w:proofErr w:type="gramStart"/>
      <w:r>
        <w:t>Ровенского</w:t>
      </w:r>
      <w:proofErr w:type="gramEnd"/>
    </w:p>
    <w:p w:rsidR="00A240D2" w:rsidRDefault="00A240D2" w:rsidP="00A240D2">
      <w:pPr>
        <w:pStyle w:val="a4"/>
      </w:pPr>
      <w:r>
        <w:t xml:space="preserve">муниципального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Г.Н. Панфилов</w:t>
      </w:r>
    </w:p>
    <w:p w:rsidR="00A240D2" w:rsidRPr="009B00A5" w:rsidRDefault="00A240D2">
      <w:pPr>
        <w:rPr>
          <w:rFonts w:ascii="Times New Roman" w:hAnsi="Times New Roman" w:cs="Times New Roman"/>
          <w:sz w:val="28"/>
          <w:szCs w:val="28"/>
        </w:rPr>
      </w:pPr>
    </w:p>
    <w:sectPr w:rsidR="00A240D2" w:rsidRPr="009B00A5" w:rsidSect="0017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00A5"/>
    <w:rsid w:val="001721E8"/>
    <w:rsid w:val="009B00A5"/>
    <w:rsid w:val="00A240D2"/>
    <w:rsid w:val="00C66B6C"/>
    <w:rsid w:val="00C8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B00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00A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24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3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532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2013-04-25T05:22:00Z</cp:lastPrinted>
  <dcterms:created xsi:type="dcterms:W3CDTF">2013-04-25T05:18:00Z</dcterms:created>
  <dcterms:modified xsi:type="dcterms:W3CDTF">2013-04-25T05:25:00Z</dcterms:modified>
</cp:coreProperties>
</file>