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6B8" w:rsidRDefault="000456B8" w:rsidP="000456B8"/>
    <w:p w:rsidR="000456B8" w:rsidRDefault="000456B8" w:rsidP="000456B8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3400" cy="73342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56B8" w:rsidRDefault="000456B8" w:rsidP="000456B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0456B8" w:rsidRDefault="000456B8" w:rsidP="000456B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0456B8" w:rsidRDefault="000456B8" w:rsidP="000456B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РАЙОНА САРАТОВСКОЙ ОБЛАСТИ</w:t>
      </w:r>
    </w:p>
    <w:p w:rsidR="000456B8" w:rsidRDefault="000456B8" w:rsidP="000456B8">
      <w:pPr>
        <w:jc w:val="center"/>
        <w:rPr>
          <w:sz w:val="22"/>
          <w:szCs w:val="22"/>
        </w:rPr>
      </w:pPr>
    </w:p>
    <w:p w:rsidR="000456B8" w:rsidRDefault="000456B8" w:rsidP="000456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456B8" w:rsidRDefault="000456B8" w:rsidP="000456B8">
      <w:pPr>
        <w:shd w:val="clear" w:color="auto" w:fill="FFFFFF"/>
        <w:spacing w:line="309" w:lineRule="atLeast"/>
        <w:rPr>
          <w:color w:val="333333"/>
        </w:rPr>
      </w:pPr>
      <w:r>
        <w:rPr>
          <w:color w:val="333333"/>
        </w:rPr>
        <w:t> </w:t>
      </w:r>
    </w:p>
    <w:p w:rsidR="000456B8" w:rsidRDefault="000456B8" w:rsidP="000456B8">
      <w:pPr>
        <w:shd w:val="clear" w:color="auto" w:fill="FFFFFF"/>
        <w:spacing w:line="309" w:lineRule="atLeast"/>
        <w:rPr>
          <w:color w:val="333333"/>
        </w:rPr>
      </w:pPr>
      <w:r>
        <w:rPr>
          <w:color w:val="333333"/>
        </w:rPr>
        <w:t>от 14.02.2013</w:t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  <w:t>№15</w:t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  <w:t>с. Приволжское</w:t>
      </w:r>
    </w:p>
    <w:p w:rsidR="000456B8" w:rsidRDefault="000456B8" w:rsidP="000456B8"/>
    <w:p w:rsidR="000456B8" w:rsidRDefault="000456B8" w:rsidP="000456B8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№ 10 от 18.01.2013</w:t>
      </w:r>
    </w:p>
    <w:p w:rsidR="000456B8" w:rsidRDefault="000456B8" w:rsidP="000456B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«Об утверждении </w:t>
      </w:r>
      <w:proofErr w:type="gramStart"/>
      <w:r>
        <w:rPr>
          <w:b/>
          <w:sz w:val="28"/>
          <w:szCs w:val="28"/>
        </w:rPr>
        <w:t>Административного</w:t>
      </w:r>
      <w:proofErr w:type="gramEnd"/>
    </w:p>
    <w:p w:rsidR="000456B8" w:rsidRDefault="000456B8" w:rsidP="000456B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Регламента предоставления </w:t>
      </w:r>
      <w:proofErr w:type="gramStart"/>
      <w:r>
        <w:rPr>
          <w:b/>
          <w:sz w:val="28"/>
          <w:szCs w:val="28"/>
        </w:rPr>
        <w:t>муниципальной</w:t>
      </w:r>
      <w:proofErr w:type="gramEnd"/>
      <w:r>
        <w:rPr>
          <w:b/>
          <w:sz w:val="28"/>
          <w:szCs w:val="28"/>
        </w:rPr>
        <w:t xml:space="preserve"> </w:t>
      </w:r>
    </w:p>
    <w:p w:rsidR="000456B8" w:rsidRDefault="000456B8" w:rsidP="000456B8">
      <w:pPr>
        <w:rPr>
          <w:b/>
          <w:sz w:val="28"/>
          <w:szCs w:val="28"/>
        </w:rPr>
      </w:pPr>
      <w:r>
        <w:rPr>
          <w:b/>
          <w:sz w:val="28"/>
          <w:szCs w:val="28"/>
        </w:rPr>
        <w:t>услуги «Выдача разрешения на производство</w:t>
      </w:r>
    </w:p>
    <w:p w:rsidR="000456B8" w:rsidRDefault="000456B8" w:rsidP="000456B8">
      <w:pPr>
        <w:rPr>
          <w:b/>
          <w:sz w:val="28"/>
          <w:szCs w:val="28"/>
        </w:rPr>
      </w:pPr>
      <w:r>
        <w:rPr>
          <w:b/>
          <w:sz w:val="28"/>
          <w:szCs w:val="28"/>
        </w:rPr>
        <w:t>вскрышных работ на территории</w:t>
      </w:r>
    </w:p>
    <w:p w:rsidR="000456B8" w:rsidRDefault="000456B8" w:rsidP="000456B8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образования»</w:t>
      </w:r>
    </w:p>
    <w:p w:rsidR="000456B8" w:rsidRDefault="000456B8" w:rsidP="000456B8">
      <w:pPr>
        <w:rPr>
          <w:b/>
          <w:sz w:val="28"/>
          <w:szCs w:val="28"/>
        </w:rPr>
      </w:pPr>
    </w:p>
    <w:p w:rsidR="000456B8" w:rsidRPr="000456B8" w:rsidRDefault="000456B8" w:rsidP="000456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27 июля 2010года № 210-ФЗ «Об организации предоставления государственных и муниципальных услуг», Федеральным законом от 6 октября 2003 года № 131-ФЗ «Об общих принципах организации местного самоуправления в Российской Федерации», Уставом Приволжского муниципального образования</w:t>
      </w:r>
    </w:p>
    <w:p w:rsidR="000456B8" w:rsidRPr="000456B8" w:rsidRDefault="000456B8" w:rsidP="000456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ПОСТАНОВЛЯЕТ: </w:t>
      </w:r>
    </w:p>
    <w:p w:rsidR="000456B8" w:rsidRPr="000456B8" w:rsidRDefault="000456B8" w:rsidP="000456B8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0456B8">
        <w:rPr>
          <w:sz w:val="28"/>
          <w:szCs w:val="28"/>
        </w:rPr>
        <w:t>Внести изменения в Административный регламент предоставления муниципальной услуги «Выдача разрешения на производство вскрышных работ на территории Приволжского муниципального образования»:</w:t>
      </w:r>
    </w:p>
    <w:p w:rsidR="000456B8" w:rsidRDefault="000456B8" w:rsidP="000456B8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-дополнить раздел 5  пунктом 5.5 следующего содержания: «5.5  Жалоба, поступившая в администрацию Приволжского муниципального образования, должностному лицу администрации подлежит рассмотрению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пятнадцати рабочих дней со дня ее регистрации, а в случае  обжалования отказа администрации Приволжского муниципального образования , должностного лица администрации  в приеме документов у заявителя либо в исправлении допущенных опечаток или ошибок или в случае обжалования нарушения установленного срока таких исправлений –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пяти рабочих дней со дня ее регистрации.»</w:t>
      </w:r>
    </w:p>
    <w:p w:rsidR="000456B8" w:rsidRDefault="000456B8" w:rsidP="000456B8">
      <w:pPr>
        <w:jc w:val="both"/>
        <w:rPr>
          <w:sz w:val="28"/>
          <w:szCs w:val="28"/>
        </w:rPr>
      </w:pPr>
      <w:r>
        <w:rPr>
          <w:sz w:val="28"/>
          <w:szCs w:val="28"/>
        </w:rPr>
        <w:t>2.Обнародовать настоящее постановление в соответствии с решением Совета № 7 от 24.10.2005г. Постановление вступает в силу с момента его обнародования».</w:t>
      </w:r>
    </w:p>
    <w:p w:rsidR="000456B8" w:rsidRDefault="000456B8" w:rsidP="000456B8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 w:rsidRPr="000456B8">
        <w:rPr>
          <w:sz w:val="28"/>
          <w:szCs w:val="28"/>
        </w:rPr>
        <w:t>Контроль за</w:t>
      </w:r>
      <w:proofErr w:type="gramEnd"/>
      <w:r w:rsidRPr="000456B8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0456B8" w:rsidRDefault="000456B8" w:rsidP="000456B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proofErr w:type="gramStart"/>
      <w:r>
        <w:rPr>
          <w:b/>
          <w:sz w:val="28"/>
          <w:szCs w:val="28"/>
        </w:rPr>
        <w:t>Приволжского</w:t>
      </w:r>
      <w:proofErr w:type="gramEnd"/>
      <w:r>
        <w:rPr>
          <w:b/>
          <w:sz w:val="28"/>
          <w:szCs w:val="28"/>
        </w:rPr>
        <w:t xml:space="preserve"> </w:t>
      </w:r>
    </w:p>
    <w:p w:rsidR="000456B8" w:rsidRDefault="000456B8" w:rsidP="000456B8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Г.В. </w:t>
      </w:r>
      <w:proofErr w:type="spellStart"/>
      <w:r>
        <w:rPr>
          <w:b/>
          <w:sz w:val="28"/>
          <w:szCs w:val="28"/>
        </w:rPr>
        <w:t>Пучкова</w:t>
      </w:r>
      <w:proofErr w:type="spellEnd"/>
    </w:p>
    <w:p w:rsidR="000456B8" w:rsidRDefault="000456B8" w:rsidP="000456B8">
      <w:pPr>
        <w:rPr>
          <w:sz w:val="19"/>
          <w:szCs w:val="19"/>
        </w:rPr>
      </w:pPr>
    </w:p>
    <w:sectPr w:rsidR="000456B8" w:rsidSect="001B52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B5E6F"/>
    <w:multiLevelType w:val="multilevel"/>
    <w:tmpl w:val="DA322D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2.%1.%2.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2.1.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13D33C10"/>
    <w:multiLevelType w:val="hybridMultilevel"/>
    <w:tmpl w:val="836C3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956E2D"/>
    <w:multiLevelType w:val="hybridMultilevel"/>
    <w:tmpl w:val="A126B28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CC4907"/>
    <w:multiLevelType w:val="multilevel"/>
    <w:tmpl w:val="80327C8A"/>
    <w:lvl w:ilvl="0">
      <w:start w:val="2"/>
      <w:numFmt w:val="none"/>
      <w:lvlText w:val="%12.2.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2.2."/>
      <w:lvlJc w:val="left"/>
      <w:pPr>
        <w:tabs>
          <w:tab w:val="num" w:pos="792"/>
        </w:tabs>
        <w:ind w:left="792" w:hanging="432"/>
      </w:pPr>
    </w:lvl>
    <w:lvl w:ilvl="2">
      <w:start w:val="6"/>
      <w:numFmt w:val="none"/>
      <w:lvlText w:val="2.2.2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2.3."/>
      <w:lvlJc w:val="left"/>
      <w:pPr>
        <w:tabs>
          <w:tab w:val="num" w:pos="1800"/>
        </w:tabs>
        <w:ind w:left="1728" w:hanging="648"/>
      </w:pPr>
    </w:lvl>
    <w:lvl w:ilvl="4">
      <w:start w:val="1"/>
      <w:numFmt w:val="none"/>
      <w:lvlText w:val="2.2.4."/>
      <w:lvlJc w:val="left"/>
      <w:pPr>
        <w:tabs>
          <w:tab w:val="num" w:pos="2520"/>
        </w:tabs>
        <w:ind w:left="2232" w:hanging="792"/>
      </w:pPr>
    </w:lvl>
    <w:lvl w:ilvl="5">
      <w:start w:val="1"/>
      <w:numFmt w:val="none"/>
      <w:lvlText w:val="2.2.5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44F35F2D"/>
    <w:multiLevelType w:val="multilevel"/>
    <w:tmpl w:val="AEBE6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3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5">
    <w:nsid w:val="453A032E"/>
    <w:multiLevelType w:val="multilevel"/>
    <w:tmpl w:val="35B4A4C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6">
    <w:nsid w:val="5AA648A8"/>
    <w:multiLevelType w:val="hybridMultilevel"/>
    <w:tmpl w:val="C16CE00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611979"/>
    <w:multiLevelType w:val="multilevel"/>
    <w:tmpl w:val="F9B892B0"/>
    <w:lvl w:ilvl="0">
      <w:start w:val="2"/>
      <w:numFmt w:val="decimal"/>
      <w:lvlText w:val="%1."/>
      <w:lvlJc w:val="left"/>
      <w:pPr>
        <w:tabs>
          <w:tab w:val="num" w:pos="1530"/>
        </w:tabs>
        <w:ind w:left="1530" w:hanging="1530"/>
      </w:pPr>
    </w:lvl>
    <w:lvl w:ilvl="1">
      <w:start w:val="1"/>
      <w:numFmt w:val="decimal"/>
      <w:lvlText w:val="%1.%2."/>
      <w:lvlJc w:val="left"/>
      <w:pPr>
        <w:tabs>
          <w:tab w:val="num" w:pos="1890"/>
        </w:tabs>
        <w:ind w:left="1890" w:hanging="1530"/>
      </w:pPr>
    </w:lvl>
    <w:lvl w:ilvl="2">
      <w:start w:val="4"/>
      <w:numFmt w:val="decimal"/>
      <w:lvlText w:val="%1.%2.%3."/>
      <w:lvlJc w:val="left"/>
      <w:pPr>
        <w:tabs>
          <w:tab w:val="num" w:pos="2250"/>
        </w:tabs>
        <w:ind w:left="2250" w:hanging="1530"/>
      </w:p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530"/>
      </w:pPr>
    </w:lvl>
    <w:lvl w:ilvl="4">
      <w:start w:val="1"/>
      <w:numFmt w:val="decimal"/>
      <w:lvlText w:val="%1.%2.%3.%4.%5."/>
      <w:lvlJc w:val="left"/>
      <w:pPr>
        <w:tabs>
          <w:tab w:val="num" w:pos="2970"/>
        </w:tabs>
        <w:ind w:left="2970" w:hanging="1530"/>
      </w:p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530"/>
      </w:pPr>
    </w:lvl>
    <w:lvl w:ilvl="6">
      <w:start w:val="1"/>
      <w:numFmt w:val="decimal"/>
      <w:lvlText w:val="%1.%2.%3.%4.%5.%6.%7."/>
      <w:lvlJc w:val="left"/>
      <w:pPr>
        <w:tabs>
          <w:tab w:val="num" w:pos="3690"/>
        </w:tabs>
        <w:ind w:left="3690" w:hanging="1530"/>
      </w:pPr>
    </w:lvl>
    <w:lvl w:ilvl="7">
      <w:start w:val="1"/>
      <w:numFmt w:val="decimal"/>
      <w:lvlText w:val="%1.%2.%3.%4.%5.%6.%7.%8."/>
      <w:lvlJc w:val="left"/>
      <w:pPr>
        <w:tabs>
          <w:tab w:val="num" w:pos="4050"/>
        </w:tabs>
        <w:ind w:left="4050" w:hanging="153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8">
    <w:nsid w:val="65041B5D"/>
    <w:multiLevelType w:val="multilevel"/>
    <w:tmpl w:val="EF9A7C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</w:lvl>
  </w:abstractNum>
  <w:abstractNum w:abstractNumId="9">
    <w:nsid w:val="65F362FE"/>
    <w:multiLevelType w:val="multilevel"/>
    <w:tmpl w:val="FD0435F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66B0474A"/>
    <w:multiLevelType w:val="multilevel"/>
    <w:tmpl w:val="189C570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6BAC63D0"/>
    <w:multiLevelType w:val="multilevel"/>
    <w:tmpl w:val="C2E0B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885"/>
        </w:tabs>
        <w:ind w:left="885" w:hanging="525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2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56B8"/>
    <w:rsid w:val="000456B8"/>
    <w:rsid w:val="001B52FA"/>
    <w:rsid w:val="00F21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6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56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56B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0456B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456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56B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456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1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266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2013-02-24T08:21:00Z</dcterms:created>
  <dcterms:modified xsi:type="dcterms:W3CDTF">2013-02-24T08:31:00Z</dcterms:modified>
</cp:coreProperties>
</file>