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3987" w:rsidRPr="00BD726F" w:rsidRDefault="00700278" w:rsidP="00E3731E">
      <w:pPr>
        <w:jc w:val="center"/>
        <w:rPr>
          <w:sz w:val="28"/>
          <w:szCs w:val="28"/>
        </w:rPr>
      </w:pPr>
      <w:r>
        <w:rPr>
          <w:noProof/>
          <w:sz w:val="28"/>
          <w:szCs w:val="28"/>
        </w:rPr>
        <w:drawing>
          <wp:inline distT="0" distB="0" distL="0" distR="0">
            <wp:extent cx="533400" cy="733425"/>
            <wp:effectExtent l="19050" t="0" r="0" b="0"/>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pic:cNvPicPr>
                      <a:picLocks noChangeAspect="1" noChangeArrowheads="1"/>
                    </pic:cNvPicPr>
                  </pic:nvPicPr>
                  <pic:blipFill>
                    <a:blip r:embed="rId5"/>
                    <a:srcRect/>
                    <a:stretch>
                      <a:fillRect/>
                    </a:stretch>
                  </pic:blipFill>
                  <pic:spPr bwMode="auto">
                    <a:xfrm>
                      <a:off x="0" y="0"/>
                      <a:ext cx="533400" cy="733425"/>
                    </a:xfrm>
                    <a:prstGeom prst="rect">
                      <a:avLst/>
                    </a:prstGeom>
                    <a:noFill/>
                    <a:ln w="9525">
                      <a:noFill/>
                      <a:miter lim="800000"/>
                      <a:headEnd/>
                      <a:tailEnd/>
                    </a:ln>
                  </pic:spPr>
                </pic:pic>
              </a:graphicData>
            </a:graphic>
          </wp:inline>
        </w:drawing>
      </w:r>
    </w:p>
    <w:p w:rsidR="00693987" w:rsidRPr="00BD726F" w:rsidRDefault="00693987" w:rsidP="000041A6">
      <w:pPr>
        <w:pStyle w:val="a"/>
        <w:numPr>
          <w:ilvl w:val="0"/>
          <w:numId w:val="0"/>
        </w:numPr>
        <w:jc w:val="center"/>
        <w:rPr>
          <w:b/>
          <w:bCs/>
          <w:sz w:val="28"/>
          <w:szCs w:val="28"/>
        </w:rPr>
      </w:pPr>
      <w:r w:rsidRPr="00BD726F">
        <w:rPr>
          <w:b/>
          <w:bCs/>
          <w:sz w:val="28"/>
          <w:szCs w:val="28"/>
        </w:rPr>
        <w:t>АДМИНИСТРАЦИЯ</w:t>
      </w:r>
    </w:p>
    <w:p w:rsidR="00693987" w:rsidRPr="00BD726F" w:rsidRDefault="00693987" w:rsidP="000041A6">
      <w:pPr>
        <w:pStyle w:val="a"/>
        <w:numPr>
          <w:ilvl w:val="0"/>
          <w:numId w:val="0"/>
        </w:numPr>
        <w:jc w:val="center"/>
        <w:rPr>
          <w:b/>
          <w:bCs/>
          <w:sz w:val="28"/>
          <w:szCs w:val="28"/>
        </w:rPr>
      </w:pPr>
      <w:r w:rsidRPr="00BD726F">
        <w:rPr>
          <w:b/>
          <w:bCs/>
          <w:sz w:val="28"/>
          <w:szCs w:val="28"/>
        </w:rPr>
        <w:t>ПРИВОЛЖСКОГО МУНИЦИПАЛЬНОГО ОБРАЗОВАНИЯ</w:t>
      </w:r>
    </w:p>
    <w:p w:rsidR="00693987" w:rsidRPr="00BD726F" w:rsidRDefault="00693987" w:rsidP="000041A6">
      <w:pPr>
        <w:pStyle w:val="a"/>
        <w:numPr>
          <w:ilvl w:val="0"/>
          <w:numId w:val="0"/>
        </w:numPr>
        <w:jc w:val="center"/>
        <w:rPr>
          <w:b/>
          <w:bCs/>
          <w:sz w:val="28"/>
          <w:szCs w:val="28"/>
        </w:rPr>
      </w:pPr>
      <w:r w:rsidRPr="00BD726F">
        <w:rPr>
          <w:b/>
          <w:bCs/>
          <w:sz w:val="28"/>
          <w:szCs w:val="28"/>
        </w:rPr>
        <w:t>РОВЕНСКОГО МУНИЦИПАЛЬНОГО РАЙОНА</w:t>
      </w:r>
    </w:p>
    <w:p w:rsidR="00693987" w:rsidRPr="00BD726F" w:rsidRDefault="00693987" w:rsidP="000041A6">
      <w:pPr>
        <w:pStyle w:val="a"/>
        <w:numPr>
          <w:ilvl w:val="0"/>
          <w:numId w:val="0"/>
        </w:numPr>
        <w:jc w:val="center"/>
        <w:rPr>
          <w:b/>
          <w:bCs/>
          <w:sz w:val="28"/>
          <w:szCs w:val="28"/>
        </w:rPr>
      </w:pPr>
      <w:r w:rsidRPr="00BD726F">
        <w:rPr>
          <w:b/>
          <w:bCs/>
          <w:sz w:val="28"/>
          <w:szCs w:val="28"/>
        </w:rPr>
        <w:t>САРАТОВСКОЙ ОБЛАСТИ</w:t>
      </w:r>
    </w:p>
    <w:p w:rsidR="00693987" w:rsidRPr="00BD726F" w:rsidRDefault="00693987" w:rsidP="00E3731E">
      <w:pPr>
        <w:rPr>
          <w:sz w:val="28"/>
          <w:szCs w:val="28"/>
        </w:rPr>
      </w:pPr>
    </w:p>
    <w:p w:rsidR="00693987" w:rsidRPr="00BD726F" w:rsidRDefault="00693987" w:rsidP="00E3731E">
      <w:pPr>
        <w:jc w:val="center"/>
        <w:rPr>
          <w:b/>
          <w:bCs/>
          <w:sz w:val="28"/>
          <w:szCs w:val="28"/>
        </w:rPr>
      </w:pPr>
      <w:r w:rsidRPr="00BD726F">
        <w:rPr>
          <w:b/>
          <w:bCs/>
          <w:sz w:val="28"/>
          <w:szCs w:val="28"/>
        </w:rPr>
        <w:t>ПОСТАНОВЛЕНИЕ</w:t>
      </w:r>
    </w:p>
    <w:p w:rsidR="00693987" w:rsidRPr="00BD726F" w:rsidRDefault="00693987" w:rsidP="00E3731E">
      <w:pPr>
        <w:shd w:val="clear" w:color="auto" w:fill="FFFFFF"/>
        <w:spacing w:line="309" w:lineRule="atLeast"/>
        <w:rPr>
          <w:color w:val="333333"/>
          <w:sz w:val="28"/>
          <w:szCs w:val="28"/>
        </w:rPr>
      </w:pPr>
    </w:p>
    <w:p w:rsidR="00693987" w:rsidRPr="00BD726F" w:rsidRDefault="00693987" w:rsidP="00E3731E">
      <w:pPr>
        <w:shd w:val="clear" w:color="auto" w:fill="FFFFFF"/>
        <w:spacing w:line="309" w:lineRule="atLeast"/>
        <w:rPr>
          <w:color w:val="333333"/>
          <w:sz w:val="28"/>
          <w:szCs w:val="28"/>
        </w:rPr>
      </w:pPr>
      <w:r w:rsidRPr="00BD726F">
        <w:rPr>
          <w:color w:val="333333"/>
          <w:sz w:val="28"/>
          <w:szCs w:val="28"/>
        </w:rPr>
        <w:t xml:space="preserve">от </w:t>
      </w:r>
      <w:r w:rsidR="00107E59" w:rsidRPr="00BD726F">
        <w:rPr>
          <w:color w:val="333333"/>
          <w:sz w:val="28"/>
          <w:szCs w:val="28"/>
        </w:rPr>
        <w:t>09</w:t>
      </w:r>
      <w:r w:rsidRPr="00BD726F">
        <w:rPr>
          <w:color w:val="333333"/>
          <w:sz w:val="28"/>
          <w:szCs w:val="28"/>
        </w:rPr>
        <w:t>.</w:t>
      </w:r>
      <w:r w:rsidR="00107E59" w:rsidRPr="00BD726F">
        <w:rPr>
          <w:color w:val="333333"/>
          <w:sz w:val="28"/>
          <w:szCs w:val="28"/>
        </w:rPr>
        <w:t>01</w:t>
      </w:r>
      <w:r w:rsidRPr="00BD726F">
        <w:rPr>
          <w:color w:val="333333"/>
          <w:sz w:val="28"/>
          <w:szCs w:val="28"/>
        </w:rPr>
        <w:t>.201</w:t>
      </w:r>
      <w:r w:rsidR="00107E59" w:rsidRPr="00BD726F">
        <w:rPr>
          <w:color w:val="333333"/>
          <w:sz w:val="28"/>
          <w:szCs w:val="28"/>
        </w:rPr>
        <w:t>4</w:t>
      </w:r>
      <w:r w:rsidRPr="00BD726F">
        <w:rPr>
          <w:color w:val="333333"/>
          <w:sz w:val="28"/>
          <w:szCs w:val="28"/>
        </w:rPr>
        <w:tab/>
      </w:r>
      <w:r w:rsidRPr="00BD726F">
        <w:rPr>
          <w:color w:val="333333"/>
          <w:sz w:val="28"/>
          <w:szCs w:val="28"/>
        </w:rPr>
        <w:tab/>
      </w:r>
      <w:r w:rsidRPr="00BD726F">
        <w:rPr>
          <w:color w:val="333333"/>
          <w:sz w:val="28"/>
          <w:szCs w:val="28"/>
        </w:rPr>
        <w:tab/>
        <w:t xml:space="preserve">№ </w:t>
      </w:r>
      <w:r w:rsidR="00107E59" w:rsidRPr="00BD726F">
        <w:rPr>
          <w:color w:val="333333"/>
          <w:sz w:val="28"/>
          <w:szCs w:val="28"/>
        </w:rPr>
        <w:t>1</w:t>
      </w:r>
      <w:r w:rsidRPr="00BD726F">
        <w:rPr>
          <w:color w:val="333333"/>
          <w:sz w:val="28"/>
          <w:szCs w:val="28"/>
        </w:rPr>
        <w:tab/>
      </w:r>
      <w:r w:rsidRPr="00BD726F">
        <w:rPr>
          <w:color w:val="333333"/>
          <w:sz w:val="28"/>
          <w:szCs w:val="28"/>
        </w:rPr>
        <w:tab/>
      </w:r>
      <w:r w:rsidRPr="00BD726F">
        <w:rPr>
          <w:color w:val="333333"/>
          <w:sz w:val="28"/>
          <w:szCs w:val="28"/>
        </w:rPr>
        <w:tab/>
        <w:t>с. Приволжское</w:t>
      </w:r>
    </w:p>
    <w:p w:rsidR="00693987" w:rsidRPr="00BD726F" w:rsidRDefault="00693987" w:rsidP="00E3731E">
      <w:pPr>
        <w:shd w:val="clear" w:color="auto" w:fill="FFFFFF"/>
        <w:spacing w:line="309" w:lineRule="atLeast"/>
        <w:rPr>
          <w:b/>
          <w:bCs/>
          <w:color w:val="1E1E1E"/>
          <w:sz w:val="28"/>
          <w:szCs w:val="28"/>
        </w:rPr>
      </w:pPr>
      <w:r w:rsidRPr="00BD726F">
        <w:rPr>
          <w:b/>
          <w:bCs/>
          <w:color w:val="1E1E1E"/>
          <w:sz w:val="28"/>
          <w:szCs w:val="28"/>
        </w:rPr>
        <w:t xml:space="preserve">Об утверждении Программы </w:t>
      </w:r>
      <w:proofErr w:type="gramStart"/>
      <w:r w:rsidRPr="00BD726F">
        <w:rPr>
          <w:b/>
          <w:bCs/>
          <w:color w:val="1E1E1E"/>
          <w:sz w:val="28"/>
          <w:szCs w:val="28"/>
        </w:rPr>
        <w:t>социально-экономического</w:t>
      </w:r>
      <w:proofErr w:type="gramEnd"/>
      <w:r w:rsidRPr="00BD726F">
        <w:rPr>
          <w:b/>
          <w:bCs/>
          <w:color w:val="1E1E1E"/>
          <w:sz w:val="28"/>
          <w:szCs w:val="28"/>
        </w:rPr>
        <w:t xml:space="preserve"> </w:t>
      </w:r>
    </w:p>
    <w:p w:rsidR="00693987" w:rsidRPr="00BD726F" w:rsidRDefault="00693987" w:rsidP="00E3731E">
      <w:pPr>
        <w:shd w:val="clear" w:color="auto" w:fill="FFFFFF"/>
        <w:spacing w:line="309" w:lineRule="atLeast"/>
        <w:rPr>
          <w:b/>
          <w:bCs/>
          <w:color w:val="1E1E1E"/>
          <w:sz w:val="28"/>
          <w:szCs w:val="28"/>
        </w:rPr>
      </w:pPr>
      <w:r w:rsidRPr="00BD726F">
        <w:rPr>
          <w:b/>
          <w:bCs/>
          <w:color w:val="1E1E1E"/>
          <w:sz w:val="28"/>
          <w:szCs w:val="28"/>
        </w:rPr>
        <w:t xml:space="preserve">развития Приволжского МО  Ровенского МР </w:t>
      </w:r>
      <w:proofErr w:type="gramStart"/>
      <w:r w:rsidRPr="00BD726F">
        <w:rPr>
          <w:b/>
          <w:bCs/>
          <w:color w:val="1E1E1E"/>
          <w:sz w:val="28"/>
          <w:szCs w:val="28"/>
        </w:rPr>
        <w:t>Саратовской</w:t>
      </w:r>
      <w:proofErr w:type="gramEnd"/>
      <w:r w:rsidRPr="00BD726F">
        <w:rPr>
          <w:b/>
          <w:bCs/>
          <w:color w:val="1E1E1E"/>
          <w:sz w:val="28"/>
          <w:szCs w:val="28"/>
        </w:rPr>
        <w:t xml:space="preserve"> </w:t>
      </w:r>
    </w:p>
    <w:p w:rsidR="00693987" w:rsidRPr="00BD726F" w:rsidRDefault="00693987" w:rsidP="00E3731E">
      <w:pPr>
        <w:shd w:val="clear" w:color="auto" w:fill="FFFFFF"/>
        <w:spacing w:line="309" w:lineRule="atLeast"/>
        <w:rPr>
          <w:color w:val="333333"/>
          <w:sz w:val="28"/>
          <w:szCs w:val="28"/>
        </w:rPr>
      </w:pPr>
      <w:r w:rsidRPr="00BD726F">
        <w:rPr>
          <w:b/>
          <w:bCs/>
          <w:color w:val="1E1E1E"/>
          <w:sz w:val="28"/>
          <w:szCs w:val="28"/>
        </w:rPr>
        <w:t>области на 2014-201</w:t>
      </w:r>
      <w:r w:rsidR="00107E59" w:rsidRPr="00BD726F">
        <w:rPr>
          <w:b/>
          <w:bCs/>
          <w:color w:val="1E1E1E"/>
          <w:sz w:val="28"/>
          <w:szCs w:val="28"/>
        </w:rPr>
        <w:t>6</w:t>
      </w:r>
      <w:r w:rsidRPr="00BD726F">
        <w:rPr>
          <w:b/>
          <w:bCs/>
          <w:color w:val="1E1E1E"/>
          <w:sz w:val="28"/>
          <w:szCs w:val="28"/>
        </w:rPr>
        <w:t xml:space="preserve"> г.г.</w:t>
      </w:r>
    </w:p>
    <w:p w:rsidR="00693987" w:rsidRPr="00BD726F" w:rsidRDefault="00693987" w:rsidP="00E3731E">
      <w:pPr>
        <w:pStyle w:val="a8"/>
        <w:tabs>
          <w:tab w:val="clear" w:pos="1418"/>
        </w:tabs>
        <w:spacing w:before="0" w:line="255" w:lineRule="atLeast"/>
        <w:ind w:left="150"/>
        <w:rPr>
          <w:rFonts w:ascii="Times New Roman" w:hAnsi="Times New Roman" w:cs="Times New Roman"/>
          <w:color w:val="1E1E1E"/>
        </w:rPr>
      </w:pPr>
    </w:p>
    <w:p w:rsidR="00693987" w:rsidRPr="00BD726F" w:rsidRDefault="00693987" w:rsidP="00E3731E">
      <w:pPr>
        <w:pStyle w:val="a8"/>
        <w:tabs>
          <w:tab w:val="clear" w:pos="1418"/>
        </w:tabs>
        <w:spacing w:before="0" w:line="255" w:lineRule="atLeast"/>
        <w:ind w:left="150"/>
        <w:rPr>
          <w:rFonts w:ascii="Times New Roman" w:hAnsi="Times New Roman" w:cs="Times New Roman"/>
          <w:b w:val="0"/>
          <w:bCs w:val="0"/>
          <w:color w:val="1E1E1E"/>
        </w:rPr>
      </w:pPr>
      <w:r w:rsidRPr="00BD726F">
        <w:rPr>
          <w:rFonts w:ascii="Times New Roman" w:hAnsi="Times New Roman" w:cs="Times New Roman"/>
          <w:b w:val="0"/>
          <w:bCs w:val="0"/>
          <w:color w:val="1E1E1E"/>
        </w:rPr>
        <w:t>В соответствии с Федеральным законом № 131 –ФЗ от 16 октября 2003 г. «Об общих принципах организации местного самоуправления в Российской Федерации», в соответствии с Уставом Приволжского МО:</w:t>
      </w:r>
    </w:p>
    <w:p w:rsidR="00693987" w:rsidRPr="00BD726F" w:rsidRDefault="00693987" w:rsidP="009207E6">
      <w:pPr>
        <w:rPr>
          <w:sz w:val="28"/>
          <w:szCs w:val="28"/>
        </w:rPr>
      </w:pPr>
      <w:r w:rsidRPr="00BD726F">
        <w:rPr>
          <w:sz w:val="28"/>
          <w:szCs w:val="28"/>
        </w:rPr>
        <w:t>ПОСТАНОВЛЯЮ</w:t>
      </w:r>
    </w:p>
    <w:p w:rsidR="00693987" w:rsidRPr="00BD726F" w:rsidRDefault="00693987" w:rsidP="00E3731E">
      <w:pPr>
        <w:pStyle w:val="a8"/>
        <w:tabs>
          <w:tab w:val="clear" w:pos="1418"/>
        </w:tabs>
        <w:spacing w:before="0" w:line="255" w:lineRule="atLeast"/>
        <w:ind w:left="150"/>
        <w:rPr>
          <w:rFonts w:ascii="Times New Roman" w:hAnsi="Times New Roman" w:cs="Times New Roman"/>
          <w:b w:val="0"/>
          <w:bCs w:val="0"/>
          <w:color w:val="1E1E1E"/>
        </w:rPr>
      </w:pPr>
      <w:r w:rsidRPr="00BD726F">
        <w:rPr>
          <w:rFonts w:ascii="Times New Roman" w:hAnsi="Times New Roman" w:cs="Times New Roman"/>
          <w:b w:val="0"/>
          <w:bCs w:val="0"/>
          <w:color w:val="1E1E1E"/>
        </w:rPr>
        <w:t>1.Утвердить Программу социально-экономического развития Приволжского муниципального образования Ровенского муниципального района Саратовской области на 2014-20</w:t>
      </w:r>
      <w:r w:rsidRPr="00BD726F">
        <w:rPr>
          <w:rFonts w:ascii="Times New Roman" w:hAnsi="Times New Roman" w:cs="Times New Roman"/>
          <w:b w:val="0"/>
          <w:bCs w:val="0"/>
          <w:color w:val="auto"/>
        </w:rPr>
        <w:t>16</w:t>
      </w:r>
      <w:r w:rsidRPr="00BD726F">
        <w:rPr>
          <w:rFonts w:ascii="Times New Roman" w:hAnsi="Times New Roman" w:cs="Times New Roman"/>
          <w:b w:val="0"/>
          <w:bCs w:val="0"/>
          <w:color w:val="1E1E1E"/>
        </w:rPr>
        <w:t xml:space="preserve"> г.г. (приложение).</w:t>
      </w:r>
    </w:p>
    <w:p w:rsidR="00693987" w:rsidRPr="00BD726F" w:rsidRDefault="00693987" w:rsidP="00E3731E">
      <w:pPr>
        <w:pStyle w:val="a8"/>
        <w:tabs>
          <w:tab w:val="clear" w:pos="1418"/>
        </w:tabs>
        <w:spacing w:before="0" w:line="255" w:lineRule="atLeast"/>
        <w:ind w:left="150"/>
        <w:rPr>
          <w:rFonts w:ascii="Times New Roman" w:hAnsi="Times New Roman" w:cs="Times New Roman"/>
          <w:b w:val="0"/>
          <w:bCs w:val="0"/>
          <w:color w:val="1E1E1E"/>
        </w:rPr>
      </w:pPr>
      <w:r w:rsidRPr="00BD726F">
        <w:rPr>
          <w:rFonts w:ascii="Times New Roman" w:hAnsi="Times New Roman" w:cs="Times New Roman"/>
          <w:b w:val="0"/>
          <w:bCs w:val="0"/>
          <w:color w:val="1E1E1E"/>
        </w:rPr>
        <w:t xml:space="preserve">2.Опубликовать данное постановление на официальном сайте  администрации Приволжского МО </w:t>
      </w:r>
      <w:proofErr w:type="spellStart"/>
      <w:r w:rsidRPr="00BD726F">
        <w:rPr>
          <w:rFonts w:ascii="Times New Roman" w:hAnsi="Times New Roman" w:cs="Times New Roman"/>
          <w:b w:val="0"/>
          <w:bCs w:val="0"/>
          <w:color w:val="1E1E1E"/>
          <w:lang w:val="en-US"/>
        </w:rPr>
        <w:t>priv</w:t>
      </w:r>
      <w:proofErr w:type="spellEnd"/>
      <w:r w:rsidRPr="00BD726F">
        <w:rPr>
          <w:rFonts w:ascii="Times New Roman" w:hAnsi="Times New Roman" w:cs="Times New Roman"/>
          <w:b w:val="0"/>
          <w:bCs w:val="0"/>
          <w:color w:val="1E1E1E"/>
        </w:rPr>
        <w:t>.</w:t>
      </w:r>
      <w:proofErr w:type="spellStart"/>
      <w:r w:rsidRPr="00BD726F">
        <w:rPr>
          <w:rFonts w:ascii="Times New Roman" w:hAnsi="Times New Roman" w:cs="Times New Roman"/>
          <w:b w:val="0"/>
          <w:bCs w:val="0"/>
          <w:color w:val="1E1E1E"/>
          <w:lang w:val="en-US"/>
        </w:rPr>
        <w:t>rovnoe</w:t>
      </w:r>
      <w:proofErr w:type="spellEnd"/>
      <w:r w:rsidRPr="00BD726F">
        <w:rPr>
          <w:rFonts w:ascii="Times New Roman" w:hAnsi="Times New Roman" w:cs="Times New Roman"/>
          <w:b w:val="0"/>
          <w:bCs w:val="0"/>
          <w:color w:val="1E1E1E"/>
        </w:rPr>
        <w:t>.</w:t>
      </w:r>
      <w:proofErr w:type="spellStart"/>
      <w:r w:rsidRPr="00BD726F">
        <w:rPr>
          <w:rFonts w:ascii="Times New Roman" w:hAnsi="Times New Roman" w:cs="Times New Roman"/>
          <w:b w:val="0"/>
          <w:bCs w:val="0"/>
          <w:color w:val="1E1E1E"/>
          <w:lang w:val="en-US"/>
        </w:rPr>
        <w:t>sarmo</w:t>
      </w:r>
      <w:proofErr w:type="spellEnd"/>
      <w:r w:rsidRPr="00BD726F">
        <w:rPr>
          <w:rFonts w:ascii="Times New Roman" w:hAnsi="Times New Roman" w:cs="Times New Roman"/>
          <w:b w:val="0"/>
          <w:bCs w:val="0"/>
          <w:color w:val="1E1E1E"/>
        </w:rPr>
        <w:t>.</w:t>
      </w:r>
      <w:proofErr w:type="spellStart"/>
      <w:r w:rsidRPr="00BD726F">
        <w:rPr>
          <w:rFonts w:ascii="Times New Roman" w:hAnsi="Times New Roman" w:cs="Times New Roman"/>
          <w:b w:val="0"/>
          <w:bCs w:val="0"/>
          <w:color w:val="1E1E1E"/>
          <w:lang w:val="en-US"/>
        </w:rPr>
        <w:t>ru</w:t>
      </w:r>
      <w:proofErr w:type="spellEnd"/>
      <w:r w:rsidRPr="00BD726F">
        <w:rPr>
          <w:rFonts w:ascii="Times New Roman" w:hAnsi="Times New Roman" w:cs="Times New Roman"/>
          <w:b w:val="0"/>
          <w:bCs w:val="0"/>
          <w:color w:val="1E1E1E"/>
        </w:rPr>
        <w:t xml:space="preserve"> . Обнародовать настоящее постановление. Постановление вступает в силу с момента обнародования.</w:t>
      </w:r>
    </w:p>
    <w:p w:rsidR="00693987" w:rsidRPr="00BD726F" w:rsidRDefault="00693987" w:rsidP="00E3731E">
      <w:pPr>
        <w:pStyle w:val="a8"/>
        <w:tabs>
          <w:tab w:val="clear" w:pos="1418"/>
        </w:tabs>
        <w:spacing w:before="0" w:line="255" w:lineRule="atLeast"/>
        <w:ind w:left="150"/>
        <w:rPr>
          <w:rFonts w:ascii="Times New Roman" w:hAnsi="Times New Roman" w:cs="Times New Roman"/>
          <w:b w:val="0"/>
          <w:bCs w:val="0"/>
          <w:color w:val="1E1E1E"/>
        </w:rPr>
      </w:pPr>
      <w:r w:rsidRPr="00BD726F">
        <w:rPr>
          <w:rFonts w:ascii="Times New Roman" w:hAnsi="Times New Roman" w:cs="Times New Roman"/>
          <w:b w:val="0"/>
          <w:bCs w:val="0"/>
          <w:color w:val="1E1E1E"/>
        </w:rPr>
        <w:t>3.</w:t>
      </w:r>
      <w:proofErr w:type="gramStart"/>
      <w:r w:rsidRPr="00BD726F">
        <w:rPr>
          <w:rFonts w:ascii="Times New Roman" w:hAnsi="Times New Roman" w:cs="Times New Roman"/>
          <w:b w:val="0"/>
          <w:bCs w:val="0"/>
          <w:color w:val="1E1E1E"/>
        </w:rPr>
        <w:t>Контроль за</w:t>
      </w:r>
      <w:proofErr w:type="gramEnd"/>
      <w:r w:rsidRPr="00BD726F">
        <w:rPr>
          <w:rFonts w:ascii="Times New Roman" w:hAnsi="Times New Roman" w:cs="Times New Roman"/>
          <w:b w:val="0"/>
          <w:bCs w:val="0"/>
          <w:color w:val="1E1E1E"/>
        </w:rPr>
        <w:t xml:space="preserve"> выполнением настоящего оставляю за собой.</w:t>
      </w:r>
    </w:p>
    <w:p w:rsidR="00693987" w:rsidRPr="00BD726F" w:rsidRDefault="00693987" w:rsidP="00E3731E">
      <w:pPr>
        <w:pStyle w:val="a8"/>
        <w:tabs>
          <w:tab w:val="clear" w:pos="1418"/>
        </w:tabs>
        <w:spacing w:before="0" w:line="255" w:lineRule="atLeast"/>
        <w:ind w:left="150"/>
        <w:rPr>
          <w:rFonts w:ascii="Times New Roman" w:hAnsi="Times New Roman" w:cs="Times New Roman"/>
          <w:b w:val="0"/>
          <w:bCs w:val="0"/>
          <w:color w:val="1E1E1E"/>
        </w:rPr>
      </w:pPr>
    </w:p>
    <w:p w:rsidR="00693987" w:rsidRPr="00BD726F" w:rsidRDefault="00693987" w:rsidP="00E3731E">
      <w:pPr>
        <w:pStyle w:val="a8"/>
        <w:tabs>
          <w:tab w:val="clear" w:pos="1418"/>
        </w:tabs>
        <w:spacing w:before="0" w:line="255" w:lineRule="atLeast"/>
        <w:ind w:left="150"/>
        <w:rPr>
          <w:rFonts w:ascii="Times New Roman" w:hAnsi="Times New Roman" w:cs="Times New Roman"/>
          <w:color w:val="1E1E1E"/>
        </w:rPr>
      </w:pPr>
    </w:p>
    <w:p w:rsidR="00693987" w:rsidRPr="00BD726F" w:rsidRDefault="00693987" w:rsidP="00E3731E">
      <w:pPr>
        <w:pStyle w:val="a8"/>
        <w:tabs>
          <w:tab w:val="clear" w:pos="1418"/>
        </w:tabs>
        <w:spacing w:before="0" w:line="255" w:lineRule="atLeast"/>
        <w:ind w:left="150"/>
        <w:rPr>
          <w:rFonts w:ascii="Times New Roman" w:hAnsi="Times New Roman" w:cs="Times New Roman"/>
          <w:color w:val="1E1E1E"/>
        </w:rPr>
      </w:pPr>
      <w:r w:rsidRPr="00BD726F">
        <w:rPr>
          <w:rFonts w:ascii="Times New Roman" w:hAnsi="Times New Roman" w:cs="Times New Roman"/>
          <w:color w:val="1E1E1E"/>
        </w:rPr>
        <w:t>Глава администрации</w:t>
      </w:r>
    </w:p>
    <w:p w:rsidR="00693987" w:rsidRPr="00BD726F" w:rsidRDefault="00693987" w:rsidP="00E3731E">
      <w:pPr>
        <w:pStyle w:val="a8"/>
        <w:tabs>
          <w:tab w:val="clear" w:pos="1418"/>
        </w:tabs>
        <w:spacing w:before="0" w:line="255" w:lineRule="atLeast"/>
        <w:ind w:left="150"/>
        <w:rPr>
          <w:rFonts w:ascii="Times New Roman" w:hAnsi="Times New Roman" w:cs="Times New Roman"/>
          <w:color w:val="1E1E1E"/>
        </w:rPr>
      </w:pPr>
      <w:r w:rsidRPr="00BD726F">
        <w:rPr>
          <w:rFonts w:ascii="Times New Roman" w:hAnsi="Times New Roman" w:cs="Times New Roman"/>
          <w:color w:val="1E1E1E"/>
        </w:rPr>
        <w:t>Приволжского МО</w:t>
      </w:r>
      <w:r w:rsidRPr="00BD726F">
        <w:rPr>
          <w:rFonts w:ascii="Times New Roman" w:hAnsi="Times New Roman" w:cs="Times New Roman"/>
          <w:color w:val="1E1E1E"/>
        </w:rPr>
        <w:tab/>
      </w:r>
      <w:r w:rsidRPr="00BD726F">
        <w:rPr>
          <w:rFonts w:ascii="Times New Roman" w:hAnsi="Times New Roman" w:cs="Times New Roman"/>
          <w:color w:val="1E1E1E"/>
        </w:rPr>
        <w:tab/>
      </w:r>
      <w:r w:rsidRPr="00BD726F">
        <w:rPr>
          <w:rFonts w:ascii="Times New Roman" w:hAnsi="Times New Roman" w:cs="Times New Roman"/>
          <w:color w:val="1E1E1E"/>
        </w:rPr>
        <w:tab/>
      </w:r>
      <w:r w:rsidRPr="00BD726F">
        <w:rPr>
          <w:rFonts w:ascii="Times New Roman" w:hAnsi="Times New Roman" w:cs="Times New Roman"/>
          <w:color w:val="1E1E1E"/>
        </w:rPr>
        <w:tab/>
      </w:r>
      <w:r w:rsidRPr="00BD726F">
        <w:rPr>
          <w:rFonts w:ascii="Times New Roman" w:hAnsi="Times New Roman" w:cs="Times New Roman"/>
          <w:color w:val="1E1E1E"/>
        </w:rPr>
        <w:tab/>
      </w:r>
      <w:r w:rsidRPr="00BD726F">
        <w:rPr>
          <w:rFonts w:ascii="Times New Roman" w:hAnsi="Times New Roman" w:cs="Times New Roman"/>
          <w:color w:val="1E1E1E"/>
        </w:rPr>
        <w:tab/>
        <w:t xml:space="preserve">Г.В. </w:t>
      </w:r>
      <w:proofErr w:type="spellStart"/>
      <w:r w:rsidRPr="00BD726F">
        <w:rPr>
          <w:rFonts w:ascii="Times New Roman" w:hAnsi="Times New Roman" w:cs="Times New Roman"/>
          <w:color w:val="1E1E1E"/>
        </w:rPr>
        <w:t>Пучкова</w:t>
      </w:r>
      <w:proofErr w:type="spellEnd"/>
    </w:p>
    <w:p w:rsidR="00693987" w:rsidRPr="00BD726F" w:rsidRDefault="00693987">
      <w:pPr>
        <w:rPr>
          <w:sz w:val="28"/>
          <w:szCs w:val="28"/>
        </w:rPr>
      </w:pPr>
    </w:p>
    <w:p w:rsidR="00693987" w:rsidRPr="00BD726F" w:rsidRDefault="00693987">
      <w:pPr>
        <w:rPr>
          <w:sz w:val="28"/>
          <w:szCs w:val="28"/>
        </w:rPr>
      </w:pPr>
    </w:p>
    <w:p w:rsidR="00693987" w:rsidRPr="00BD726F" w:rsidRDefault="00693987">
      <w:pPr>
        <w:rPr>
          <w:sz w:val="28"/>
          <w:szCs w:val="28"/>
        </w:rPr>
      </w:pPr>
    </w:p>
    <w:p w:rsidR="00693987" w:rsidRPr="00BD726F" w:rsidRDefault="00693987" w:rsidP="007C21CA">
      <w:pPr>
        <w:widowControl w:val="0"/>
        <w:spacing w:line="218" w:lineRule="auto"/>
        <w:ind w:left="4680"/>
        <w:rPr>
          <w:sz w:val="28"/>
          <w:szCs w:val="28"/>
        </w:rPr>
      </w:pPr>
    </w:p>
    <w:p w:rsidR="00693987" w:rsidRPr="00BD726F" w:rsidRDefault="00693987" w:rsidP="007C21CA">
      <w:pPr>
        <w:widowControl w:val="0"/>
        <w:spacing w:line="218" w:lineRule="auto"/>
        <w:ind w:left="4680"/>
        <w:rPr>
          <w:sz w:val="28"/>
          <w:szCs w:val="28"/>
        </w:rPr>
      </w:pPr>
    </w:p>
    <w:p w:rsidR="00693987" w:rsidRPr="00BD726F" w:rsidRDefault="00693987" w:rsidP="007C21CA">
      <w:pPr>
        <w:widowControl w:val="0"/>
        <w:spacing w:line="218" w:lineRule="auto"/>
        <w:ind w:left="4680"/>
        <w:rPr>
          <w:sz w:val="28"/>
          <w:szCs w:val="28"/>
        </w:rPr>
      </w:pPr>
    </w:p>
    <w:p w:rsidR="00693987" w:rsidRPr="00BD726F" w:rsidRDefault="00693987" w:rsidP="007C21CA">
      <w:pPr>
        <w:widowControl w:val="0"/>
        <w:spacing w:line="218" w:lineRule="auto"/>
        <w:ind w:left="4680"/>
        <w:rPr>
          <w:sz w:val="28"/>
          <w:szCs w:val="28"/>
        </w:rPr>
      </w:pPr>
    </w:p>
    <w:p w:rsidR="00693987" w:rsidRPr="00BD726F" w:rsidRDefault="00693987" w:rsidP="007C21CA">
      <w:pPr>
        <w:widowControl w:val="0"/>
        <w:spacing w:line="218" w:lineRule="auto"/>
        <w:ind w:left="4680"/>
        <w:rPr>
          <w:sz w:val="28"/>
          <w:szCs w:val="28"/>
        </w:rPr>
      </w:pPr>
    </w:p>
    <w:p w:rsidR="00693987" w:rsidRPr="00BD726F" w:rsidRDefault="00693987" w:rsidP="007C21CA">
      <w:pPr>
        <w:widowControl w:val="0"/>
        <w:spacing w:line="218" w:lineRule="auto"/>
        <w:ind w:left="4680"/>
        <w:rPr>
          <w:sz w:val="28"/>
          <w:szCs w:val="28"/>
        </w:rPr>
      </w:pPr>
    </w:p>
    <w:p w:rsidR="00693987" w:rsidRPr="00BD726F" w:rsidRDefault="00693987" w:rsidP="007C21CA">
      <w:pPr>
        <w:widowControl w:val="0"/>
        <w:spacing w:line="218" w:lineRule="auto"/>
        <w:ind w:left="4680"/>
        <w:rPr>
          <w:sz w:val="28"/>
          <w:szCs w:val="28"/>
        </w:rPr>
      </w:pPr>
    </w:p>
    <w:p w:rsidR="00693987" w:rsidRPr="00BD726F" w:rsidRDefault="00693987" w:rsidP="007C21CA">
      <w:pPr>
        <w:widowControl w:val="0"/>
        <w:spacing w:line="218" w:lineRule="auto"/>
        <w:ind w:left="4680"/>
        <w:rPr>
          <w:sz w:val="28"/>
          <w:szCs w:val="28"/>
        </w:rPr>
      </w:pPr>
    </w:p>
    <w:p w:rsidR="00693987" w:rsidRPr="00BD726F" w:rsidRDefault="00693987" w:rsidP="007C21CA">
      <w:pPr>
        <w:widowControl w:val="0"/>
        <w:spacing w:line="218" w:lineRule="auto"/>
        <w:ind w:left="4680"/>
        <w:rPr>
          <w:sz w:val="28"/>
          <w:szCs w:val="28"/>
        </w:rPr>
      </w:pPr>
    </w:p>
    <w:p w:rsidR="00693987" w:rsidRPr="00BD726F" w:rsidRDefault="00693987" w:rsidP="007C21CA">
      <w:pPr>
        <w:widowControl w:val="0"/>
        <w:spacing w:line="218" w:lineRule="auto"/>
        <w:ind w:left="4680"/>
        <w:rPr>
          <w:sz w:val="28"/>
          <w:szCs w:val="28"/>
        </w:rPr>
      </w:pPr>
    </w:p>
    <w:p w:rsidR="00693987" w:rsidRPr="00BD726F" w:rsidRDefault="00693987" w:rsidP="007C21CA">
      <w:pPr>
        <w:widowControl w:val="0"/>
        <w:spacing w:line="218" w:lineRule="auto"/>
        <w:ind w:left="4680"/>
        <w:rPr>
          <w:sz w:val="28"/>
          <w:szCs w:val="28"/>
        </w:rPr>
      </w:pPr>
    </w:p>
    <w:p w:rsidR="00693987" w:rsidRPr="00BD726F" w:rsidRDefault="00693987" w:rsidP="00107E59">
      <w:pPr>
        <w:widowControl w:val="0"/>
        <w:spacing w:line="218" w:lineRule="auto"/>
        <w:rPr>
          <w:sz w:val="28"/>
          <w:szCs w:val="28"/>
        </w:rPr>
      </w:pPr>
    </w:p>
    <w:p w:rsidR="00693987" w:rsidRPr="00BD726F" w:rsidRDefault="00693987" w:rsidP="007C21CA">
      <w:pPr>
        <w:widowControl w:val="0"/>
        <w:spacing w:line="218" w:lineRule="auto"/>
        <w:ind w:left="4680"/>
        <w:rPr>
          <w:b/>
          <w:bCs/>
          <w:sz w:val="28"/>
          <w:szCs w:val="28"/>
        </w:rPr>
      </w:pPr>
      <w:r w:rsidRPr="00BD726F">
        <w:rPr>
          <w:sz w:val="28"/>
          <w:szCs w:val="28"/>
        </w:rPr>
        <w:t xml:space="preserve">Приложение к постановлению администрации Приволжского муниципального образования Ровенского МР  от </w:t>
      </w:r>
      <w:r w:rsidR="00107E59" w:rsidRPr="00BD726F">
        <w:rPr>
          <w:sz w:val="28"/>
          <w:szCs w:val="28"/>
        </w:rPr>
        <w:t>09</w:t>
      </w:r>
      <w:r w:rsidRPr="00BD726F">
        <w:rPr>
          <w:sz w:val="28"/>
          <w:szCs w:val="28"/>
        </w:rPr>
        <w:t>.</w:t>
      </w:r>
      <w:r w:rsidR="00107E59" w:rsidRPr="00BD726F">
        <w:rPr>
          <w:sz w:val="28"/>
          <w:szCs w:val="28"/>
        </w:rPr>
        <w:t>01</w:t>
      </w:r>
      <w:r w:rsidRPr="00BD726F">
        <w:rPr>
          <w:sz w:val="28"/>
          <w:szCs w:val="28"/>
        </w:rPr>
        <w:t>.201</w:t>
      </w:r>
      <w:r w:rsidR="00107E59" w:rsidRPr="00BD726F">
        <w:rPr>
          <w:sz w:val="28"/>
          <w:szCs w:val="28"/>
        </w:rPr>
        <w:t>4</w:t>
      </w:r>
      <w:r w:rsidRPr="00BD726F">
        <w:rPr>
          <w:sz w:val="28"/>
          <w:szCs w:val="28"/>
        </w:rPr>
        <w:t xml:space="preserve"> г. № </w:t>
      </w:r>
      <w:r w:rsidR="00107E59" w:rsidRPr="00BD726F">
        <w:rPr>
          <w:sz w:val="28"/>
          <w:szCs w:val="28"/>
        </w:rPr>
        <w:t>1</w:t>
      </w:r>
    </w:p>
    <w:p w:rsidR="00693987" w:rsidRPr="00BD726F" w:rsidRDefault="00693987" w:rsidP="007C21CA">
      <w:pPr>
        <w:rPr>
          <w:sz w:val="28"/>
          <w:szCs w:val="28"/>
        </w:rPr>
      </w:pPr>
    </w:p>
    <w:p w:rsidR="00693987" w:rsidRPr="00BD726F" w:rsidRDefault="00693987" w:rsidP="007C21CA">
      <w:pPr>
        <w:rPr>
          <w:sz w:val="28"/>
          <w:szCs w:val="28"/>
        </w:rPr>
      </w:pPr>
    </w:p>
    <w:p w:rsidR="00693987" w:rsidRPr="00BD726F" w:rsidRDefault="00693987" w:rsidP="007C21CA">
      <w:pPr>
        <w:widowControl w:val="0"/>
        <w:spacing w:line="220" w:lineRule="auto"/>
        <w:jc w:val="center"/>
        <w:rPr>
          <w:b/>
          <w:bCs/>
          <w:sz w:val="28"/>
          <w:szCs w:val="28"/>
        </w:rPr>
      </w:pPr>
      <w:r w:rsidRPr="00BD726F">
        <w:rPr>
          <w:b/>
          <w:bCs/>
          <w:sz w:val="28"/>
          <w:szCs w:val="28"/>
        </w:rPr>
        <w:t>Программа</w:t>
      </w:r>
    </w:p>
    <w:p w:rsidR="00693987" w:rsidRPr="00BD726F" w:rsidRDefault="00693987" w:rsidP="007C21CA">
      <w:pPr>
        <w:widowControl w:val="0"/>
        <w:spacing w:line="220" w:lineRule="auto"/>
        <w:jc w:val="center"/>
        <w:rPr>
          <w:b/>
          <w:bCs/>
          <w:sz w:val="28"/>
          <w:szCs w:val="28"/>
        </w:rPr>
      </w:pPr>
      <w:r w:rsidRPr="00BD726F">
        <w:rPr>
          <w:b/>
          <w:bCs/>
          <w:sz w:val="28"/>
          <w:szCs w:val="28"/>
        </w:rPr>
        <w:t xml:space="preserve">социально-экономического развития Приволжского муниципального образования Ровенского муниципального района </w:t>
      </w:r>
    </w:p>
    <w:p w:rsidR="00693987" w:rsidRPr="00BD726F" w:rsidRDefault="00693987" w:rsidP="007C21CA">
      <w:pPr>
        <w:widowControl w:val="0"/>
        <w:spacing w:line="220" w:lineRule="auto"/>
        <w:jc w:val="center"/>
        <w:rPr>
          <w:b/>
          <w:bCs/>
          <w:sz w:val="28"/>
          <w:szCs w:val="28"/>
        </w:rPr>
      </w:pPr>
      <w:r w:rsidRPr="00BD726F">
        <w:rPr>
          <w:b/>
          <w:bCs/>
          <w:sz w:val="28"/>
          <w:szCs w:val="28"/>
        </w:rPr>
        <w:t>Саратовской области на  2014-2018 годы</w:t>
      </w:r>
    </w:p>
    <w:p w:rsidR="00693987" w:rsidRPr="00BD726F" w:rsidRDefault="00693987" w:rsidP="007C21CA">
      <w:pPr>
        <w:widowControl w:val="0"/>
        <w:spacing w:line="220" w:lineRule="auto"/>
        <w:jc w:val="center"/>
        <w:rPr>
          <w:b/>
          <w:bCs/>
          <w:sz w:val="28"/>
          <w:szCs w:val="28"/>
        </w:rPr>
      </w:pPr>
    </w:p>
    <w:p w:rsidR="00693987" w:rsidRPr="00BD726F" w:rsidRDefault="00693987" w:rsidP="007C21CA">
      <w:pPr>
        <w:widowControl w:val="0"/>
        <w:spacing w:line="220" w:lineRule="auto"/>
        <w:jc w:val="center"/>
        <w:rPr>
          <w:b/>
          <w:bCs/>
          <w:sz w:val="28"/>
          <w:szCs w:val="28"/>
        </w:rPr>
      </w:pPr>
      <w:r w:rsidRPr="00BD726F">
        <w:rPr>
          <w:b/>
          <w:bCs/>
          <w:sz w:val="28"/>
          <w:szCs w:val="28"/>
        </w:rPr>
        <w:t>Паспорт Программы</w:t>
      </w:r>
    </w:p>
    <w:p w:rsidR="00693987" w:rsidRPr="00BD726F" w:rsidRDefault="00693987" w:rsidP="007C21CA">
      <w:pPr>
        <w:widowControl w:val="0"/>
        <w:tabs>
          <w:tab w:val="left" w:pos="2640"/>
        </w:tabs>
        <w:spacing w:line="220" w:lineRule="auto"/>
        <w:jc w:val="both"/>
        <w:rPr>
          <w:sz w:val="28"/>
          <w:szCs w:val="28"/>
        </w:rPr>
      </w:pPr>
    </w:p>
    <w:tbl>
      <w:tblPr>
        <w:tblW w:w="936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60"/>
        <w:gridCol w:w="6300"/>
      </w:tblGrid>
      <w:tr w:rsidR="00693987" w:rsidRPr="00BD726F">
        <w:tc>
          <w:tcPr>
            <w:tcW w:w="3060" w:type="dxa"/>
          </w:tcPr>
          <w:p w:rsidR="00693987" w:rsidRPr="00BD726F" w:rsidRDefault="00693987">
            <w:pPr>
              <w:widowControl w:val="0"/>
              <w:spacing w:line="220" w:lineRule="auto"/>
              <w:rPr>
                <w:b/>
                <w:bCs/>
                <w:sz w:val="28"/>
                <w:szCs w:val="28"/>
              </w:rPr>
            </w:pPr>
            <w:r w:rsidRPr="00BD726F">
              <w:rPr>
                <w:b/>
                <w:bCs/>
                <w:sz w:val="28"/>
                <w:szCs w:val="28"/>
              </w:rPr>
              <w:t>Наименование Программы</w:t>
            </w:r>
          </w:p>
        </w:tc>
        <w:tc>
          <w:tcPr>
            <w:tcW w:w="6300" w:type="dxa"/>
          </w:tcPr>
          <w:p w:rsidR="00693987" w:rsidRPr="00BD726F" w:rsidRDefault="00693987" w:rsidP="00107E59">
            <w:pPr>
              <w:widowControl w:val="0"/>
              <w:spacing w:line="220" w:lineRule="auto"/>
              <w:jc w:val="both"/>
              <w:rPr>
                <w:sz w:val="28"/>
                <w:szCs w:val="28"/>
              </w:rPr>
            </w:pPr>
            <w:r w:rsidRPr="00BD726F">
              <w:rPr>
                <w:sz w:val="28"/>
                <w:szCs w:val="28"/>
              </w:rPr>
              <w:t>Программа социально-экономического развития Приволжского муниципального образования Ровенского муниципального района Саратовской области на 2014-201</w:t>
            </w:r>
            <w:r w:rsidR="00107E59" w:rsidRPr="00BD726F">
              <w:rPr>
                <w:sz w:val="28"/>
                <w:szCs w:val="28"/>
              </w:rPr>
              <w:t>6</w:t>
            </w:r>
            <w:r w:rsidRPr="00BD726F">
              <w:rPr>
                <w:sz w:val="28"/>
                <w:szCs w:val="28"/>
              </w:rPr>
              <w:t xml:space="preserve"> годы (далее – Программа)</w:t>
            </w:r>
          </w:p>
        </w:tc>
      </w:tr>
      <w:tr w:rsidR="00693987" w:rsidRPr="00BD726F">
        <w:tc>
          <w:tcPr>
            <w:tcW w:w="3060" w:type="dxa"/>
          </w:tcPr>
          <w:p w:rsidR="00693987" w:rsidRPr="00BD726F" w:rsidRDefault="00693987">
            <w:pPr>
              <w:widowControl w:val="0"/>
              <w:spacing w:line="220" w:lineRule="auto"/>
              <w:rPr>
                <w:b/>
                <w:bCs/>
                <w:sz w:val="28"/>
                <w:szCs w:val="28"/>
              </w:rPr>
            </w:pPr>
            <w:r w:rsidRPr="00BD726F">
              <w:rPr>
                <w:b/>
                <w:bCs/>
                <w:sz w:val="28"/>
                <w:szCs w:val="28"/>
              </w:rPr>
              <w:t xml:space="preserve">Основание для </w:t>
            </w:r>
            <w:r w:rsidRPr="00BD726F">
              <w:rPr>
                <w:b/>
                <w:bCs/>
                <w:spacing w:val="-11"/>
                <w:sz w:val="28"/>
                <w:szCs w:val="28"/>
              </w:rPr>
              <w:t>разработки Программы</w:t>
            </w:r>
          </w:p>
        </w:tc>
        <w:tc>
          <w:tcPr>
            <w:tcW w:w="6300" w:type="dxa"/>
          </w:tcPr>
          <w:p w:rsidR="00693987" w:rsidRPr="00BD726F" w:rsidRDefault="00693987" w:rsidP="00ED5E51">
            <w:pPr>
              <w:widowControl w:val="0"/>
              <w:spacing w:line="220" w:lineRule="auto"/>
              <w:rPr>
                <w:sz w:val="28"/>
                <w:szCs w:val="28"/>
              </w:rPr>
            </w:pPr>
            <w:r w:rsidRPr="00BD726F">
              <w:rPr>
                <w:sz w:val="28"/>
                <w:szCs w:val="28"/>
              </w:rPr>
              <w:t>Планирование развития Приволжского муниципального образования</w:t>
            </w:r>
            <w:r w:rsidRPr="00BD726F">
              <w:rPr>
                <w:rFonts w:eastAsia="SimSun"/>
                <w:sz w:val="28"/>
                <w:szCs w:val="28"/>
              </w:rPr>
              <w:t xml:space="preserve">  Ровенского муниципального района Саратовской области</w:t>
            </w:r>
            <w:r w:rsidRPr="00BD726F">
              <w:rPr>
                <w:rFonts w:eastAsia="SimSun"/>
                <w:sz w:val="28"/>
                <w:szCs w:val="28"/>
              </w:rPr>
              <w:br/>
            </w:r>
          </w:p>
        </w:tc>
      </w:tr>
      <w:tr w:rsidR="00693987" w:rsidRPr="00BD726F">
        <w:tc>
          <w:tcPr>
            <w:tcW w:w="3060" w:type="dxa"/>
          </w:tcPr>
          <w:p w:rsidR="00693987" w:rsidRPr="00BD726F" w:rsidRDefault="00693987">
            <w:pPr>
              <w:widowControl w:val="0"/>
              <w:spacing w:line="220" w:lineRule="auto"/>
              <w:rPr>
                <w:b/>
                <w:bCs/>
                <w:sz w:val="28"/>
                <w:szCs w:val="28"/>
              </w:rPr>
            </w:pPr>
            <w:r w:rsidRPr="00BD726F">
              <w:rPr>
                <w:b/>
                <w:bCs/>
                <w:sz w:val="28"/>
                <w:szCs w:val="28"/>
              </w:rPr>
              <w:t>Муниципальный  заказчик Программы</w:t>
            </w:r>
          </w:p>
        </w:tc>
        <w:tc>
          <w:tcPr>
            <w:tcW w:w="6300" w:type="dxa"/>
          </w:tcPr>
          <w:p w:rsidR="00693987" w:rsidRPr="00BD726F" w:rsidRDefault="00693987">
            <w:pPr>
              <w:widowControl w:val="0"/>
              <w:spacing w:line="220" w:lineRule="auto"/>
              <w:jc w:val="both"/>
              <w:rPr>
                <w:sz w:val="28"/>
                <w:szCs w:val="28"/>
              </w:rPr>
            </w:pPr>
            <w:r w:rsidRPr="00BD726F">
              <w:rPr>
                <w:sz w:val="28"/>
                <w:szCs w:val="28"/>
              </w:rPr>
              <w:t>Администрация Приволжского муниципального образования Ровенского муниципального района Саратовской области</w:t>
            </w:r>
          </w:p>
        </w:tc>
      </w:tr>
      <w:tr w:rsidR="00693987" w:rsidRPr="00BD726F">
        <w:tc>
          <w:tcPr>
            <w:tcW w:w="3060" w:type="dxa"/>
          </w:tcPr>
          <w:p w:rsidR="00693987" w:rsidRPr="00BD726F" w:rsidRDefault="00693987">
            <w:pPr>
              <w:widowControl w:val="0"/>
              <w:spacing w:line="220" w:lineRule="auto"/>
              <w:rPr>
                <w:b/>
                <w:bCs/>
                <w:sz w:val="28"/>
                <w:szCs w:val="28"/>
              </w:rPr>
            </w:pPr>
            <w:r w:rsidRPr="00BD726F">
              <w:rPr>
                <w:b/>
                <w:bCs/>
                <w:sz w:val="28"/>
                <w:szCs w:val="28"/>
              </w:rPr>
              <w:t>Основной разработчик Программы</w:t>
            </w:r>
          </w:p>
        </w:tc>
        <w:tc>
          <w:tcPr>
            <w:tcW w:w="6300" w:type="dxa"/>
          </w:tcPr>
          <w:p w:rsidR="00693987" w:rsidRPr="00BD726F" w:rsidRDefault="00693987">
            <w:pPr>
              <w:widowControl w:val="0"/>
              <w:spacing w:line="220" w:lineRule="auto"/>
              <w:jc w:val="both"/>
              <w:rPr>
                <w:sz w:val="28"/>
                <w:szCs w:val="28"/>
              </w:rPr>
            </w:pPr>
            <w:r w:rsidRPr="00BD726F">
              <w:rPr>
                <w:sz w:val="28"/>
                <w:szCs w:val="28"/>
              </w:rPr>
              <w:t>Администрация Приволжского Ровенского муниципального района Саратовской области</w:t>
            </w:r>
          </w:p>
        </w:tc>
      </w:tr>
      <w:tr w:rsidR="00693987" w:rsidRPr="00BD726F">
        <w:tc>
          <w:tcPr>
            <w:tcW w:w="3060" w:type="dxa"/>
          </w:tcPr>
          <w:p w:rsidR="00693987" w:rsidRPr="00BD726F" w:rsidRDefault="00693987">
            <w:pPr>
              <w:widowControl w:val="0"/>
              <w:spacing w:line="220" w:lineRule="auto"/>
              <w:rPr>
                <w:b/>
                <w:bCs/>
                <w:sz w:val="28"/>
                <w:szCs w:val="28"/>
              </w:rPr>
            </w:pPr>
            <w:r w:rsidRPr="00BD726F">
              <w:rPr>
                <w:b/>
                <w:bCs/>
                <w:sz w:val="28"/>
                <w:szCs w:val="28"/>
              </w:rPr>
              <w:t>Цель Программы</w:t>
            </w:r>
          </w:p>
        </w:tc>
        <w:tc>
          <w:tcPr>
            <w:tcW w:w="6300" w:type="dxa"/>
          </w:tcPr>
          <w:p w:rsidR="00693987" w:rsidRPr="00BD726F" w:rsidRDefault="00693987">
            <w:pPr>
              <w:widowControl w:val="0"/>
              <w:spacing w:line="220" w:lineRule="auto"/>
              <w:jc w:val="both"/>
              <w:rPr>
                <w:sz w:val="28"/>
                <w:szCs w:val="28"/>
              </w:rPr>
            </w:pPr>
            <w:r w:rsidRPr="00BD726F">
              <w:rPr>
                <w:spacing w:val="-10"/>
                <w:sz w:val="28"/>
                <w:szCs w:val="28"/>
              </w:rPr>
              <w:t>формирование условий динамичного экономического</w:t>
            </w:r>
            <w:r w:rsidRPr="00BD726F">
              <w:rPr>
                <w:sz w:val="28"/>
                <w:szCs w:val="28"/>
              </w:rPr>
              <w:t xml:space="preserve"> и социального развития Приволжского муниципального образования Ровенского муниципального района</w:t>
            </w:r>
            <w:r w:rsidRPr="00BD726F">
              <w:rPr>
                <w:spacing w:val="-8"/>
                <w:sz w:val="28"/>
                <w:szCs w:val="28"/>
              </w:rPr>
              <w:t>, направленного на повышение</w:t>
            </w:r>
            <w:r w:rsidRPr="00BD726F">
              <w:rPr>
                <w:sz w:val="28"/>
                <w:szCs w:val="28"/>
              </w:rPr>
              <w:t xml:space="preserve"> качества жизни населения</w:t>
            </w:r>
          </w:p>
        </w:tc>
      </w:tr>
      <w:tr w:rsidR="00693987" w:rsidRPr="00BD726F">
        <w:tc>
          <w:tcPr>
            <w:tcW w:w="3060" w:type="dxa"/>
          </w:tcPr>
          <w:p w:rsidR="00693987" w:rsidRPr="00BD726F" w:rsidRDefault="00693987">
            <w:pPr>
              <w:widowControl w:val="0"/>
              <w:spacing w:line="220" w:lineRule="auto"/>
              <w:rPr>
                <w:b/>
                <w:bCs/>
                <w:sz w:val="28"/>
                <w:szCs w:val="28"/>
              </w:rPr>
            </w:pPr>
            <w:r w:rsidRPr="00BD726F">
              <w:rPr>
                <w:b/>
                <w:bCs/>
                <w:sz w:val="28"/>
                <w:szCs w:val="28"/>
              </w:rPr>
              <w:t>Срок реализации Программы</w:t>
            </w:r>
          </w:p>
        </w:tc>
        <w:tc>
          <w:tcPr>
            <w:tcW w:w="6300" w:type="dxa"/>
          </w:tcPr>
          <w:p w:rsidR="00693987" w:rsidRPr="00BD726F" w:rsidRDefault="00693987" w:rsidP="00562AA6">
            <w:pPr>
              <w:widowControl w:val="0"/>
              <w:spacing w:line="220" w:lineRule="auto"/>
              <w:jc w:val="both"/>
              <w:rPr>
                <w:sz w:val="28"/>
                <w:szCs w:val="28"/>
              </w:rPr>
            </w:pPr>
            <w:r w:rsidRPr="00BD726F">
              <w:rPr>
                <w:sz w:val="28"/>
                <w:szCs w:val="28"/>
              </w:rPr>
              <w:t>2014-2016</w:t>
            </w:r>
            <w:r w:rsidRPr="00BD726F">
              <w:rPr>
                <w:color w:val="FF0000"/>
                <w:sz w:val="28"/>
                <w:szCs w:val="28"/>
              </w:rPr>
              <w:t xml:space="preserve"> </w:t>
            </w:r>
            <w:r w:rsidRPr="00BD726F">
              <w:rPr>
                <w:sz w:val="28"/>
                <w:szCs w:val="28"/>
              </w:rPr>
              <w:t>годы</w:t>
            </w:r>
          </w:p>
        </w:tc>
      </w:tr>
      <w:tr w:rsidR="00693987" w:rsidRPr="00BD726F">
        <w:tc>
          <w:tcPr>
            <w:tcW w:w="3060" w:type="dxa"/>
          </w:tcPr>
          <w:p w:rsidR="00693987" w:rsidRPr="00BD726F" w:rsidRDefault="00693987">
            <w:pPr>
              <w:widowControl w:val="0"/>
              <w:spacing w:line="220" w:lineRule="auto"/>
              <w:rPr>
                <w:b/>
                <w:bCs/>
                <w:sz w:val="28"/>
                <w:szCs w:val="28"/>
              </w:rPr>
            </w:pPr>
            <w:r w:rsidRPr="00BD726F">
              <w:rPr>
                <w:b/>
                <w:bCs/>
                <w:spacing w:val="-10"/>
                <w:sz w:val="28"/>
                <w:szCs w:val="28"/>
              </w:rPr>
              <w:t>Основные исполнители</w:t>
            </w:r>
            <w:r w:rsidRPr="00BD726F">
              <w:rPr>
                <w:b/>
                <w:bCs/>
                <w:sz w:val="28"/>
                <w:szCs w:val="28"/>
              </w:rPr>
              <w:t xml:space="preserve"> </w:t>
            </w:r>
            <w:r w:rsidRPr="00BD726F">
              <w:rPr>
                <w:b/>
                <w:bCs/>
                <w:spacing w:val="-10"/>
                <w:sz w:val="28"/>
                <w:szCs w:val="28"/>
              </w:rPr>
              <w:t>основных мероприятий</w:t>
            </w:r>
          </w:p>
        </w:tc>
        <w:tc>
          <w:tcPr>
            <w:tcW w:w="6300" w:type="dxa"/>
          </w:tcPr>
          <w:p w:rsidR="00693987" w:rsidRPr="00BD726F" w:rsidRDefault="00693987">
            <w:pPr>
              <w:widowControl w:val="0"/>
              <w:spacing w:line="220" w:lineRule="auto"/>
              <w:jc w:val="both"/>
              <w:rPr>
                <w:sz w:val="28"/>
                <w:szCs w:val="28"/>
              </w:rPr>
            </w:pPr>
            <w:r w:rsidRPr="00BD726F">
              <w:rPr>
                <w:sz w:val="28"/>
                <w:szCs w:val="28"/>
              </w:rPr>
              <w:t>органы местного самоуправления (по согласованию)</w:t>
            </w:r>
          </w:p>
        </w:tc>
      </w:tr>
      <w:tr w:rsidR="00693987" w:rsidRPr="00BD726F">
        <w:tc>
          <w:tcPr>
            <w:tcW w:w="3060" w:type="dxa"/>
          </w:tcPr>
          <w:p w:rsidR="00693987" w:rsidRPr="00BD726F" w:rsidRDefault="00693987">
            <w:pPr>
              <w:widowControl w:val="0"/>
              <w:spacing w:line="220" w:lineRule="auto"/>
              <w:rPr>
                <w:b/>
                <w:bCs/>
                <w:sz w:val="28"/>
                <w:szCs w:val="28"/>
              </w:rPr>
            </w:pPr>
            <w:r w:rsidRPr="00BD726F">
              <w:rPr>
                <w:b/>
                <w:bCs/>
                <w:sz w:val="28"/>
                <w:szCs w:val="28"/>
              </w:rPr>
              <w:t xml:space="preserve">Ожидаемые конечные </w:t>
            </w:r>
            <w:r w:rsidRPr="00BD726F">
              <w:rPr>
                <w:b/>
                <w:bCs/>
                <w:spacing w:val="-10"/>
                <w:sz w:val="28"/>
                <w:szCs w:val="28"/>
              </w:rPr>
              <w:t>результаты реализации</w:t>
            </w:r>
            <w:r w:rsidRPr="00BD726F">
              <w:rPr>
                <w:b/>
                <w:bCs/>
                <w:sz w:val="28"/>
                <w:szCs w:val="28"/>
              </w:rPr>
              <w:t xml:space="preserve"> Программы</w:t>
            </w:r>
          </w:p>
        </w:tc>
        <w:tc>
          <w:tcPr>
            <w:tcW w:w="6300" w:type="dxa"/>
          </w:tcPr>
          <w:p w:rsidR="00693987" w:rsidRPr="00BD726F" w:rsidRDefault="00693987" w:rsidP="00562AA6">
            <w:pPr>
              <w:widowControl w:val="0"/>
              <w:spacing w:line="220" w:lineRule="auto"/>
              <w:jc w:val="both"/>
              <w:rPr>
                <w:sz w:val="28"/>
                <w:szCs w:val="28"/>
              </w:rPr>
            </w:pPr>
            <w:r w:rsidRPr="00BD726F">
              <w:rPr>
                <w:sz w:val="28"/>
                <w:szCs w:val="28"/>
              </w:rPr>
              <w:t>-ожидаемая продолжительность жизни составит 71 год;</w:t>
            </w:r>
          </w:p>
          <w:p w:rsidR="00693987" w:rsidRPr="00BD726F" w:rsidRDefault="00693987" w:rsidP="00562AA6">
            <w:pPr>
              <w:widowControl w:val="0"/>
              <w:spacing w:line="220" w:lineRule="auto"/>
              <w:jc w:val="both"/>
              <w:rPr>
                <w:sz w:val="28"/>
                <w:szCs w:val="28"/>
              </w:rPr>
            </w:pPr>
            <w:r w:rsidRPr="00BD726F">
              <w:rPr>
                <w:sz w:val="28"/>
                <w:szCs w:val="28"/>
              </w:rPr>
              <w:t xml:space="preserve">-средняя заработная плата вырастет в 1,6 раза </w:t>
            </w:r>
            <w:r w:rsidRPr="00BD726F">
              <w:rPr>
                <w:sz w:val="28"/>
                <w:szCs w:val="28"/>
              </w:rPr>
              <w:br/>
              <w:t>и составит 16323 рубля;</w:t>
            </w:r>
          </w:p>
          <w:p w:rsidR="00693987" w:rsidRPr="00BD726F" w:rsidRDefault="00693987" w:rsidP="00562AA6">
            <w:pPr>
              <w:widowControl w:val="0"/>
              <w:spacing w:line="220" w:lineRule="auto"/>
              <w:jc w:val="both"/>
              <w:rPr>
                <w:sz w:val="28"/>
                <w:szCs w:val="28"/>
              </w:rPr>
            </w:pPr>
            <w:r w:rsidRPr="00BD726F">
              <w:rPr>
                <w:sz w:val="28"/>
                <w:szCs w:val="28"/>
              </w:rPr>
              <w:t xml:space="preserve">-объем инвестиций в основной капитал увеличится в </w:t>
            </w:r>
            <w:r w:rsidR="00107E59" w:rsidRPr="003935B0">
              <w:rPr>
                <w:sz w:val="28"/>
                <w:szCs w:val="28"/>
              </w:rPr>
              <w:t>20</w:t>
            </w:r>
            <w:r w:rsidRPr="003935B0">
              <w:rPr>
                <w:sz w:val="28"/>
                <w:szCs w:val="28"/>
              </w:rPr>
              <w:t xml:space="preserve"> раз</w:t>
            </w:r>
            <w:r w:rsidRPr="00BD726F">
              <w:rPr>
                <w:sz w:val="28"/>
                <w:szCs w:val="28"/>
              </w:rPr>
              <w:t>; посчитать</w:t>
            </w:r>
          </w:p>
          <w:p w:rsidR="00693987" w:rsidRPr="00BD726F" w:rsidRDefault="00693987" w:rsidP="00BD726F">
            <w:pPr>
              <w:widowControl w:val="0"/>
              <w:spacing w:line="220" w:lineRule="auto"/>
              <w:jc w:val="both"/>
              <w:rPr>
                <w:sz w:val="28"/>
                <w:szCs w:val="28"/>
              </w:rPr>
            </w:pPr>
            <w:r w:rsidRPr="00BD726F">
              <w:rPr>
                <w:sz w:val="28"/>
                <w:szCs w:val="28"/>
              </w:rPr>
              <w:t xml:space="preserve">-доходы </w:t>
            </w:r>
            <w:r w:rsidRPr="003935B0">
              <w:rPr>
                <w:sz w:val="28"/>
                <w:szCs w:val="28"/>
              </w:rPr>
              <w:t>бюджета МО</w:t>
            </w:r>
            <w:r w:rsidRPr="00BD726F">
              <w:rPr>
                <w:color w:val="FF0000"/>
                <w:sz w:val="28"/>
                <w:szCs w:val="28"/>
              </w:rPr>
              <w:t xml:space="preserve"> </w:t>
            </w:r>
            <w:r w:rsidRPr="00BD726F">
              <w:rPr>
                <w:sz w:val="28"/>
                <w:szCs w:val="28"/>
              </w:rPr>
              <w:t xml:space="preserve">вырастут на </w:t>
            </w:r>
            <w:r w:rsidR="00BD726F">
              <w:rPr>
                <w:sz w:val="28"/>
                <w:szCs w:val="28"/>
              </w:rPr>
              <w:t>138,2%</w:t>
            </w:r>
            <w:r w:rsidRPr="00BD726F">
              <w:rPr>
                <w:sz w:val="28"/>
                <w:szCs w:val="28"/>
              </w:rPr>
              <w:t xml:space="preserve"> </w:t>
            </w:r>
          </w:p>
        </w:tc>
      </w:tr>
      <w:tr w:rsidR="00693987" w:rsidRPr="00BD726F">
        <w:tc>
          <w:tcPr>
            <w:tcW w:w="3060" w:type="dxa"/>
          </w:tcPr>
          <w:p w:rsidR="00693987" w:rsidRPr="00BD726F" w:rsidRDefault="00693987">
            <w:pPr>
              <w:widowControl w:val="0"/>
              <w:spacing w:line="220" w:lineRule="auto"/>
              <w:rPr>
                <w:b/>
                <w:bCs/>
                <w:sz w:val="28"/>
                <w:szCs w:val="28"/>
              </w:rPr>
            </w:pPr>
            <w:r w:rsidRPr="00BD726F">
              <w:rPr>
                <w:b/>
                <w:bCs/>
                <w:sz w:val="28"/>
                <w:szCs w:val="28"/>
              </w:rPr>
              <w:t xml:space="preserve">Система организации </w:t>
            </w:r>
            <w:proofErr w:type="gramStart"/>
            <w:r w:rsidRPr="00BD726F">
              <w:rPr>
                <w:b/>
                <w:bCs/>
                <w:sz w:val="28"/>
                <w:szCs w:val="28"/>
              </w:rPr>
              <w:t>контроля за</w:t>
            </w:r>
            <w:proofErr w:type="gramEnd"/>
            <w:r w:rsidRPr="00BD726F">
              <w:rPr>
                <w:b/>
                <w:bCs/>
                <w:sz w:val="28"/>
                <w:szCs w:val="28"/>
              </w:rPr>
              <w:t xml:space="preserve"> исполнением Программы</w:t>
            </w:r>
          </w:p>
        </w:tc>
        <w:tc>
          <w:tcPr>
            <w:tcW w:w="6300" w:type="dxa"/>
          </w:tcPr>
          <w:p w:rsidR="00693987" w:rsidRPr="00BD726F" w:rsidRDefault="00693987" w:rsidP="00562AA6">
            <w:pPr>
              <w:widowControl w:val="0"/>
              <w:spacing w:line="220" w:lineRule="auto"/>
              <w:jc w:val="both"/>
              <w:rPr>
                <w:sz w:val="28"/>
                <w:szCs w:val="28"/>
              </w:rPr>
            </w:pPr>
            <w:r w:rsidRPr="00BD726F">
              <w:rPr>
                <w:sz w:val="28"/>
                <w:szCs w:val="28"/>
              </w:rPr>
              <w:t xml:space="preserve">общий контроль реализации Программы осуществляет Администрация Приволжского муниципального образования путем ежеквартальной оценки достижения целевых </w:t>
            </w:r>
            <w:r w:rsidRPr="00BD726F">
              <w:rPr>
                <w:sz w:val="28"/>
                <w:szCs w:val="28"/>
              </w:rPr>
              <w:lastRenderedPageBreak/>
              <w:t>ориентиров, установленных Программой, ежегодного отчета о ходе выполнения Программы</w:t>
            </w:r>
          </w:p>
        </w:tc>
      </w:tr>
    </w:tbl>
    <w:p w:rsidR="00693987" w:rsidRPr="00BD726F" w:rsidRDefault="00693987" w:rsidP="007C21CA">
      <w:pPr>
        <w:rPr>
          <w:sz w:val="28"/>
          <w:szCs w:val="28"/>
        </w:rPr>
      </w:pPr>
      <w:bookmarkStart w:id="0" w:name="_Toc302632715"/>
    </w:p>
    <w:p w:rsidR="00693987" w:rsidRPr="00BD726F" w:rsidRDefault="00693987" w:rsidP="00545E82">
      <w:pPr>
        <w:pStyle w:val="1"/>
        <w:keepNext/>
        <w:widowControl w:val="0"/>
        <w:numPr>
          <w:ilvl w:val="0"/>
          <w:numId w:val="0"/>
        </w:numPr>
        <w:spacing w:line="220" w:lineRule="auto"/>
        <w:jc w:val="center"/>
        <w:rPr>
          <w:b/>
          <w:bCs/>
          <w:kern w:val="32"/>
          <w:sz w:val="28"/>
          <w:szCs w:val="28"/>
        </w:rPr>
      </w:pPr>
      <w:r w:rsidRPr="00BD726F">
        <w:rPr>
          <w:b/>
          <w:bCs/>
          <w:kern w:val="32"/>
          <w:sz w:val="28"/>
          <w:szCs w:val="28"/>
        </w:rPr>
        <w:t>Введение</w:t>
      </w:r>
      <w:bookmarkEnd w:id="0"/>
    </w:p>
    <w:p w:rsidR="00693987" w:rsidRPr="00BD726F" w:rsidRDefault="00693987" w:rsidP="007C21CA">
      <w:pPr>
        <w:rPr>
          <w:sz w:val="28"/>
          <w:szCs w:val="28"/>
        </w:rPr>
      </w:pPr>
    </w:p>
    <w:p w:rsidR="00693987" w:rsidRPr="00BD726F" w:rsidRDefault="00693987" w:rsidP="007C21CA">
      <w:pPr>
        <w:widowControl w:val="0"/>
        <w:ind w:firstLine="709"/>
        <w:jc w:val="both"/>
        <w:rPr>
          <w:sz w:val="28"/>
          <w:szCs w:val="28"/>
        </w:rPr>
      </w:pPr>
      <w:r w:rsidRPr="00BD726F">
        <w:rPr>
          <w:sz w:val="28"/>
          <w:szCs w:val="28"/>
        </w:rPr>
        <w:t>Программа социально-экономического развития Приволжского муниципального образования Ровенского муниципального района Саратовской области на 2014-2016годы (далее – Программа) детализирует направления, механизмы и инструменты достижения стратегических целей района в период с 2014 по 2016 годы, конкретизирует меры по модернизации  экономики и социальной сферы.</w:t>
      </w:r>
    </w:p>
    <w:p w:rsidR="00693987" w:rsidRPr="00BD726F" w:rsidRDefault="00693987" w:rsidP="007C21CA">
      <w:pPr>
        <w:widowControl w:val="0"/>
        <w:ind w:firstLine="709"/>
        <w:jc w:val="both"/>
        <w:rPr>
          <w:sz w:val="28"/>
          <w:szCs w:val="28"/>
        </w:rPr>
      </w:pPr>
      <w:r w:rsidRPr="00BD726F">
        <w:rPr>
          <w:sz w:val="28"/>
          <w:szCs w:val="28"/>
        </w:rPr>
        <w:t xml:space="preserve">Программа закладывает экономическую и социальную основу достижения стратегических задач района, призвана обеспечить формирование привлекательной для инвестиций среды, создать благоприятные условия для развития бизнеса. </w:t>
      </w:r>
    </w:p>
    <w:p w:rsidR="00693987" w:rsidRPr="00BD726F" w:rsidRDefault="00693987" w:rsidP="007C21CA">
      <w:pPr>
        <w:widowControl w:val="0"/>
        <w:ind w:firstLine="709"/>
        <w:jc w:val="both"/>
        <w:rPr>
          <w:sz w:val="28"/>
          <w:szCs w:val="28"/>
        </w:rPr>
      </w:pPr>
      <w:r w:rsidRPr="00BD726F">
        <w:rPr>
          <w:sz w:val="28"/>
          <w:szCs w:val="28"/>
        </w:rPr>
        <w:t xml:space="preserve">Сформулированные в Программе приоритеты социального </w:t>
      </w:r>
      <w:r w:rsidRPr="00BD726F">
        <w:rPr>
          <w:sz w:val="28"/>
          <w:szCs w:val="28"/>
        </w:rPr>
        <w:br/>
        <w:t xml:space="preserve">и экономического развития позволят обеспечить всестороннее организационное сопровождение и защиту  реализуемым и потенциальным инвестиционным проектам.  </w:t>
      </w:r>
    </w:p>
    <w:p w:rsidR="00693987" w:rsidRPr="00BD726F" w:rsidRDefault="00693987" w:rsidP="007C21CA">
      <w:pPr>
        <w:widowControl w:val="0"/>
        <w:ind w:firstLine="709"/>
        <w:jc w:val="both"/>
        <w:rPr>
          <w:sz w:val="28"/>
          <w:szCs w:val="28"/>
        </w:rPr>
      </w:pPr>
      <w:r w:rsidRPr="00BD726F">
        <w:rPr>
          <w:sz w:val="28"/>
          <w:szCs w:val="28"/>
        </w:rPr>
        <w:t>Программа призвана:</w:t>
      </w:r>
    </w:p>
    <w:p w:rsidR="00693987" w:rsidRPr="00BD726F" w:rsidRDefault="00693987" w:rsidP="007C21CA">
      <w:pPr>
        <w:widowControl w:val="0"/>
        <w:ind w:firstLine="709"/>
        <w:jc w:val="both"/>
        <w:rPr>
          <w:sz w:val="28"/>
          <w:szCs w:val="28"/>
        </w:rPr>
      </w:pPr>
      <w:r w:rsidRPr="00BD726F">
        <w:rPr>
          <w:sz w:val="28"/>
          <w:szCs w:val="28"/>
        </w:rPr>
        <w:t xml:space="preserve">обеспечить участие муниципального образования в реализации политики Правительства Российской Федерации в сфере экономической и социальной модернизации; </w:t>
      </w:r>
    </w:p>
    <w:p w:rsidR="00693987" w:rsidRPr="00BD726F" w:rsidRDefault="00693987" w:rsidP="007C21CA">
      <w:pPr>
        <w:widowControl w:val="0"/>
        <w:ind w:firstLine="709"/>
        <w:jc w:val="both"/>
        <w:rPr>
          <w:sz w:val="28"/>
          <w:szCs w:val="28"/>
        </w:rPr>
      </w:pPr>
      <w:r w:rsidRPr="00BD726F">
        <w:rPr>
          <w:sz w:val="28"/>
          <w:szCs w:val="28"/>
        </w:rPr>
        <w:t>координировать и согласовывать действия органов местного самоуправления, бизнеса и населения в процессе социально-экономического развития района;</w:t>
      </w:r>
    </w:p>
    <w:p w:rsidR="00693987" w:rsidRPr="00BD726F" w:rsidRDefault="00693987" w:rsidP="007C21CA">
      <w:pPr>
        <w:ind w:firstLine="709"/>
        <w:jc w:val="both"/>
        <w:rPr>
          <w:sz w:val="28"/>
          <w:szCs w:val="28"/>
        </w:rPr>
      </w:pPr>
      <w:r w:rsidRPr="00BD726F">
        <w:rPr>
          <w:sz w:val="28"/>
          <w:szCs w:val="28"/>
        </w:rPr>
        <w:t>оптимизировать использование средств местного и областного бюджетов.</w:t>
      </w:r>
    </w:p>
    <w:p w:rsidR="00693987" w:rsidRPr="00BD726F" w:rsidRDefault="00693987" w:rsidP="007C21CA">
      <w:pPr>
        <w:ind w:firstLine="709"/>
        <w:jc w:val="both"/>
        <w:rPr>
          <w:sz w:val="28"/>
          <w:szCs w:val="28"/>
        </w:rPr>
      </w:pPr>
      <w:r w:rsidRPr="00BD726F">
        <w:rPr>
          <w:sz w:val="28"/>
          <w:szCs w:val="28"/>
        </w:rPr>
        <w:t>Главным результатом исполнения Программы должно стать обеспечение сбалансированного развития экономики Приволжского муниципального образования, последовательное повышение качества жизни населения.</w:t>
      </w:r>
    </w:p>
    <w:p w:rsidR="00693987" w:rsidRPr="00BD726F" w:rsidRDefault="00693987" w:rsidP="007C21CA">
      <w:pPr>
        <w:spacing w:line="216" w:lineRule="auto"/>
        <w:ind w:firstLine="709"/>
        <w:jc w:val="both"/>
        <w:rPr>
          <w:sz w:val="28"/>
          <w:szCs w:val="28"/>
        </w:rPr>
      </w:pPr>
    </w:p>
    <w:p w:rsidR="00693987" w:rsidRPr="00BD726F" w:rsidRDefault="00693987" w:rsidP="00ED5E51">
      <w:pPr>
        <w:pStyle w:val="1"/>
        <w:keepNext/>
        <w:numPr>
          <w:ilvl w:val="0"/>
          <w:numId w:val="0"/>
        </w:numPr>
        <w:spacing w:line="216" w:lineRule="auto"/>
        <w:jc w:val="center"/>
        <w:rPr>
          <w:b/>
          <w:bCs/>
          <w:kern w:val="32"/>
          <w:sz w:val="28"/>
          <w:szCs w:val="28"/>
        </w:rPr>
      </w:pPr>
      <w:bookmarkStart w:id="1" w:name="_Toc302632716"/>
      <w:r w:rsidRPr="00BD726F">
        <w:rPr>
          <w:b/>
          <w:bCs/>
          <w:kern w:val="32"/>
          <w:sz w:val="28"/>
          <w:szCs w:val="28"/>
        </w:rPr>
        <w:t>1. Социально-экономическое положение Ровенского муниципального района  Саратовской области</w:t>
      </w:r>
      <w:bookmarkEnd w:id="1"/>
    </w:p>
    <w:p w:rsidR="00693987" w:rsidRPr="00BD726F" w:rsidRDefault="00693987" w:rsidP="007C21CA">
      <w:pPr>
        <w:autoSpaceDE w:val="0"/>
        <w:autoSpaceDN w:val="0"/>
        <w:adjustRightInd w:val="0"/>
        <w:jc w:val="center"/>
        <w:outlineLvl w:val="3"/>
        <w:rPr>
          <w:sz w:val="28"/>
          <w:szCs w:val="28"/>
        </w:rPr>
      </w:pPr>
    </w:p>
    <w:p w:rsidR="00693987" w:rsidRPr="00BD726F" w:rsidRDefault="00693987" w:rsidP="007C21CA">
      <w:pPr>
        <w:autoSpaceDE w:val="0"/>
        <w:autoSpaceDN w:val="0"/>
        <w:adjustRightInd w:val="0"/>
        <w:jc w:val="center"/>
        <w:outlineLvl w:val="3"/>
        <w:rPr>
          <w:sz w:val="28"/>
          <w:szCs w:val="28"/>
        </w:rPr>
      </w:pPr>
      <w:r w:rsidRPr="00BD726F">
        <w:rPr>
          <w:sz w:val="28"/>
          <w:szCs w:val="28"/>
        </w:rPr>
        <w:t xml:space="preserve"> Итоги социально-экономического развития</w:t>
      </w:r>
      <w:r w:rsidRPr="00BD726F">
        <w:rPr>
          <w:sz w:val="28"/>
          <w:szCs w:val="28"/>
        </w:rPr>
        <w:br/>
        <w:t>Приволжского муниципального образования Ровенского муниципального района</w:t>
      </w:r>
    </w:p>
    <w:p w:rsidR="00693987" w:rsidRPr="00BD726F" w:rsidRDefault="00693987" w:rsidP="007C21CA">
      <w:pPr>
        <w:autoSpaceDE w:val="0"/>
        <w:autoSpaceDN w:val="0"/>
        <w:adjustRightInd w:val="0"/>
        <w:jc w:val="center"/>
        <w:outlineLvl w:val="3"/>
        <w:rPr>
          <w:sz w:val="28"/>
          <w:szCs w:val="28"/>
        </w:rPr>
      </w:pPr>
    </w:p>
    <w:p w:rsidR="00693987" w:rsidRPr="00BD726F" w:rsidRDefault="00693987" w:rsidP="007C21CA">
      <w:pPr>
        <w:ind w:firstLine="720"/>
        <w:jc w:val="both"/>
        <w:rPr>
          <w:sz w:val="28"/>
          <w:szCs w:val="28"/>
        </w:rPr>
      </w:pPr>
      <w:r w:rsidRPr="00BD726F">
        <w:rPr>
          <w:sz w:val="28"/>
          <w:szCs w:val="28"/>
        </w:rPr>
        <w:t xml:space="preserve">Основной рост экономики муниципального образования обеспечен предприятиями и организациями сельского хозяйства и промышленного производства. </w:t>
      </w:r>
    </w:p>
    <w:p w:rsidR="00693987" w:rsidRPr="00BD726F" w:rsidRDefault="00693987" w:rsidP="007C21CA">
      <w:pPr>
        <w:autoSpaceDE w:val="0"/>
        <w:autoSpaceDN w:val="0"/>
        <w:adjustRightInd w:val="0"/>
        <w:jc w:val="center"/>
        <w:outlineLvl w:val="4"/>
        <w:rPr>
          <w:sz w:val="28"/>
          <w:szCs w:val="28"/>
        </w:rPr>
      </w:pPr>
    </w:p>
    <w:p w:rsidR="00693987" w:rsidRPr="00BD726F" w:rsidRDefault="00693987" w:rsidP="007C21CA">
      <w:pPr>
        <w:autoSpaceDE w:val="0"/>
        <w:autoSpaceDN w:val="0"/>
        <w:adjustRightInd w:val="0"/>
        <w:jc w:val="center"/>
        <w:outlineLvl w:val="4"/>
        <w:rPr>
          <w:sz w:val="28"/>
          <w:szCs w:val="28"/>
        </w:rPr>
      </w:pPr>
      <w:r w:rsidRPr="00BD726F">
        <w:rPr>
          <w:sz w:val="28"/>
          <w:szCs w:val="28"/>
        </w:rPr>
        <w:t>Показатели, достигнутые в 2012-2013 г.г</w:t>
      </w:r>
      <w:proofErr w:type="gramStart"/>
      <w:r w:rsidRPr="00BD726F">
        <w:rPr>
          <w:sz w:val="28"/>
          <w:szCs w:val="28"/>
        </w:rPr>
        <w:t>.г</w:t>
      </w:r>
      <w:proofErr w:type="gramEnd"/>
      <w:r w:rsidRPr="00BD726F">
        <w:rPr>
          <w:sz w:val="28"/>
          <w:szCs w:val="28"/>
        </w:rPr>
        <w:t>оду</w:t>
      </w:r>
    </w:p>
    <w:p w:rsidR="00693987" w:rsidRPr="00BD726F" w:rsidRDefault="00693987" w:rsidP="007C21CA">
      <w:pPr>
        <w:autoSpaceDE w:val="0"/>
        <w:autoSpaceDN w:val="0"/>
        <w:adjustRightInd w:val="0"/>
        <w:jc w:val="center"/>
        <w:outlineLvl w:val="4"/>
        <w:rPr>
          <w:sz w:val="28"/>
          <w:szCs w:val="28"/>
        </w:rPr>
      </w:pPr>
    </w:p>
    <w:tbl>
      <w:tblPr>
        <w:tblW w:w="0" w:type="auto"/>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8150"/>
        <w:gridCol w:w="1276"/>
      </w:tblGrid>
      <w:tr w:rsidR="00693987" w:rsidRPr="00BD726F">
        <w:trPr>
          <w:cantSplit/>
        </w:trPr>
        <w:tc>
          <w:tcPr>
            <w:tcW w:w="8150" w:type="dxa"/>
          </w:tcPr>
          <w:p w:rsidR="00693987" w:rsidRPr="00BD726F" w:rsidRDefault="00693987">
            <w:pPr>
              <w:pStyle w:val="ConsPlusCell"/>
              <w:jc w:val="center"/>
              <w:rPr>
                <w:rFonts w:ascii="Times New Roman" w:hAnsi="Times New Roman" w:cs="Times New Roman"/>
                <w:sz w:val="28"/>
                <w:szCs w:val="28"/>
              </w:rPr>
            </w:pPr>
            <w:r w:rsidRPr="00BD726F">
              <w:rPr>
                <w:rFonts w:ascii="Times New Roman" w:hAnsi="Times New Roman" w:cs="Times New Roman"/>
                <w:sz w:val="28"/>
                <w:szCs w:val="28"/>
              </w:rPr>
              <w:t>Показатели</w:t>
            </w:r>
          </w:p>
        </w:tc>
        <w:tc>
          <w:tcPr>
            <w:tcW w:w="1276" w:type="dxa"/>
          </w:tcPr>
          <w:p w:rsidR="00693987" w:rsidRPr="00BD726F" w:rsidRDefault="00693987">
            <w:pPr>
              <w:pStyle w:val="ConsPlusCell"/>
              <w:jc w:val="center"/>
              <w:rPr>
                <w:rFonts w:ascii="Times New Roman" w:hAnsi="Times New Roman" w:cs="Times New Roman"/>
                <w:sz w:val="28"/>
                <w:szCs w:val="28"/>
              </w:rPr>
            </w:pPr>
          </w:p>
        </w:tc>
      </w:tr>
    </w:tbl>
    <w:p w:rsidR="00693987" w:rsidRPr="00BD726F" w:rsidRDefault="00693987" w:rsidP="007C21CA">
      <w:pPr>
        <w:spacing w:line="24" w:lineRule="auto"/>
        <w:rPr>
          <w:sz w:val="28"/>
          <w:szCs w:val="28"/>
        </w:rPr>
      </w:pPr>
    </w:p>
    <w:tbl>
      <w:tblPr>
        <w:tblW w:w="0" w:type="auto"/>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8150"/>
        <w:gridCol w:w="1276"/>
      </w:tblGrid>
      <w:tr w:rsidR="00693987" w:rsidRPr="00BD726F">
        <w:trPr>
          <w:cantSplit/>
        </w:trPr>
        <w:tc>
          <w:tcPr>
            <w:tcW w:w="8150" w:type="dxa"/>
          </w:tcPr>
          <w:p w:rsidR="00693987" w:rsidRPr="00BD726F" w:rsidRDefault="00693987">
            <w:pPr>
              <w:pStyle w:val="ConsPlusCell"/>
              <w:rPr>
                <w:rFonts w:ascii="Times New Roman" w:hAnsi="Times New Roman" w:cs="Times New Roman"/>
                <w:sz w:val="28"/>
                <w:szCs w:val="28"/>
              </w:rPr>
            </w:pPr>
            <w:r w:rsidRPr="00BD726F">
              <w:rPr>
                <w:rFonts w:ascii="Times New Roman" w:hAnsi="Times New Roman" w:cs="Times New Roman"/>
                <w:sz w:val="28"/>
                <w:szCs w:val="28"/>
              </w:rPr>
              <w:t>Объем использованных средств из областного бюджета Саратовской области (2012)</w:t>
            </w:r>
          </w:p>
        </w:tc>
        <w:tc>
          <w:tcPr>
            <w:tcW w:w="1276" w:type="dxa"/>
          </w:tcPr>
          <w:p w:rsidR="00693987" w:rsidRPr="00BD726F" w:rsidRDefault="00693987">
            <w:pPr>
              <w:pStyle w:val="ConsPlusCell"/>
              <w:jc w:val="right"/>
              <w:rPr>
                <w:rFonts w:ascii="Times New Roman" w:hAnsi="Times New Roman" w:cs="Times New Roman"/>
                <w:sz w:val="28"/>
                <w:szCs w:val="28"/>
              </w:rPr>
            </w:pPr>
          </w:p>
        </w:tc>
      </w:tr>
      <w:tr w:rsidR="00693987" w:rsidRPr="00BD726F">
        <w:trPr>
          <w:cantSplit/>
        </w:trPr>
        <w:tc>
          <w:tcPr>
            <w:tcW w:w="8150" w:type="dxa"/>
          </w:tcPr>
          <w:p w:rsidR="00693987" w:rsidRPr="00BD726F" w:rsidRDefault="00693987">
            <w:pPr>
              <w:pStyle w:val="ConsPlusCell"/>
              <w:rPr>
                <w:rFonts w:ascii="Times New Roman" w:hAnsi="Times New Roman" w:cs="Times New Roman"/>
                <w:sz w:val="28"/>
                <w:szCs w:val="28"/>
              </w:rPr>
            </w:pPr>
            <w:r w:rsidRPr="00BD726F">
              <w:rPr>
                <w:rFonts w:ascii="Times New Roman" w:hAnsi="Times New Roman" w:cs="Times New Roman"/>
                <w:sz w:val="28"/>
                <w:szCs w:val="28"/>
              </w:rPr>
              <w:t>В том числе</w:t>
            </w:r>
            <w:proofErr w:type="gramStart"/>
            <w:r w:rsidRPr="00BD726F">
              <w:rPr>
                <w:rFonts w:ascii="Times New Roman" w:hAnsi="Times New Roman" w:cs="Times New Roman"/>
                <w:sz w:val="28"/>
                <w:szCs w:val="28"/>
              </w:rPr>
              <w:t xml:space="preserve"> :</w:t>
            </w:r>
            <w:proofErr w:type="gramEnd"/>
          </w:p>
          <w:p w:rsidR="00693987" w:rsidRPr="00BD726F" w:rsidRDefault="00693987">
            <w:pPr>
              <w:pStyle w:val="ConsPlusCell"/>
              <w:rPr>
                <w:rFonts w:ascii="Times New Roman" w:hAnsi="Times New Roman" w:cs="Times New Roman"/>
                <w:sz w:val="28"/>
                <w:szCs w:val="28"/>
              </w:rPr>
            </w:pPr>
            <w:r w:rsidRPr="00BD726F">
              <w:rPr>
                <w:rFonts w:ascii="Times New Roman" w:hAnsi="Times New Roman" w:cs="Times New Roman"/>
                <w:sz w:val="28"/>
                <w:szCs w:val="28"/>
              </w:rPr>
              <w:t>1)по программе «Чистая вода», тыс. рублей</w:t>
            </w:r>
          </w:p>
        </w:tc>
        <w:tc>
          <w:tcPr>
            <w:tcW w:w="1276" w:type="dxa"/>
          </w:tcPr>
          <w:p w:rsidR="00693987" w:rsidRPr="00BD726F" w:rsidRDefault="00693987">
            <w:pPr>
              <w:pStyle w:val="ConsPlusCell"/>
              <w:jc w:val="right"/>
              <w:rPr>
                <w:rFonts w:ascii="Times New Roman" w:hAnsi="Times New Roman" w:cs="Times New Roman"/>
                <w:sz w:val="28"/>
                <w:szCs w:val="28"/>
              </w:rPr>
            </w:pPr>
            <w:r w:rsidRPr="00BD726F">
              <w:rPr>
                <w:rFonts w:ascii="Times New Roman" w:hAnsi="Times New Roman" w:cs="Times New Roman"/>
                <w:sz w:val="28"/>
                <w:szCs w:val="28"/>
              </w:rPr>
              <w:t>2300,0</w:t>
            </w:r>
          </w:p>
        </w:tc>
      </w:tr>
      <w:tr w:rsidR="00693987" w:rsidRPr="00BD726F">
        <w:trPr>
          <w:cantSplit/>
        </w:trPr>
        <w:tc>
          <w:tcPr>
            <w:tcW w:w="8150" w:type="dxa"/>
          </w:tcPr>
          <w:p w:rsidR="00693987" w:rsidRPr="00BD726F" w:rsidRDefault="00693987">
            <w:pPr>
              <w:pStyle w:val="ConsPlusCell"/>
              <w:rPr>
                <w:rFonts w:ascii="Times New Roman" w:hAnsi="Times New Roman" w:cs="Times New Roman"/>
                <w:sz w:val="28"/>
                <w:szCs w:val="28"/>
              </w:rPr>
            </w:pPr>
            <w:r w:rsidRPr="00BD726F">
              <w:rPr>
                <w:rFonts w:ascii="Times New Roman" w:hAnsi="Times New Roman" w:cs="Times New Roman"/>
                <w:sz w:val="28"/>
                <w:szCs w:val="28"/>
              </w:rPr>
              <w:t>Затрачено собственных сре</w:t>
            </w:r>
            <w:proofErr w:type="gramStart"/>
            <w:r w:rsidRPr="00BD726F">
              <w:rPr>
                <w:rFonts w:ascii="Times New Roman" w:hAnsi="Times New Roman" w:cs="Times New Roman"/>
                <w:sz w:val="28"/>
                <w:szCs w:val="28"/>
              </w:rPr>
              <w:t>дств в р</w:t>
            </w:r>
            <w:proofErr w:type="gramEnd"/>
            <w:r w:rsidRPr="00BD726F">
              <w:rPr>
                <w:rFonts w:ascii="Times New Roman" w:hAnsi="Times New Roman" w:cs="Times New Roman"/>
                <w:sz w:val="28"/>
                <w:szCs w:val="28"/>
              </w:rPr>
              <w:t xml:space="preserve">амках </w:t>
            </w:r>
            <w:proofErr w:type="spellStart"/>
            <w:r w:rsidRPr="00BD726F">
              <w:rPr>
                <w:rFonts w:ascii="Times New Roman" w:hAnsi="Times New Roman" w:cs="Times New Roman"/>
                <w:sz w:val="28"/>
                <w:szCs w:val="28"/>
              </w:rPr>
              <w:t>софинансирования</w:t>
            </w:r>
            <w:proofErr w:type="spellEnd"/>
            <w:r w:rsidRPr="00BD726F">
              <w:rPr>
                <w:rFonts w:ascii="Times New Roman" w:hAnsi="Times New Roman" w:cs="Times New Roman"/>
                <w:sz w:val="28"/>
                <w:szCs w:val="28"/>
              </w:rPr>
              <w:t>, тыс. рублей</w:t>
            </w:r>
          </w:p>
        </w:tc>
        <w:tc>
          <w:tcPr>
            <w:tcW w:w="1276" w:type="dxa"/>
          </w:tcPr>
          <w:p w:rsidR="00693987" w:rsidRPr="00BD726F" w:rsidRDefault="00693987">
            <w:pPr>
              <w:pStyle w:val="ConsPlusCell"/>
              <w:jc w:val="right"/>
              <w:rPr>
                <w:rFonts w:ascii="Times New Roman" w:hAnsi="Times New Roman" w:cs="Times New Roman"/>
                <w:sz w:val="28"/>
                <w:szCs w:val="28"/>
              </w:rPr>
            </w:pPr>
            <w:r w:rsidRPr="00BD726F">
              <w:rPr>
                <w:rFonts w:ascii="Times New Roman" w:hAnsi="Times New Roman" w:cs="Times New Roman"/>
                <w:sz w:val="28"/>
                <w:szCs w:val="28"/>
              </w:rPr>
              <w:t>230,00</w:t>
            </w:r>
          </w:p>
        </w:tc>
      </w:tr>
      <w:tr w:rsidR="00693987" w:rsidRPr="00BD726F">
        <w:trPr>
          <w:cantSplit/>
        </w:trPr>
        <w:tc>
          <w:tcPr>
            <w:tcW w:w="8150" w:type="dxa"/>
          </w:tcPr>
          <w:p w:rsidR="00693987" w:rsidRPr="00BD726F" w:rsidRDefault="00693987">
            <w:pPr>
              <w:pStyle w:val="ConsPlusCell"/>
              <w:rPr>
                <w:rFonts w:ascii="Times New Roman" w:hAnsi="Times New Roman" w:cs="Times New Roman"/>
                <w:sz w:val="28"/>
                <w:szCs w:val="28"/>
              </w:rPr>
            </w:pPr>
            <w:r w:rsidRPr="00BD726F">
              <w:rPr>
                <w:rFonts w:ascii="Times New Roman" w:hAnsi="Times New Roman" w:cs="Times New Roman"/>
                <w:sz w:val="28"/>
                <w:szCs w:val="28"/>
              </w:rPr>
              <w:t>2)Ремонт и содержание дорожно-уличной сети Приволжского муниципального образования Ровенского муниципального района на 2012 год,  тыс. рублей</w:t>
            </w:r>
          </w:p>
        </w:tc>
        <w:tc>
          <w:tcPr>
            <w:tcW w:w="1276" w:type="dxa"/>
          </w:tcPr>
          <w:p w:rsidR="00693987" w:rsidRPr="00BD726F" w:rsidRDefault="00693987" w:rsidP="00562AA6">
            <w:pPr>
              <w:spacing w:line="216" w:lineRule="auto"/>
              <w:jc w:val="right"/>
              <w:rPr>
                <w:sz w:val="28"/>
                <w:szCs w:val="28"/>
              </w:rPr>
            </w:pPr>
            <w:r w:rsidRPr="00BD726F">
              <w:rPr>
                <w:sz w:val="28"/>
                <w:szCs w:val="28"/>
              </w:rPr>
              <w:t xml:space="preserve">1040,0 </w:t>
            </w:r>
          </w:p>
        </w:tc>
      </w:tr>
      <w:tr w:rsidR="00693987" w:rsidRPr="00BD726F">
        <w:trPr>
          <w:cantSplit/>
        </w:trPr>
        <w:tc>
          <w:tcPr>
            <w:tcW w:w="8150" w:type="dxa"/>
          </w:tcPr>
          <w:p w:rsidR="00693987" w:rsidRPr="00BD726F" w:rsidRDefault="00693987">
            <w:pPr>
              <w:pStyle w:val="ConsPlusCell"/>
              <w:rPr>
                <w:rFonts w:ascii="Times New Roman" w:hAnsi="Times New Roman" w:cs="Times New Roman"/>
                <w:sz w:val="28"/>
                <w:szCs w:val="28"/>
              </w:rPr>
            </w:pPr>
            <w:r w:rsidRPr="00BD726F">
              <w:rPr>
                <w:rFonts w:ascii="Times New Roman" w:hAnsi="Times New Roman" w:cs="Times New Roman"/>
                <w:sz w:val="28"/>
                <w:szCs w:val="28"/>
              </w:rPr>
              <w:t>Затрачено собственных сре</w:t>
            </w:r>
            <w:proofErr w:type="gramStart"/>
            <w:r w:rsidRPr="00BD726F">
              <w:rPr>
                <w:rFonts w:ascii="Times New Roman" w:hAnsi="Times New Roman" w:cs="Times New Roman"/>
                <w:sz w:val="28"/>
                <w:szCs w:val="28"/>
              </w:rPr>
              <w:t>дств в р</w:t>
            </w:r>
            <w:proofErr w:type="gramEnd"/>
            <w:r w:rsidRPr="00BD726F">
              <w:rPr>
                <w:rFonts w:ascii="Times New Roman" w:hAnsi="Times New Roman" w:cs="Times New Roman"/>
                <w:sz w:val="28"/>
                <w:szCs w:val="28"/>
              </w:rPr>
              <w:t xml:space="preserve">амках </w:t>
            </w:r>
            <w:proofErr w:type="spellStart"/>
            <w:r w:rsidRPr="00BD726F">
              <w:rPr>
                <w:rFonts w:ascii="Times New Roman" w:hAnsi="Times New Roman" w:cs="Times New Roman"/>
                <w:sz w:val="28"/>
                <w:szCs w:val="28"/>
              </w:rPr>
              <w:t>софинансирования</w:t>
            </w:r>
            <w:proofErr w:type="spellEnd"/>
            <w:r w:rsidRPr="00BD726F">
              <w:rPr>
                <w:rFonts w:ascii="Times New Roman" w:hAnsi="Times New Roman" w:cs="Times New Roman"/>
                <w:sz w:val="28"/>
                <w:szCs w:val="28"/>
              </w:rPr>
              <w:t>, тыс. рублей</w:t>
            </w:r>
          </w:p>
        </w:tc>
        <w:tc>
          <w:tcPr>
            <w:tcW w:w="1276" w:type="dxa"/>
          </w:tcPr>
          <w:p w:rsidR="00693987" w:rsidRPr="00BD726F" w:rsidRDefault="00693987" w:rsidP="00562AA6">
            <w:pPr>
              <w:spacing w:line="216" w:lineRule="auto"/>
              <w:jc w:val="right"/>
              <w:rPr>
                <w:sz w:val="28"/>
                <w:szCs w:val="28"/>
              </w:rPr>
            </w:pPr>
            <w:r w:rsidRPr="00BD726F">
              <w:rPr>
                <w:sz w:val="28"/>
                <w:szCs w:val="28"/>
              </w:rPr>
              <w:t>44,9</w:t>
            </w:r>
          </w:p>
        </w:tc>
      </w:tr>
      <w:tr w:rsidR="00693987" w:rsidRPr="00BD726F">
        <w:trPr>
          <w:cantSplit/>
        </w:trPr>
        <w:tc>
          <w:tcPr>
            <w:tcW w:w="8150" w:type="dxa"/>
          </w:tcPr>
          <w:p w:rsidR="00693987" w:rsidRPr="00BD726F" w:rsidRDefault="00693987" w:rsidP="00562AA6">
            <w:pPr>
              <w:pStyle w:val="ConsPlusCell"/>
              <w:rPr>
                <w:rFonts w:ascii="Times New Roman" w:hAnsi="Times New Roman" w:cs="Times New Roman"/>
                <w:sz w:val="28"/>
                <w:szCs w:val="28"/>
              </w:rPr>
            </w:pPr>
            <w:r w:rsidRPr="00BD726F">
              <w:rPr>
                <w:rFonts w:ascii="Times New Roman" w:hAnsi="Times New Roman" w:cs="Times New Roman"/>
                <w:sz w:val="28"/>
                <w:szCs w:val="28"/>
              </w:rPr>
              <w:t xml:space="preserve">3)Муниципальная целевая градостроительная  программа Приволжского муниципального образования  </w:t>
            </w:r>
          </w:p>
        </w:tc>
        <w:tc>
          <w:tcPr>
            <w:tcW w:w="1276" w:type="dxa"/>
          </w:tcPr>
          <w:p w:rsidR="00693987" w:rsidRPr="00BD726F" w:rsidRDefault="00693987">
            <w:pPr>
              <w:spacing w:line="216" w:lineRule="auto"/>
              <w:jc w:val="right"/>
              <w:rPr>
                <w:sz w:val="28"/>
                <w:szCs w:val="28"/>
              </w:rPr>
            </w:pPr>
            <w:r w:rsidRPr="00BD726F">
              <w:rPr>
                <w:sz w:val="28"/>
                <w:szCs w:val="28"/>
              </w:rPr>
              <w:t>544,5</w:t>
            </w:r>
          </w:p>
        </w:tc>
      </w:tr>
      <w:tr w:rsidR="00693987" w:rsidRPr="00BD726F">
        <w:trPr>
          <w:cantSplit/>
        </w:trPr>
        <w:tc>
          <w:tcPr>
            <w:tcW w:w="8150" w:type="dxa"/>
          </w:tcPr>
          <w:p w:rsidR="00693987" w:rsidRPr="00BD726F" w:rsidRDefault="00693987" w:rsidP="00562AA6">
            <w:pPr>
              <w:pStyle w:val="ConsPlusCell"/>
              <w:rPr>
                <w:rFonts w:ascii="Times New Roman" w:hAnsi="Times New Roman" w:cs="Times New Roman"/>
                <w:sz w:val="28"/>
                <w:szCs w:val="28"/>
              </w:rPr>
            </w:pPr>
            <w:r w:rsidRPr="00BD726F">
              <w:rPr>
                <w:rFonts w:ascii="Times New Roman" w:hAnsi="Times New Roman" w:cs="Times New Roman"/>
                <w:sz w:val="28"/>
                <w:szCs w:val="28"/>
              </w:rPr>
              <w:t>Затрачено собственных сре</w:t>
            </w:r>
            <w:proofErr w:type="gramStart"/>
            <w:r w:rsidRPr="00BD726F">
              <w:rPr>
                <w:rFonts w:ascii="Times New Roman" w:hAnsi="Times New Roman" w:cs="Times New Roman"/>
                <w:sz w:val="28"/>
                <w:szCs w:val="28"/>
              </w:rPr>
              <w:t>дств в р</w:t>
            </w:r>
            <w:proofErr w:type="gramEnd"/>
            <w:r w:rsidRPr="00BD726F">
              <w:rPr>
                <w:rFonts w:ascii="Times New Roman" w:hAnsi="Times New Roman" w:cs="Times New Roman"/>
                <w:sz w:val="28"/>
                <w:szCs w:val="28"/>
              </w:rPr>
              <w:t xml:space="preserve">амках </w:t>
            </w:r>
            <w:proofErr w:type="spellStart"/>
            <w:r w:rsidRPr="00BD726F">
              <w:rPr>
                <w:rFonts w:ascii="Times New Roman" w:hAnsi="Times New Roman" w:cs="Times New Roman"/>
                <w:sz w:val="28"/>
                <w:szCs w:val="28"/>
              </w:rPr>
              <w:t>софинансирования</w:t>
            </w:r>
            <w:proofErr w:type="spellEnd"/>
            <w:r w:rsidRPr="00BD726F">
              <w:rPr>
                <w:rFonts w:ascii="Times New Roman" w:hAnsi="Times New Roman" w:cs="Times New Roman"/>
                <w:sz w:val="28"/>
                <w:szCs w:val="28"/>
              </w:rPr>
              <w:t>, тыс. рублей</w:t>
            </w:r>
          </w:p>
        </w:tc>
        <w:tc>
          <w:tcPr>
            <w:tcW w:w="1276" w:type="dxa"/>
          </w:tcPr>
          <w:p w:rsidR="00693987" w:rsidRPr="00BD726F" w:rsidRDefault="00693987">
            <w:pPr>
              <w:spacing w:line="216" w:lineRule="auto"/>
              <w:jc w:val="right"/>
              <w:rPr>
                <w:sz w:val="28"/>
                <w:szCs w:val="28"/>
              </w:rPr>
            </w:pPr>
            <w:r w:rsidRPr="00BD726F">
              <w:rPr>
                <w:sz w:val="28"/>
                <w:szCs w:val="28"/>
              </w:rPr>
              <w:t>50,5</w:t>
            </w:r>
          </w:p>
        </w:tc>
      </w:tr>
      <w:tr w:rsidR="00693987" w:rsidRPr="00BD726F">
        <w:trPr>
          <w:cantSplit/>
        </w:trPr>
        <w:tc>
          <w:tcPr>
            <w:tcW w:w="8150" w:type="dxa"/>
          </w:tcPr>
          <w:p w:rsidR="00693987" w:rsidRPr="00BD726F" w:rsidRDefault="00693987">
            <w:pPr>
              <w:pStyle w:val="ConsPlusCell"/>
              <w:rPr>
                <w:rFonts w:ascii="Times New Roman" w:hAnsi="Times New Roman" w:cs="Times New Roman"/>
                <w:sz w:val="28"/>
                <w:szCs w:val="28"/>
              </w:rPr>
            </w:pPr>
            <w:r w:rsidRPr="00BD726F">
              <w:rPr>
                <w:rFonts w:ascii="Times New Roman" w:hAnsi="Times New Roman" w:cs="Times New Roman"/>
                <w:sz w:val="28"/>
                <w:szCs w:val="28"/>
              </w:rPr>
              <w:t>Уровень освоения областных субсидий в 2012 году</w:t>
            </w:r>
          </w:p>
        </w:tc>
        <w:tc>
          <w:tcPr>
            <w:tcW w:w="1276" w:type="dxa"/>
          </w:tcPr>
          <w:p w:rsidR="00693987" w:rsidRPr="00BD726F" w:rsidRDefault="00693987">
            <w:pPr>
              <w:pStyle w:val="ConsPlusCell"/>
              <w:jc w:val="right"/>
              <w:rPr>
                <w:rFonts w:ascii="Times New Roman" w:hAnsi="Times New Roman" w:cs="Times New Roman"/>
                <w:sz w:val="28"/>
                <w:szCs w:val="28"/>
              </w:rPr>
            </w:pPr>
            <w:r w:rsidRPr="00BD726F">
              <w:rPr>
                <w:rFonts w:ascii="Times New Roman" w:hAnsi="Times New Roman" w:cs="Times New Roman"/>
                <w:sz w:val="28"/>
                <w:szCs w:val="28"/>
              </w:rPr>
              <w:t xml:space="preserve">100% </w:t>
            </w:r>
          </w:p>
        </w:tc>
      </w:tr>
      <w:tr w:rsidR="00693987" w:rsidRPr="00BD726F">
        <w:trPr>
          <w:cantSplit/>
        </w:trPr>
        <w:tc>
          <w:tcPr>
            <w:tcW w:w="8150" w:type="dxa"/>
          </w:tcPr>
          <w:p w:rsidR="00693987" w:rsidRPr="00BD726F" w:rsidRDefault="00693987">
            <w:pPr>
              <w:pStyle w:val="ConsPlusCell"/>
              <w:rPr>
                <w:rFonts w:ascii="Times New Roman" w:hAnsi="Times New Roman" w:cs="Times New Roman"/>
                <w:sz w:val="28"/>
                <w:szCs w:val="28"/>
              </w:rPr>
            </w:pPr>
            <w:r w:rsidRPr="00BD726F">
              <w:rPr>
                <w:rFonts w:ascii="Times New Roman" w:hAnsi="Times New Roman" w:cs="Times New Roman"/>
                <w:sz w:val="28"/>
                <w:szCs w:val="28"/>
              </w:rPr>
              <w:t xml:space="preserve"> Сумма заключенных договоров в рамках развития благоустройства Приволжского МО  в 2013 году</w:t>
            </w:r>
            <w:proofErr w:type="gramStart"/>
            <w:r w:rsidRPr="00BD726F">
              <w:rPr>
                <w:rFonts w:ascii="Times New Roman" w:hAnsi="Times New Roman" w:cs="Times New Roman"/>
                <w:sz w:val="28"/>
                <w:szCs w:val="28"/>
              </w:rPr>
              <w:t xml:space="preserve"> ,</w:t>
            </w:r>
            <w:proofErr w:type="gramEnd"/>
            <w:r w:rsidRPr="00BD726F">
              <w:rPr>
                <w:rFonts w:ascii="Times New Roman" w:hAnsi="Times New Roman" w:cs="Times New Roman"/>
                <w:sz w:val="28"/>
                <w:szCs w:val="28"/>
              </w:rPr>
              <w:t xml:space="preserve"> тыс. рублей</w:t>
            </w:r>
          </w:p>
        </w:tc>
        <w:tc>
          <w:tcPr>
            <w:tcW w:w="1276" w:type="dxa"/>
          </w:tcPr>
          <w:p w:rsidR="00693987" w:rsidRPr="00BD726F" w:rsidRDefault="00693987">
            <w:pPr>
              <w:pStyle w:val="ConsPlusCell"/>
              <w:jc w:val="right"/>
              <w:rPr>
                <w:rFonts w:ascii="Times New Roman" w:hAnsi="Times New Roman" w:cs="Times New Roman"/>
                <w:sz w:val="28"/>
                <w:szCs w:val="28"/>
              </w:rPr>
            </w:pPr>
            <w:r w:rsidRPr="00BD726F">
              <w:rPr>
                <w:rFonts w:ascii="Times New Roman" w:hAnsi="Times New Roman" w:cs="Times New Roman"/>
                <w:sz w:val="28"/>
                <w:szCs w:val="28"/>
              </w:rPr>
              <w:t xml:space="preserve">185,0     </w:t>
            </w:r>
          </w:p>
        </w:tc>
      </w:tr>
      <w:tr w:rsidR="00693987" w:rsidRPr="00BD726F">
        <w:trPr>
          <w:cantSplit/>
        </w:trPr>
        <w:tc>
          <w:tcPr>
            <w:tcW w:w="8150" w:type="dxa"/>
          </w:tcPr>
          <w:p w:rsidR="00693987" w:rsidRPr="00BD726F" w:rsidRDefault="00693987">
            <w:pPr>
              <w:pStyle w:val="ConsPlusCell"/>
              <w:rPr>
                <w:rFonts w:ascii="Times New Roman" w:hAnsi="Times New Roman" w:cs="Times New Roman"/>
                <w:sz w:val="28"/>
                <w:szCs w:val="28"/>
              </w:rPr>
            </w:pPr>
            <w:r w:rsidRPr="00BD726F">
              <w:rPr>
                <w:rFonts w:ascii="Times New Roman" w:hAnsi="Times New Roman" w:cs="Times New Roman"/>
                <w:sz w:val="28"/>
                <w:szCs w:val="28"/>
              </w:rPr>
              <w:t>Поступления доходов в местный бюджет, тыс. рублей:</w:t>
            </w:r>
          </w:p>
          <w:p w:rsidR="00693987" w:rsidRPr="00BD726F" w:rsidRDefault="00693987">
            <w:pPr>
              <w:pStyle w:val="ConsPlusCell"/>
              <w:rPr>
                <w:rFonts w:ascii="Times New Roman" w:hAnsi="Times New Roman" w:cs="Times New Roman"/>
                <w:sz w:val="28"/>
                <w:szCs w:val="28"/>
              </w:rPr>
            </w:pPr>
            <w:r w:rsidRPr="00BD726F">
              <w:rPr>
                <w:rFonts w:ascii="Times New Roman" w:hAnsi="Times New Roman" w:cs="Times New Roman"/>
                <w:sz w:val="28"/>
                <w:szCs w:val="28"/>
              </w:rPr>
              <w:t>2011 г.</w:t>
            </w:r>
          </w:p>
          <w:p w:rsidR="00693987" w:rsidRPr="00BD726F" w:rsidRDefault="00693987">
            <w:pPr>
              <w:pStyle w:val="ConsPlusCell"/>
              <w:rPr>
                <w:rFonts w:ascii="Times New Roman" w:hAnsi="Times New Roman" w:cs="Times New Roman"/>
                <w:sz w:val="28"/>
                <w:szCs w:val="28"/>
              </w:rPr>
            </w:pPr>
            <w:r w:rsidRPr="00BD726F">
              <w:rPr>
                <w:rFonts w:ascii="Times New Roman" w:hAnsi="Times New Roman" w:cs="Times New Roman"/>
                <w:sz w:val="28"/>
                <w:szCs w:val="28"/>
              </w:rPr>
              <w:t>2012 г.</w:t>
            </w:r>
          </w:p>
          <w:p w:rsidR="00693987" w:rsidRPr="00BD726F" w:rsidRDefault="00693987">
            <w:pPr>
              <w:pStyle w:val="ConsPlusCell"/>
              <w:rPr>
                <w:rFonts w:ascii="Times New Roman" w:hAnsi="Times New Roman" w:cs="Times New Roman"/>
                <w:sz w:val="28"/>
                <w:szCs w:val="28"/>
              </w:rPr>
            </w:pPr>
            <w:r w:rsidRPr="00BD726F">
              <w:rPr>
                <w:rFonts w:ascii="Times New Roman" w:hAnsi="Times New Roman" w:cs="Times New Roman"/>
                <w:sz w:val="28"/>
                <w:szCs w:val="28"/>
              </w:rPr>
              <w:t>В т.ч. без учета областных субсидий на реализацию целевых программ</w:t>
            </w:r>
          </w:p>
          <w:p w:rsidR="00693987" w:rsidRPr="00BD726F" w:rsidRDefault="00693987">
            <w:pPr>
              <w:pStyle w:val="ConsPlusCell"/>
              <w:rPr>
                <w:rFonts w:ascii="Times New Roman" w:hAnsi="Times New Roman" w:cs="Times New Roman"/>
                <w:sz w:val="28"/>
                <w:szCs w:val="28"/>
              </w:rPr>
            </w:pPr>
            <w:r w:rsidRPr="00BD726F">
              <w:rPr>
                <w:rFonts w:ascii="Times New Roman" w:hAnsi="Times New Roman" w:cs="Times New Roman"/>
                <w:sz w:val="28"/>
                <w:szCs w:val="28"/>
              </w:rPr>
              <w:t>2013 г.</w:t>
            </w:r>
          </w:p>
          <w:p w:rsidR="00693987" w:rsidRPr="00BD726F" w:rsidRDefault="00693987">
            <w:pPr>
              <w:pStyle w:val="ConsPlusCell"/>
              <w:rPr>
                <w:rFonts w:ascii="Times New Roman" w:hAnsi="Times New Roman" w:cs="Times New Roman"/>
                <w:sz w:val="28"/>
                <w:szCs w:val="28"/>
              </w:rPr>
            </w:pPr>
            <w:r w:rsidRPr="00BD726F">
              <w:rPr>
                <w:rFonts w:ascii="Times New Roman" w:hAnsi="Times New Roman" w:cs="Times New Roman"/>
                <w:sz w:val="28"/>
                <w:szCs w:val="28"/>
              </w:rPr>
              <w:t>План на 2014г.</w:t>
            </w:r>
          </w:p>
        </w:tc>
        <w:tc>
          <w:tcPr>
            <w:tcW w:w="1276" w:type="dxa"/>
          </w:tcPr>
          <w:p w:rsidR="00693987" w:rsidRPr="00BD726F" w:rsidRDefault="00693987">
            <w:pPr>
              <w:pStyle w:val="ConsPlusCell"/>
              <w:jc w:val="right"/>
              <w:rPr>
                <w:rFonts w:ascii="Times New Roman" w:hAnsi="Times New Roman" w:cs="Times New Roman"/>
                <w:sz w:val="28"/>
                <w:szCs w:val="28"/>
              </w:rPr>
            </w:pPr>
          </w:p>
          <w:p w:rsidR="00693987" w:rsidRPr="00BD726F" w:rsidRDefault="00693987">
            <w:pPr>
              <w:pStyle w:val="ConsPlusCell"/>
              <w:jc w:val="right"/>
              <w:rPr>
                <w:rFonts w:ascii="Times New Roman" w:hAnsi="Times New Roman" w:cs="Times New Roman"/>
                <w:sz w:val="28"/>
                <w:szCs w:val="28"/>
              </w:rPr>
            </w:pPr>
            <w:r w:rsidRPr="00BD726F">
              <w:rPr>
                <w:rFonts w:ascii="Times New Roman" w:hAnsi="Times New Roman" w:cs="Times New Roman"/>
                <w:sz w:val="28"/>
                <w:szCs w:val="28"/>
              </w:rPr>
              <w:t>2003,5</w:t>
            </w:r>
          </w:p>
          <w:p w:rsidR="00693987" w:rsidRPr="00BD726F" w:rsidRDefault="00693987">
            <w:pPr>
              <w:pStyle w:val="ConsPlusCell"/>
              <w:jc w:val="right"/>
              <w:rPr>
                <w:rFonts w:ascii="Times New Roman" w:hAnsi="Times New Roman" w:cs="Times New Roman"/>
                <w:sz w:val="28"/>
                <w:szCs w:val="28"/>
              </w:rPr>
            </w:pPr>
            <w:r w:rsidRPr="00BD726F">
              <w:rPr>
                <w:rFonts w:ascii="Times New Roman" w:hAnsi="Times New Roman" w:cs="Times New Roman"/>
                <w:sz w:val="28"/>
                <w:szCs w:val="28"/>
              </w:rPr>
              <w:t>5166,6</w:t>
            </w:r>
          </w:p>
          <w:p w:rsidR="00693987" w:rsidRPr="00BD726F" w:rsidRDefault="00693987">
            <w:pPr>
              <w:pStyle w:val="ConsPlusCell"/>
              <w:jc w:val="right"/>
              <w:rPr>
                <w:rFonts w:ascii="Times New Roman" w:hAnsi="Times New Roman" w:cs="Times New Roman"/>
                <w:sz w:val="28"/>
                <w:szCs w:val="28"/>
              </w:rPr>
            </w:pPr>
            <w:r w:rsidRPr="00BD726F">
              <w:rPr>
                <w:rFonts w:ascii="Times New Roman" w:hAnsi="Times New Roman" w:cs="Times New Roman"/>
                <w:sz w:val="28"/>
                <w:szCs w:val="28"/>
              </w:rPr>
              <w:t>1308,9</w:t>
            </w:r>
          </w:p>
          <w:p w:rsidR="00693987" w:rsidRPr="00BD726F" w:rsidRDefault="00693987">
            <w:pPr>
              <w:pStyle w:val="ConsPlusCell"/>
              <w:jc w:val="right"/>
              <w:rPr>
                <w:rFonts w:ascii="Times New Roman" w:hAnsi="Times New Roman" w:cs="Times New Roman"/>
                <w:sz w:val="28"/>
                <w:szCs w:val="28"/>
              </w:rPr>
            </w:pPr>
          </w:p>
          <w:p w:rsidR="00693987" w:rsidRPr="00BD726F" w:rsidRDefault="00693987">
            <w:pPr>
              <w:pStyle w:val="ConsPlusCell"/>
              <w:jc w:val="right"/>
              <w:rPr>
                <w:rFonts w:ascii="Times New Roman" w:hAnsi="Times New Roman" w:cs="Times New Roman"/>
                <w:sz w:val="28"/>
                <w:szCs w:val="28"/>
              </w:rPr>
            </w:pPr>
            <w:r w:rsidRPr="00BD726F">
              <w:rPr>
                <w:rFonts w:ascii="Times New Roman" w:hAnsi="Times New Roman" w:cs="Times New Roman"/>
                <w:sz w:val="28"/>
                <w:szCs w:val="28"/>
              </w:rPr>
              <w:t>1791,1</w:t>
            </w:r>
          </w:p>
          <w:p w:rsidR="00693987" w:rsidRPr="00BD726F" w:rsidRDefault="00693987">
            <w:pPr>
              <w:pStyle w:val="ConsPlusCell"/>
              <w:jc w:val="right"/>
              <w:rPr>
                <w:rFonts w:ascii="Times New Roman" w:hAnsi="Times New Roman" w:cs="Times New Roman"/>
                <w:sz w:val="28"/>
                <w:szCs w:val="28"/>
              </w:rPr>
            </w:pPr>
            <w:r w:rsidRPr="00BD726F">
              <w:rPr>
                <w:rFonts w:ascii="Times New Roman" w:hAnsi="Times New Roman" w:cs="Times New Roman"/>
                <w:sz w:val="28"/>
                <w:szCs w:val="28"/>
              </w:rPr>
              <w:t>2488,8</w:t>
            </w:r>
          </w:p>
        </w:tc>
      </w:tr>
      <w:tr w:rsidR="00693987" w:rsidRPr="00BD726F">
        <w:trPr>
          <w:cantSplit/>
        </w:trPr>
        <w:tc>
          <w:tcPr>
            <w:tcW w:w="8150" w:type="dxa"/>
          </w:tcPr>
          <w:p w:rsidR="00693987" w:rsidRPr="00BD726F" w:rsidRDefault="00693987">
            <w:pPr>
              <w:pStyle w:val="ConsPlusCell"/>
              <w:rPr>
                <w:rFonts w:ascii="Times New Roman" w:hAnsi="Times New Roman" w:cs="Times New Roman"/>
                <w:sz w:val="28"/>
                <w:szCs w:val="28"/>
              </w:rPr>
            </w:pPr>
            <w:r w:rsidRPr="00BD726F">
              <w:rPr>
                <w:rFonts w:ascii="Times New Roman" w:hAnsi="Times New Roman" w:cs="Times New Roman"/>
                <w:sz w:val="28"/>
                <w:szCs w:val="28"/>
              </w:rPr>
              <w:t>Средний уровень доходов местного бюджета за 3 года (2011-2013), тыс. рублей</w:t>
            </w:r>
          </w:p>
        </w:tc>
        <w:tc>
          <w:tcPr>
            <w:tcW w:w="1276" w:type="dxa"/>
          </w:tcPr>
          <w:p w:rsidR="00693987" w:rsidRPr="00BD726F" w:rsidRDefault="00693987">
            <w:pPr>
              <w:pStyle w:val="ConsPlusCell"/>
              <w:jc w:val="right"/>
              <w:rPr>
                <w:rFonts w:ascii="Times New Roman" w:hAnsi="Times New Roman" w:cs="Times New Roman"/>
                <w:sz w:val="28"/>
                <w:szCs w:val="28"/>
              </w:rPr>
            </w:pPr>
            <w:r w:rsidRPr="00BD726F">
              <w:rPr>
                <w:rFonts w:ascii="Times New Roman" w:hAnsi="Times New Roman" w:cs="Times New Roman"/>
                <w:sz w:val="28"/>
                <w:szCs w:val="28"/>
              </w:rPr>
              <w:t xml:space="preserve">1701,17     </w:t>
            </w:r>
          </w:p>
        </w:tc>
      </w:tr>
    </w:tbl>
    <w:p w:rsidR="00693987" w:rsidRPr="00BD726F" w:rsidRDefault="00693987" w:rsidP="007C21CA">
      <w:pPr>
        <w:autoSpaceDE w:val="0"/>
        <w:autoSpaceDN w:val="0"/>
        <w:adjustRightInd w:val="0"/>
        <w:ind w:firstLine="709"/>
        <w:jc w:val="both"/>
        <w:rPr>
          <w:sz w:val="28"/>
          <w:szCs w:val="28"/>
        </w:rPr>
      </w:pPr>
    </w:p>
    <w:p w:rsidR="00693987" w:rsidRPr="00BD726F" w:rsidRDefault="00693987" w:rsidP="007C21CA">
      <w:pPr>
        <w:ind w:firstLine="720"/>
        <w:jc w:val="both"/>
        <w:rPr>
          <w:sz w:val="28"/>
          <w:szCs w:val="28"/>
        </w:rPr>
      </w:pPr>
      <w:r w:rsidRPr="00BD726F">
        <w:rPr>
          <w:sz w:val="28"/>
          <w:szCs w:val="28"/>
        </w:rPr>
        <w:t>По состоянию на 1 декабря 2013 г года численность поголовья крупного рогатого скота во всех категориях хозяйств составила 325 гол</w:t>
      </w:r>
      <w:proofErr w:type="gramStart"/>
      <w:r w:rsidRPr="00BD726F">
        <w:rPr>
          <w:sz w:val="28"/>
          <w:szCs w:val="28"/>
        </w:rPr>
        <w:t xml:space="preserve">.: </w:t>
      </w:r>
      <w:proofErr w:type="gramEnd"/>
      <w:r w:rsidRPr="00BD726F">
        <w:rPr>
          <w:sz w:val="28"/>
          <w:szCs w:val="28"/>
        </w:rPr>
        <w:t>в том числе коров – 189 гол.; свиней – 170 гол.; овец – 404 гол.  Все поголовье скота содержится в личных подсобных хозяйствах населения. В последние годы идет медленное</w:t>
      </w:r>
      <w:proofErr w:type="gramStart"/>
      <w:r w:rsidRPr="00BD726F">
        <w:rPr>
          <w:sz w:val="28"/>
          <w:szCs w:val="28"/>
        </w:rPr>
        <w:t xml:space="preserve"> ,</w:t>
      </w:r>
      <w:proofErr w:type="gramEnd"/>
      <w:r w:rsidRPr="00BD726F">
        <w:rPr>
          <w:sz w:val="28"/>
          <w:szCs w:val="28"/>
        </w:rPr>
        <w:t xml:space="preserve"> но устойчивое снижение числа поголовья скота, содержащегося в личном подсобном хозяйстве Приволжского МО.</w:t>
      </w:r>
    </w:p>
    <w:p w:rsidR="00693987" w:rsidRPr="00BD726F" w:rsidRDefault="00693987" w:rsidP="00981FE8">
      <w:pPr>
        <w:spacing w:before="60" w:after="60"/>
        <w:jc w:val="both"/>
        <w:rPr>
          <w:sz w:val="28"/>
          <w:szCs w:val="28"/>
        </w:rPr>
      </w:pPr>
      <w:r w:rsidRPr="00BD726F">
        <w:rPr>
          <w:sz w:val="28"/>
          <w:szCs w:val="28"/>
        </w:rPr>
        <w:t xml:space="preserve">Территория Приволжского МО обладает достаточно благоприятными условиями для сельскохозяйственного производства, хотя по своему географическому расположению находится в зоне рискового земледелия. Засушливый климат предопределяет в значительной степени ее ориентацию, прежде всего, на развитии отраслей животноводства. </w:t>
      </w:r>
    </w:p>
    <w:p w:rsidR="00693987" w:rsidRPr="00BD726F" w:rsidRDefault="00693987" w:rsidP="00981FE8">
      <w:pPr>
        <w:spacing w:before="60" w:after="60"/>
        <w:jc w:val="both"/>
        <w:rPr>
          <w:sz w:val="28"/>
          <w:szCs w:val="28"/>
        </w:rPr>
      </w:pPr>
      <w:r w:rsidRPr="00BD726F">
        <w:rPr>
          <w:sz w:val="28"/>
          <w:szCs w:val="28"/>
        </w:rPr>
        <w:t xml:space="preserve">         Сельскохозяйственные угодья, составляющие  более 80% всех земель МО, обладают достаточно высоким естественным природным плодородием почв.</w:t>
      </w:r>
    </w:p>
    <w:p w:rsidR="00693987" w:rsidRPr="00BD726F" w:rsidRDefault="00693987" w:rsidP="001C115A">
      <w:pPr>
        <w:jc w:val="both"/>
        <w:rPr>
          <w:sz w:val="28"/>
          <w:szCs w:val="28"/>
        </w:rPr>
      </w:pPr>
      <w:r w:rsidRPr="00BD726F">
        <w:rPr>
          <w:sz w:val="28"/>
          <w:szCs w:val="28"/>
        </w:rPr>
        <w:lastRenderedPageBreak/>
        <w:t xml:space="preserve">        В 2012 году в экономике Приволжского МО  освоено областных 3 млн. 857 тыс</w:t>
      </w:r>
      <w:proofErr w:type="gramStart"/>
      <w:r w:rsidRPr="00BD726F">
        <w:rPr>
          <w:sz w:val="28"/>
          <w:szCs w:val="28"/>
        </w:rPr>
        <w:t>.р</w:t>
      </w:r>
      <w:proofErr w:type="gramEnd"/>
      <w:r w:rsidRPr="00BD726F">
        <w:rPr>
          <w:sz w:val="28"/>
          <w:szCs w:val="28"/>
        </w:rPr>
        <w:t>ублей. Все средства выделялись в рамках реализации целевых программ, а именно</w:t>
      </w:r>
      <w:proofErr w:type="gramStart"/>
      <w:r w:rsidRPr="00BD726F">
        <w:rPr>
          <w:sz w:val="28"/>
          <w:szCs w:val="28"/>
        </w:rPr>
        <w:t xml:space="preserve"> :</w:t>
      </w:r>
      <w:proofErr w:type="gramEnd"/>
      <w:r w:rsidRPr="00BD726F">
        <w:rPr>
          <w:sz w:val="28"/>
          <w:szCs w:val="28"/>
        </w:rPr>
        <w:t xml:space="preserve"> модернизация артезианской скважины в с. Яблоновка, строительство асфальтовой дороги в с. Приволжское, разработка генерального плана Приволжского МО</w:t>
      </w:r>
    </w:p>
    <w:p w:rsidR="00693987" w:rsidRPr="00BD726F" w:rsidRDefault="00693987" w:rsidP="007C21CA">
      <w:pPr>
        <w:spacing w:line="216" w:lineRule="auto"/>
        <w:rPr>
          <w:sz w:val="28"/>
          <w:szCs w:val="28"/>
        </w:rPr>
      </w:pPr>
      <w:r w:rsidRPr="00BD726F">
        <w:rPr>
          <w:sz w:val="28"/>
          <w:szCs w:val="28"/>
        </w:rPr>
        <w:t xml:space="preserve"> Доходы бюджета Приволжского МО за 2011-2013 годы составляли соответственно: 2003, 5 тыс</w:t>
      </w:r>
      <w:proofErr w:type="gramStart"/>
      <w:r w:rsidRPr="00BD726F">
        <w:rPr>
          <w:sz w:val="28"/>
          <w:szCs w:val="28"/>
        </w:rPr>
        <w:t>.р</w:t>
      </w:r>
      <w:proofErr w:type="gramEnd"/>
      <w:r w:rsidRPr="00BD726F">
        <w:rPr>
          <w:sz w:val="28"/>
          <w:szCs w:val="28"/>
        </w:rPr>
        <w:t xml:space="preserve">ублей, 5166,6 тыс. рублей, 1791,1 тыс. рублей.  </w:t>
      </w:r>
    </w:p>
    <w:p w:rsidR="00693987" w:rsidRPr="00BD726F" w:rsidRDefault="00693987" w:rsidP="007C21CA">
      <w:pPr>
        <w:spacing w:line="216" w:lineRule="auto"/>
        <w:rPr>
          <w:sz w:val="28"/>
          <w:szCs w:val="28"/>
        </w:rPr>
      </w:pPr>
      <w:r w:rsidRPr="00BD726F">
        <w:rPr>
          <w:sz w:val="28"/>
          <w:szCs w:val="28"/>
        </w:rPr>
        <w:t>75% Доходов бюджета муниципального образования в 2012 году составляли областные субсидии на развитие целевых программ.</w:t>
      </w:r>
    </w:p>
    <w:p w:rsidR="00693987" w:rsidRPr="00BD726F" w:rsidRDefault="00693987" w:rsidP="007C21CA">
      <w:pPr>
        <w:spacing w:line="216" w:lineRule="auto"/>
        <w:rPr>
          <w:sz w:val="28"/>
          <w:szCs w:val="28"/>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914"/>
        <w:gridCol w:w="1914"/>
        <w:gridCol w:w="1914"/>
        <w:gridCol w:w="1914"/>
        <w:gridCol w:w="1915"/>
      </w:tblGrid>
      <w:tr w:rsidR="00693987" w:rsidRPr="00BD726F">
        <w:tc>
          <w:tcPr>
            <w:tcW w:w="1914" w:type="dxa"/>
          </w:tcPr>
          <w:p w:rsidR="00693987" w:rsidRPr="00BD726F" w:rsidRDefault="00693987" w:rsidP="007E0736">
            <w:pPr>
              <w:spacing w:line="216" w:lineRule="auto"/>
              <w:rPr>
                <w:sz w:val="28"/>
                <w:szCs w:val="28"/>
              </w:rPr>
            </w:pPr>
            <w:r w:rsidRPr="00BD726F">
              <w:rPr>
                <w:sz w:val="28"/>
                <w:szCs w:val="28"/>
              </w:rPr>
              <w:t>Показатели</w:t>
            </w:r>
          </w:p>
        </w:tc>
        <w:tc>
          <w:tcPr>
            <w:tcW w:w="1914" w:type="dxa"/>
          </w:tcPr>
          <w:p w:rsidR="00693987" w:rsidRPr="00BD726F" w:rsidRDefault="00693987" w:rsidP="007E0736">
            <w:pPr>
              <w:spacing w:line="216" w:lineRule="auto"/>
              <w:rPr>
                <w:sz w:val="28"/>
                <w:szCs w:val="28"/>
              </w:rPr>
            </w:pPr>
            <w:r w:rsidRPr="00BD726F">
              <w:rPr>
                <w:sz w:val="28"/>
                <w:szCs w:val="28"/>
              </w:rPr>
              <w:t>2011г.</w:t>
            </w:r>
          </w:p>
        </w:tc>
        <w:tc>
          <w:tcPr>
            <w:tcW w:w="1914" w:type="dxa"/>
          </w:tcPr>
          <w:p w:rsidR="00693987" w:rsidRPr="00BD726F" w:rsidRDefault="00693987" w:rsidP="007E0736">
            <w:pPr>
              <w:spacing w:line="216" w:lineRule="auto"/>
              <w:rPr>
                <w:sz w:val="28"/>
                <w:szCs w:val="28"/>
              </w:rPr>
            </w:pPr>
            <w:r w:rsidRPr="00BD726F">
              <w:rPr>
                <w:sz w:val="28"/>
                <w:szCs w:val="28"/>
              </w:rPr>
              <w:t>2012г.</w:t>
            </w:r>
          </w:p>
        </w:tc>
        <w:tc>
          <w:tcPr>
            <w:tcW w:w="1914" w:type="dxa"/>
          </w:tcPr>
          <w:p w:rsidR="00693987" w:rsidRPr="00BD726F" w:rsidRDefault="00693987" w:rsidP="007E0736">
            <w:pPr>
              <w:spacing w:line="216" w:lineRule="auto"/>
              <w:rPr>
                <w:sz w:val="28"/>
                <w:szCs w:val="28"/>
              </w:rPr>
            </w:pPr>
            <w:r w:rsidRPr="00BD726F">
              <w:rPr>
                <w:sz w:val="28"/>
                <w:szCs w:val="28"/>
              </w:rPr>
              <w:t>2013г.</w:t>
            </w:r>
          </w:p>
        </w:tc>
        <w:tc>
          <w:tcPr>
            <w:tcW w:w="1915" w:type="dxa"/>
          </w:tcPr>
          <w:p w:rsidR="00693987" w:rsidRPr="00BD726F" w:rsidRDefault="00693987" w:rsidP="007E0736">
            <w:pPr>
              <w:spacing w:line="216" w:lineRule="auto"/>
              <w:rPr>
                <w:sz w:val="28"/>
                <w:szCs w:val="28"/>
              </w:rPr>
            </w:pPr>
            <w:r w:rsidRPr="00BD726F">
              <w:rPr>
                <w:sz w:val="28"/>
                <w:szCs w:val="28"/>
              </w:rPr>
              <w:t>2014г. (план)</w:t>
            </w:r>
          </w:p>
        </w:tc>
      </w:tr>
      <w:tr w:rsidR="00693987" w:rsidRPr="00BD726F">
        <w:tc>
          <w:tcPr>
            <w:tcW w:w="1914" w:type="dxa"/>
          </w:tcPr>
          <w:p w:rsidR="00693987" w:rsidRPr="00BD726F" w:rsidRDefault="00693987" w:rsidP="007E0736">
            <w:pPr>
              <w:spacing w:line="216" w:lineRule="auto"/>
              <w:rPr>
                <w:sz w:val="28"/>
                <w:szCs w:val="28"/>
              </w:rPr>
            </w:pPr>
            <w:r w:rsidRPr="00BD726F">
              <w:rPr>
                <w:sz w:val="28"/>
                <w:szCs w:val="28"/>
              </w:rPr>
              <w:t>Доходы бюджета, тыс</w:t>
            </w:r>
            <w:proofErr w:type="gramStart"/>
            <w:r w:rsidRPr="00BD726F">
              <w:rPr>
                <w:sz w:val="28"/>
                <w:szCs w:val="28"/>
              </w:rPr>
              <w:t>.р</w:t>
            </w:r>
            <w:proofErr w:type="gramEnd"/>
            <w:r w:rsidRPr="00BD726F">
              <w:rPr>
                <w:sz w:val="28"/>
                <w:szCs w:val="28"/>
              </w:rPr>
              <w:t>ублей</w:t>
            </w:r>
          </w:p>
        </w:tc>
        <w:tc>
          <w:tcPr>
            <w:tcW w:w="1914" w:type="dxa"/>
          </w:tcPr>
          <w:p w:rsidR="00693987" w:rsidRPr="00BD726F" w:rsidRDefault="00693987" w:rsidP="007E0736">
            <w:pPr>
              <w:spacing w:line="216" w:lineRule="auto"/>
              <w:rPr>
                <w:sz w:val="28"/>
                <w:szCs w:val="28"/>
              </w:rPr>
            </w:pPr>
            <w:r w:rsidRPr="00BD726F">
              <w:rPr>
                <w:sz w:val="28"/>
                <w:szCs w:val="28"/>
              </w:rPr>
              <w:t>2003,5</w:t>
            </w:r>
          </w:p>
        </w:tc>
        <w:tc>
          <w:tcPr>
            <w:tcW w:w="1914" w:type="dxa"/>
          </w:tcPr>
          <w:p w:rsidR="00693987" w:rsidRPr="00BD726F" w:rsidRDefault="00693987" w:rsidP="007E0736">
            <w:pPr>
              <w:spacing w:line="216" w:lineRule="auto"/>
              <w:rPr>
                <w:sz w:val="28"/>
                <w:szCs w:val="28"/>
              </w:rPr>
            </w:pPr>
            <w:r w:rsidRPr="00BD726F">
              <w:rPr>
                <w:sz w:val="28"/>
                <w:szCs w:val="28"/>
              </w:rPr>
              <w:t>5166,6</w:t>
            </w:r>
          </w:p>
        </w:tc>
        <w:tc>
          <w:tcPr>
            <w:tcW w:w="1914" w:type="dxa"/>
          </w:tcPr>
          <w:p w:rsidR="00693987" w:rsidRPr="00BD726F" w:rsidRDefault="00693987" w:rsidP="007E0736">
            <w:pPr>
              <w:spacing w:line="216" w:lineRule="auto"/>
              <w:rPr>
                <w:sz w:val="28"/>
                <w:szCs w:val="28"/>
              </w:rPr>
            </w:pPr>
            <w:r w:rsidRPr="00BD726F">
              <w:rPr>
                <w:sz w:val="28"/>
                <w:szCs w:val="28"/>
              </w:rPr>
              <w:t>1791,1</w:t>
            </w:r>
          </w:p>
        </w:tc>
        <w:tc>
          <w:tcPr>
            <w:tcW w:w="1915" w:type="dxa"/>
          </w:tcPr>
          <w:p w:rsidR="00693987" w:rsidRPr="00BD726F" w:rsidRDefault="00693987" w:rsidP="007E0736">
            <w:pPr>
              <w:spacing w:line="216" w:lineRule="auto"/>
              <w:rPr>
                <w:sz w:val="28"/>
                <w:szCs w:val="28"/>
              </w:rPr>
            </w:pPr>
            <w:r w:rsidRPr="00BD726F">
              <w:rPr>
                <w:sz w:val="28"/>
                <w:szCs w:val="28"/>
              </w:rPr>
              <w:t>2488,8</w:t>
            </w:r>
          </w:p>
        </w:tc>
      </w:tr>
      <w:tr w:rsidR="00693987" w:rsidRPr="00BD726F">
        <w:tc>
          <w:tcPr>
            <w:tcW w:w="1914" w:type="dxa"/>
          </w:tcPr>
          <w:p w:rsidR="00693987" w:rsidRPr="00BD726F" w:rsidRDefault="00693987" w:rsidP="007E0736">
            <w:pPr>
              <w:spacing w:line="216" w:lineRule="auto"/>
              <w:rPr>
                <w:sz w:val="28"/>
                <w:szCs w:val="28"/>
              </w:rPr>
            </w:pPr>
            <w:r w:rsidRPr="00BD726F">
              <w:rPr>
                <w:sz w:val="28"/>
                <w:szCs w:val="28"/>
              </w:rPr>
              <w:t>Налог на физических лиц</w:t>
            </w:r>
          </w:p>
        </w:tc>
        <w:tc>
          <w:tcPr>
            <w:tcW w:w="1914" w:type="dxa"/>
          </w:tcPr>
          <w:p w:rsidR="00693987" w:rsidRPr="00BD726F" w:rsidRDefault="00693987" w:rsidP="007E0736">
            <w:pPr>
              <w:spacing w:line="216" w:lineRule="auto"/>
              <w:rPr>
                <w:sz w:val="28"/>
                <w:szCs w:val="28"/>
              </w:rPr>
            </w:pPr>
            <w:r w:rsidRPr="00BD726F">
              <w:rPr>
                <w:sz w:val="28"/>
                <w:szCs w:val="28"/>
              </w:rPr>
              <w:t>317,5</w:t>
            </w:r>
          </w:p>
        </w:tc>
        <w:tc>
          <w:tcPr>
            <w:tcW w:w="1914" w:type="dxa"/>
          </w:tcPr>
          <w:p w:rsidR="00693987" w:rsidRPr="00BD726F" w:rsidRDefault="00693987" w:rsidP="007E0736">
            <w:pPr>
              <w:spacing w:line="216" w:lineRule="auto"/>
              <w:rPr>
                <w:sz w:val="28"/>
                <w:szCs w:val="28"/>
              </w:rPr>
            </w:pPr>
            <w:r w:rsidRPr="00BD726F">
              <w:rPr>
                <w:sz w:val="28"/>
                <w:szCs w:val="28"/>
              </w:rPr>
              <w:t>349,3</w:t>
            </w:r>
          </w:p>
        </w:tc>
        <w:tc>
          <w:tcPr>
            <w:tcW w:w="1914" w:type="dxa"/>
          </w:tcPr>
          <w:p w:rsidR="00693987" w:rsidRPr="00BD726F" w:rsidRDefault="00693987" w:rsidP="007E0736">
            <w:pPr>
              <w:spacing w:line="216" w:lineRule="auto"/>
              <w:rPr>
                <w:sz w:val="28"/>
                <w:szCs w:val="28"/>
              </w:rPr>
            </w:pPr>
            <w:r w:rsidRPr="00BD726F">
              <w:rPr>
                <w:sz w:val="28"/>
                <w:szCs w:val="28"/>
              </w:rPr>
              <w:t>360,0</w:t>
            </w:r>
          </w:p>
        </w:tc>
        <w:tc>
          <w:tcPr>
            <w:tcW w:w="1915" w:type="dxa"/>
          </w:tcPr>
          <w:p w:rsidR="00693987" w:rsidRPr="00BD726F" w:rsidRDefault="00693987" w:rsidP="007E0736">
            <w:pPr>
              <w:spacing w:line="216" w:lineRule="auto"/>
              <w:rPr>
                <w:sz w:val="28"/>
                <w:szCs w:val="28"/>
              </w:rPr>
            </w:pPr>
            <w:r w:rsidRPr="00BD726F">
              <w:rPr>
                <w:sz w:val="28"/>
                <w:szCs w:val="28"/>
              </w:rPr>
              <w:t>450,0</w:t>
            </w:r>
          </w:p>
        </w:tc>
      </w:tr>
      <w:tr w:rsidR="00693987" w:rsidRPr="00BD726F">
        <w:tc>
          <w:tcPr>
            <w:tcW w:w="1914" w:type="dxa"/>
          </w:tcPr>
          <w:p w:rsidR="00693987" w:rsidRPr="00BD726F" w:rsidRDefault="00693987" w:rsidP="007E0736">
            <w:pPr>
              <w:spacing w:line="216" w:lineRule="auto"/>
              <w:rPr>
                <w:sz w:val="28"/>
                <w:szCs w:val="28"/>
              </w:rPr>
            </w:pPr>
            <w:r w:rsidRPr="00BD726F">
              <w:rPr>
                <w:sz w:val="28"/>
                <w:szCs w:val="28"/>
              </w:rPr>
              <w:t>ЕСХН</w:t>
            </w:r>
          </w:p>
        </w:tc>
        <w:tc>
          <w:tcPr>
            <w:tcW w:w="1914" w:type="dxa"/>
          </w:tcPr>
          <w:p w:rsidR="00693987" w:rsidRPr="00BD726F" w:rsidRDefault="00693987" w:rsidP="007E0736">
            <w:pPr>
              <w:spacing w:line="216" w:lineRule="auto"/>
              <w:rPr>
                <w:sz w:val="28"/>
                <w:szCs w:val="28"/>
              </w:rPr>
            </w:pPr>
            <w:r w:rsidRPr="00BD726F">
              <w:rPr>
                <w:sz w:val="28"/>
                <w:szCs w:val="28"/>
              </w:rPr>
              <w:t>36,3</w:t>
            </w:r>
          </w:p>
        </w:tc>
        <w:tc>
          <w:tcPr>
            <w:tcW w:w="1914" w:type="dxa"/>
          </w:tcPr>
          <w:p w:rsidR="00693987" w:rsidRPr="00BD726F" w:rsidRDefault="00693987" w:rsidP="007E0736">
            <w:pPr>
              <w:spacing w:line="216" w:lineRule="auto"/>
              <w:rPr>
                <w:sz w:val="28"/>
                <w:szCs w:val="28"/>
              </w:rPr>
            </w:pPr>
            <w:r w:rsidRPr="00BD726F">
              <w:rPr>
                <w:sz w:val="28"/>
                <w:szCs w:val="28"/>
              </w:rPr>
              <w:t>10,0</w:t>
            </w:r>
          </w:p>
        </w:tc>
        <w:tc>
          <w:tcPr>
            <w:tcW w:w="1914" w:type="dxa"/>
          </w:tcPr>
          <w:p w:rsidR="00693987" w:rsidRPr="00BD726F" w:rsidRDefault="00693987" w:rsidP="007E0736">
            <w:pPr>
              <w:spacing w:line="216" w:lineRule="auto"/>
              <w:rPr>
                <w:sz w:val="28"/>
                <w:szCs w:val="28"/>
              </w:rPr>
            </w:pPr>
            <w:r w:rsidRPr="00BD726F">
              <w:rPr>
                <w:sz w:val="28"/>
                <w:szCs w:val="28"/>
              </w:rPr>
              <w:t>91,3</w:t>
            </w:r>
          </w:p>
        </w:tc>
        <w:tc>
          <w:tcPr>
            <w:tcW w:w="1915" w:type="dxa"/>
          </w:tcPr>
          <w:p w:rsidR="00693987" w:rsidRPr="00BD726F" w:rsidRDefault="00693987" w:rsidP="007E0736">
            <w:pPr>
              <w:spacing w:line="216" w:lineRule="auto"/>
              <w:rPr>
                <w:sz w:val="28"/>
                <w:szCs w:val="28"/>
              </w:rPr>
            </w:pPr>
            <w:r w:rsidRPr="00BD726F">
              <w:rPr>
                <w:sz w:val="28"/>
                <w:szCs w:val="28"/>
              </w:rPr>
              <w:t>55,3</w:t>
            </w:r>
          </w:p>
        </w:tc>
      </w:tr>
      <w:tr w:rsidR="00693987" w:rsidRPr="00BD726F">
        <w:tc>
          <w:tcPr>
            <w:tcW w:w="1914" w:type="dxa"/>
          </w:tcPr>
          <w:p w:rsidR="00693987" w:rsidRPr="00BD726F" w:rsidRDefault="00693987" w:rsidP="007E0736">
            <w:pPr>
              <w:spacing w:line="216" w:lineRule="auto"/>
              <w:rPr>
                <w:sz w:val="28"/>
                <w:szCs w:val="28"/>
              </w:rPr>
            </w:pPr>
            <w:r w:rsidRPr="00BD726F">
              <w:rPr>
                <w:sz w:val="28"/>
                <w:szCs w:val="28"/>
              </w:rPr>
              <w:t>Налог на имущество</w:t>
            </w:r>
          </w:p>
        </w:tc>
        <w:tc>
          <w:tcPr>
            <w:tcW w:w="1914" w:type="dxa"/>
          </w:tcPr>
          <w:p w:rsidR="00693987" w:rsidRPr="00BD726F" w:rsidRDefault="00693987" w:rsidP="007E0736">
            <w:pPr>
              <w:spacing w:line="216" w:lineRule="auto"/>
              <w:rPr>
                <w:sz w:val="28"/>
                <w:szCs w:val="28"/>
              </w:rPr>
            </w:pPr>
            <w:r w:rsidRPr="00BD726F">
              <w:rPr>
                <w:sz w:val="28"/>
                <w:szCs w:val="28"/>
              </w:rPr>
              <w:t>123,0</w:t>
            </w:r>
          </w:p>
        </w:tc>
        <w:tc>
          <w:tcPr>
            <w:tcW w:w="1914" w:type="dxa"/>
          </w:tcPr>
          <w:p w:rsidR="00693987" w:rsidRPr="00BD726F" w:rsidRDefault="00693987" w:rsidP="007E0736">
            <w:pPr>
              <w:spacing w:line="216" w:lineRule="auto"/>
              <w:rPr>
                <w:sz w:val="28"/>
                <w:szCs w:val="28"/>
              </w:rPr>
            </w:pPr>
            <w:r w:rsidRPr="00BD726F">
              <w:rPr>
                <w:sz w:val="28"/>
                <w:szCs w:val="28"/>
              </w:rPr>
              <w:t>84,6</w:t>
            </w:r>
          </w:p>
        </w:tc>
        <w:tc>
          <w:tcPr>
            <w:tcW w:w="1914" w:type="dxa"/>
          </w:tcPr>
          <w:p w:rsidR="00693987" w:rsidRPr="00BD726F" w:rsidRDefault="00693987" w:rsidP="007E0736">
            <w:pPr>
              <w:spacing w:line="216" w:lineRule="auto"/>
              <w:rPr>
                <w:sz w:val="28"/>
                <w:szCs w:val="28"/>
              </w:rPr>
            </w:pPr>
            <w:r w:rsidRPr="00BD726F">
              <w:rPr>
                <w:sz w:val="28"/>
                <w:szCs w:val="28"/>
              </w:rPr>
              <w:t>230,0</w:t>
            </w:r>
          </w:p>
        </w:tc>
        <w:tc>
          <w:tcPr>
            <w:tcW w:w="1915" w:type="dxa"/>
          </w:tcPr>
          <w:p w:rsidR="00693987" w:rsidRPr="00BD726F" w:rsidRDefault="00693987" w:rsidP="007E0736">
            <w:pPr>
              <w:spacing w:line="216" w:lineRule="auto"/>
              <w:rPr>
                <w:sz w:val="28"/>
                <w:szCs w:val="28"/>
              </w:rPr>
            </w:pPr>
            <w:r w:rsidRPr="00BD726F">
              <w:rPr>
                <w:sz w:val="28"/>
                <w:szCs w:val="28"/>
              </w:rPr>
              <w:t>214,0</w:t>
            </w:r>
          </w:p>
        </w:tc>
      </w:tr>
      <w:tr w:rsidR="00693987" w:rsidRPr="00BD726F">
        <w:tc>
          <w:tcPr>
            <w:tcW w:w="1914" w:type="dxa"/>
          </w:tcPr>
          <w:p w:rsidR="00693987" w:rsidRPr="00BD726F" w:rsidRDefault="00693987" w:rsidP="007E0736">
            <w:pPr>
              <w:spacing w:line="216" w:lineRule="auto"/>
              <w:rPr>
                <w:sz w:val="28"/>
                <w:szCs w:val="28"/>
              </w:rPr>
            </w:pPr>
            <w:r w:rsidRPr="00BD726F">
              <w:rPr>
                <w:sz w:val="28"/>
                <w:szCs w:val="28"/>
              </w:rPr>
              <w:t>Земельный налог</w:t>
            </w:r>
          </w:p>
        </w:tc>
        <w:tc>
          <w:tcPr>
            <w:tcW w:w="1914" w:type="dxa"/>
          </w:tcPr>
          <w:p w:rsidR="00693987" w:rsidRPr="00BD726F" w:rsidRDefault="00693987" w:rsidP="007E0736">
            <w:pPr>
              <w:spacing w:line="216" w:lineRule="auto"/>
              <w:rPr>
                <w:sz w:val="28"/>
                <w:szCs w:val="28"/>
              </w:rPr>
            </w:pPr>
            <w:r w:rsidRPr="00BD726F">
              <w:rPr>
                <w:sz w:val="28"/>
                <w:szCs w:val="28"/>
              </w:rPr>
              <w:t>185,1</w:t>
            </w:r>
          </w:p>
        </w:tc>
        <w:tc>
          <w:tcPr>
            <w:tcW w:w="1914" w:type="dxa"/>
          </w:tcPr>
          <w:p w:rsidR="00693987" w:rsidRPr="00BD726F" w:rsidRDefault="00693987" w:rsidP="007E0736">
            <w:pPr>
              <w:spacing w:line="216" w:lineRule="auto"/>
              <w:rPr>
                <w:sz w:val="28"/>
                <w:szCs w:val="28"/>
              </w:rPr>
            </w:pPr>
            <w:r w:rsidRPr="00BD726F">
              <w:rPr>
                <w:sz w:val="28"/>
                <w:szCs w:val="28"/>
              </w:rPr>
              <w:t>465,8</w:t>
            </w:r>
          </w:p>
        </w:tc>
        <w:tc>
          <w:tcPr>
            <w:tcW w:w="1914" w:type="dxa"/>
          </w:tcPr>
          <w:p w:rsidR="00693987" w:rsidRPr="00BD726F" w:rsidRDefault="00693987" w:rsidP="007E0736">
            <w:pPr>
              <w:spacing w:line="216" w:lineRule="auto"/>
              <w:rPr>
                <w:sz w:val="28"/>
                <w:szCs w:val="28"/>
              </w:rPr>
            </w:pPr>
            <w:r w:rsidRPr="00BD726F">
              <w:rPr>
                <w:sz w:val="28"/>
                <w:szCs w:val="28"/>
              </w:rPr>
              <w:t>350,0</w:t>
            </w:r>
          </w:p>
        </w:tc>
        <w:tc>
          <w:tcPr>
            <w:tcW w:w="1915" w:type="dxa"/>
          </w:tcPr>
          <w:p w:rsidR="00693987" w:rsidRPr="00BD726F" w:rsidRDefault="00693987" w:rsidP="007E0736">
            <w:pPr>
              <w:spacing w:line="216" w:lineRule="auto"/>
              <w:rPr>
                <w:sz w:val="28"/>
                <w:szCs w:val="28"/>
              </w:rPr>
            </w:pPr>
            <w:r w:rsidRPr="00BD726F">
              <w:rPr>
                <w:sz w:val="28"/>
                <w:szCs w:val="28"/>
              </w:rPr>
              <w:t>701,0</w:t>
            </w:r>
          </w:p>
        </w:tc>
      </w:tr>
      <w:tr w:rsidR="00693987" w:rsidRPr="00BD726F">
        <w:tc>
          <w:tcPr>
            <w:tcW w:w="1914" w:type="dxa"/>
          </w:tcPr>
          <w:p w:rsidR="00693987" w:rsidRPr="00BD726F" w:rsidRDefault="00693987" w:rsidP="007E0736">
            <w:pPr>
              <w:spacing w:line="216" w:lineRule="auto"/>
              <w:rPr>
                <w:sz w:val="28"/>
                <w:szCs w:val="28"/>
              </w:rPr>
            </w:pPr>
            <w:r w:rsidRPr="00BD726F">
              <w:rPr>
                <w:sz w:val="28"/>
                <w:szCs w:val="28"/>
              </w:rPr>
              <w:t>Доходы от имущества</w:t>
            </w:r>
          </w:p>
        </w:tc>
        <w:tc>
          <w:tcPr>
            <w:tcW w:w="1914" w:type="dxa"/>
          </w:tcPr>
          <w:p w:rsidR="00693987" w:rsidRPr="00BD726F" w:rsidRDefault="00693987" w:rsidP="007E0736">
            <w:pPr>
              <w:spacing w:line="216" w:lineRule="auto"/>
              <w:rPr>
                <w:sz w:val="28"/>
                <w:szCs w:val="28"/>
              </w:rPr>
            </w:pPr>
            <w:r w:rsidRPr="00BD726F">
              <w:rPr>
                <w:sz w:val="28"/>
                <w:szCs w:val="28"/>
              </w:rPr>
              <w:t>415,1</w:t>
            </w:r>
          </w:p>
        </w:tc>
        <w:tc>
          <w:tcPr>
            <w:tcW w:w="1914" w:type="dxa"/>
          </w:tcPr>
          <w:p w:rsidR="00693987" w:rsidRPr="00BD726F" w:rsidRDefault="00693987" w:rsidP="007E0736">
            <w:pPr>
              <w:spacing w:line="216" w:lineRule="auto"/>
              <w:rPr>
                <w:sz w:val="28"/>
                <w:szCs w:val="28"/>
              </w:rPr>
            </w:pPr>
            <w:r w:rsidRPr="00BD726F">
              <w:rPr>
                <w:sz w:val="28"/>
                <w:szCs w:val="28"/>
              </w:rPr>
              <w:t>314,4</w:t>
            </w:r>
          </w:p>
        </w:tc>
        <w:tc>
          <w:tcPr>
            <w:tcW w:w="1914" w:type="dxa"/>
          </w:tcPr>
          <w:p w:rsidR="00693987" w:rsidRPr="00BD726F" w:rsidRDefault="00693987" w:rsidP="007E0736">
            <w:pPr>
              <w:spacing w:line="216" w:lineRule="auto"/>
              <w:rPr>
                <w:sz w:val="28"/>
                <w:szCs w:val="28"/>
              </w:rPr>
            </w:pPr>
            <w:r w:rsidRPr="00BD726F">
              <w:rPr>
                <w:sz w:val="28"/>
                <w:szCs w:val="28"/>
              </w:rPr>
              <w:t>314,9</w:t>
            </w:r>
          </w:p>
        </w:tc>
        <w:tc>
          <w:tcPr>
            <w:tcW w:w="1915" w:type="dxa"/>
          </w:tcPr>
          <w:p w:rsidR="00693987" w:rsidRPr="00BD726F" w:rsidRDefault="00693987" w:rsidP="007E0736">
            <w:pPr>
              <w:spacing w:line="216" w:lineRule="auto"/>
              <w:rPr>
                <w:sz w:val="28"/>
                <w:szCs w:val="28"/>
              </w:rPr>
            </w:pPr>
            <w:r w:rsidRPr="00BD726F">
              <w:rPr>
                <w:sz w:val="28"/>
                <w:szCs w:val="28"/>
              </w:rPr>
              <w:t>360,0</w:t>
            </w:r>
          </w:p>
        </w:tc>
      </w:tr>
      <w:tr w:rsidR="00693987" w:rsidRPr="00BD726F">
        <w:tc>
          <w:tcPr>
            <w:tcW w:w="1914" w:type="dxa"/>
          </w:tcPr>
          <w:p w:rsidR="00693987" w:rsidRPr="00BD726F" w:rsidRDefault="00693987" w:rsidP="007E0736">
            <w:pPr>
              <w:spacing w:line="216" w:lineRule="auto"/>
              <w:rPr>
                <w:sz w:val="28"/>
                <w:szCs w:val="28"/>
              </w:rPr>
            </w:pPr>
            <w:r w:rsidRPr="00BD726F">
              <w:rPr>
                <w:sz w:val="28"/>
                <w:szCs w:val="28"/>
              </w:rPr>
              <w:t>Субсидии</w:t>
            </w:r>
          </w:p>
        </w:tc>
        <w:tc>
          <w:tcPr>
            <w:tcW w:w="1914" w:type="dxa"/>
          </w:tcPr>
          <w:p w:rsidR="00693987" w:rsidRPr="00BD726F" w:rsidRDefault="00693987" w:rsidP="007E0736">
            <w:pPr>
              <w:spacing w:line="216" w:lineRule="auto"/>
              <w:rPr>
                <w:sz w:val="28"/>
                <w:szCs w:val="28"/>
              </w:rPr>
            </w:pPr>
            <w:r w:rsidRPr="00BD726F">
              <w:rPr>
                <w:sz w:val="28"/>
                <w:szCs w:val="28"/>
              </w:rPr>
              <w:t>0</w:t>
            </w:r>
          </w:p>
        </w:tc>
        <w:tc>
          <w:tcPr>
            <w:tcW w:w="1914" w:type="dxa"/>
          </w:tcPr>
          <w:p w:rsidR="00693987" w:rsidRPr="00BD726F" w:rsidRDefault="00693987" w:rsidP="007E0736">
            <w:pPr>
              <w:spacing w:line="216" w:lineRule="auto"/>
              <w:rPr>
                <w:sz w:val="28"/>
                <w:szCs w:val="28"/>
              </w:rPr>
            </w:pPr>
            <w:r w:rsidRPr="00BD726F">
              <w:rPr>
                <w:sz w:val="28"/>
                <w:szCs w:val="28"/>
              </w:rPr>
              <w:t>3857,7</w:t>
            </w:r>
          </w:p>
        </w:tc>
        <w:tc>
          <w:tcPr>
            <w:tcW w:w="1914" w:type="dxa"/>
          </w:tcPr>
          <w:p w:rsidR="00693987" w:rsidRPr="00BD726F" w:rsidRDefault="00693987" w:rsidP="007E0736">
            <w:pPr>
              <w:spacing w:line="216" w:lineRule="auto"/>
              <w:rPr>
                <w:sz w:val="28"/>
                <w:szCs w:val="28"/>
              </w:rPr>
            </w:pPr>
            <w:r w:rsidRPr="00BD726F">
              <w:rPr>
                <w:sz w:val="28"/>
                <w:szCs w:val="28"/>
              </w:rPr>
              <w:t>0</w:t>
            </w:r>
          </w:p>
        </w:tc>
        <w:tc>
          <w:tcPr>
            <w:tcW w:w="1915" w:type="dxa"/>
          </w:tcPr>
          <w:p w:rsidR="00693987" w:rsidRPr="00BD726F" w:rsidRDefault="00693987" w:rsidP="007E0736">
            <w:pPr>
              <w:spacing w:line="216" w:lineRule="auto"/>
              <w:rPr>
                <w:sz w:val="28"/>
                <w:szCs w:val="28"/>
              </w:rPr>
            </w:pPr>
            <w:r w:rsidRPr="00BD726F">
              <w:rPr>
                <w:sz w:val="28"/>
                <w:szCs w:val="28"/>
              </w:rPr>
              <w:t>0</w:t>
            </w:r>
          </w:p>
        </w:tc>
      </w:tr>
      <w:tr w:rsidR="00693987" w:rsidRPr="00BD726F">
        <w:tc>
          <w:tcPr>
            <w:tcW w:w="1914" w:type="dxa"/>
          </w:tcPr>
          <w:p w:rsidR="00693987" w:rsidRPr="00BD726F" w:rsidRDefault="00693987" w:rsidP="007E0736">
            <w:pPr>
              <w:spacing w:line="216" w:lineRule="auto"/>
              <w:rPr>
                <w:sz w:val="28"/>
                <w:szCs w:val="28"/>
              </w:rPr>
            </w:pPr>
            <w:r w:rsidRPr="00BD726F">
              <w:rPr>
                <w:sz w:val="28"/>
                <w:szCs w:val="28"/>
              </w:rPr>
              <w:t xml:space="preserve">Налог на товары </w:t>
            </w:r>
            <w:proofErr w:type="gramStart"/>
            <w:r w:rsidR="00975F83" w:rsidRPr="00BD726F">
              <w:rPr>
                <w:sz w:val="28"/>
                <w:szCs w:val="28"/>
              </w:rPr>
              <w:t>–д</w:t>
            </w:r>
            <w:proofErr w:type="gramEnd"/>
            <w:r w:rsidR="00975F83" w:rsidRPr="00BD726F">
              <w:rPr>
                <w:sz w:val="28"/>
                <w:szCs w:val="28"/>
              </w:rPr>
              <w:t>орожный фонд</w:t>
            </w:r>
            <w:r w:rsidRPr="00BD726F">
              <w:rPr>
                <w:sz w:val="28"/>
                <w:szCs w:val="28"/>
              </w:rPr>
              <w:t>(доход введен в 2014г.)</w:t>
            </w:r>
          </w:p>
        </w:tc>
        <w:tc>
          <w:tcPr>
            <w:tcW w:w="1914" w:type="dxa"/>
          </w:tcPr>
          <w:p w:rsidR="00693987" w:rsidRPr="00BD726F" w:rsidRDefault="00693987" w:rsidP="00975F83">
            <w:pPr>
              <w:spacing w:line="216" w:lineRule="auto"/>
              <w:rPr>
                <w:sz w:val="28"/>
                <w:szCs w:val="28"/>
              </w:rPr>
            </w:pPr>
            <w:r w:rsidRPr="00BD726F">
              <w:rPr>
                <w:sz w:val="28"/>
                <w:szCs w:val="28"/>
              </w:rPr>
              <w:t>-</w:t>
            </w:r>
          </w:p>
        </w:tc>
        <w:tc>
          <w:tcPr>
            <w:tcW w:w="1914" w:type="dxa"/>
          </w:tcPr>
          <w:p w:rsidR="00693987" w:rsidRPr="00BD726F" w:rsidRDefault="00693987" w:rsidP="007E0736">
            <w:pPr>
              <w:spacing w:line="216" w:lineRule="auto"/>
              <w:rPr>
                <w:sz w:val="28"/>
                <w:szCs w:val="28"/>
              </w:rPr>
            </w:pPr>
            <w:r w:rsidRPr="00BD726F">
              <w:rPr>
                <w:sz w:val="28"/>
                <w:szCs w:val="28"/>
              </w:rPr>
              <w:t>-</w:t>
            </w:r>
          </w:p>
        </w:tc>
        <w:tc>
          <w:tcPr>
            <w:tcW w:w="1914" w:type="dxa"/>
          </w:tcPr>
          <w:p w:rsidR="00693987" w:rsidRPr="00BD726F" w:rsidRDefault="00693987" w:rsidP="007E0736">
            <w:pPr>
              <w:spacing w:line="216" w:lineRule="auto"/>
              <w:rPr>
                <w:sz w:val="28"/>
                <w:szCs w:val="28"/>
              </w:rPr>
            </w:pPr>
            <w:r w:rsidRPr="00BD726F">
              <w:rPr>
                <w:sz w:val="28"/>
                <w:szCs w:val="28"/>
              </w:rPr>
              <w:t>-</w:t>
            </w:r>
          </w:p>
        </w:tc>
        <w:tc>
          <w:tcPr>
            <w:tcW w:w="1915" w:type="dxa"/>
          </w:tcPr>
          <w:p w:rsidR="00693987" w:rsidRPr="00BD726F" w:rsidRDefault="00693987" w:rsidP="007E0736">
            <w:pPr>
              <w:spacing w:line="216" w:lineRule="auto"/>
              <w:rPr>
                <w:sz w:val="28"/>
                <w:szCs w:val="28"/>
              </w:rPr>
            </w:pPr>
            <w:r w:rsidRPr="00BD726F">
              <w:rPr>
                <w:sz w:val="28"/>
                <w:szCs w:val="28"/>
              </w:rPr>
              <w:t>440,0</w:t>
            </w:r>
          </w:p>
        </w:tc>
      </w:tr>
    </w:tbl>
    <w:p w:rsidR="00975F83" w:rsidRPr="00BD726F" w:rsidRDefault="00975F83" w:rsidP="00975F83">
      <w:pPr>
        <w:rPr>
          <w:sz w:val="28"/>
          <w:szCs w:val="28"/>
        </w:rPr>
      </w:pPr>
      <w:r w:rsidRPr="00BD726F">
        <w:rPr>
          <w:sz w:val="28"/>
          <w:szCs w:val="28"/>
        </w:rPr>
        <w:t xml:space="preserve">Предусматриваются налоговые доходы в сумме   </w:t>
      </w:r>
      <w:r w:rsidRPr="00BD726F">
        <w:rPr>
          <w:bCs/>
          <w:sz w:val="28"/>
          <w:szCs w:val="28"/>
        </w:rPr>
        <w:t xml:space="preserve">1866,8 </w:t>
      </w:r>
      <w:r w:rsidRPr="00BD726F">
        <w:rPr>
          <w:sz w:val="28"/>
          <w:szCs w:val="28"/>
        </w:rPr>
        <w:t xml:space="preserve">тыс. рублей </w:t>
      </w:r>
      <w:proofErr w:type="gramStart"/>
      <w:r w:rsidRPr="00BD726F">
        <w:rPr>
          <w:sz w:val="28"/>
          <w:szCs w:val="28"/>
        </w:rPr>
        <w:t xml:space="preserve">( </w:t>
      </w:r>
      <w:proofErr w:type="gramEnd"/>
      <w:r w:rsidRPr="00BD726F">
        <w:rPr>
          <w:sz w:val="28"/>
          <w:szCs w:val="28"/>
        </w:rPr>
        <w:t>в 2013 г- 1039,3 тыс. рублей). По сравнению  с 2013 годом в 2014 году произошло увеличение налога на доходы физических лиц на 90,5 тыс. руб., сокращение налога на совокупный доход на 36,0 тыс</w:t>
      </w:r>
      <w:proofErr w:type="gramStart"/>
      <w:r w:rsidRPr="00BD726F">
        <w:rPr>
          <w:sz w:val="28"/>
          <w:szCs w:val="28"/>
        </w:rPr>
        <w:t>.р</w:t>
      </w:r>
      <w:proofErr w:type="gramEnd"/>
      <w:r w:rsidRPr="00BD726F">
        <w:rPr>
          <w:sz w:val="28"/>
          <w:szCs w:val="28"/>
        </w:rPr>
        <w:t>ублей, земельный налог увеличился на 351,0  тыс.рублей. В 2014 году введен  доход от акцизов на автомобильный бензин, прямогонный бензин, дизельное топливо, моторные масла для дизельных и (или) карбюраторных (</w:t>
      </w:r>
      <w:proofErr w:type="spellStart"/>
      <w:r w:rsidRPr="00BD726F">
        <w:rPr>
          <w:sz w:val="28"/>
          <w:szCs w:val="28"/>
        </w:rPr>
        <w:t>инжекторных</w:t>
      </w:r>
      <w:proofErr w:type="spellEnd"/>
      <w:r w:rsidRPr="00BD726F">
        <w:rPr>
          <w:sz w:val="28"/>
          <w:szCs w:val="28"/>
        </w:rPr>
        <w:t xml:space="preserve">) двигателей  в размере 440,0 тыс. рублей.  </w:t>
      </w:r>
    </w:p>
    <w:p w:rsidR="00975F83" w:rsidRPr="00BD726F" w:rsidRDefault="00975F83" w:rsidP="00975F83">
      <w:pPr>
        <w:rPr>
          <w:sz w:val="28"/>
          <w:szCs w:val="28"/>
        </w:rPr>
      </w:pPr>
      <w:r w:rsidRPr="00BD726F">
        <w:rPr>
          <w:sz w:val="28"/>
          <w:szCs w:val="28"/>
        </w:rPr>
        <w:t>Неналоговые доходы предусматриваются (в 2014г.) в сумме 382,0тыс</w:t>
      </w:r>
      <w:proofErr w:type="gramStart"/>
      <w:r w:rsidRPr="00BD726F">
        <w:rPr>
          <w:sz w:val="28"/>
          <w:szCs w:val="28"/>
        </w:rPr>
        <w:t>.р</w:t>
      </w:r>
      <w:proofErr w:type="gramEnd"/>
      <w:r w:rsidRPr="00BD726F">
        <w:rPr>
          <w:sz w:val="28"/>
          <w:szCs w:val="28"/>
        </w:rPr>
        <w:t>ублей ( в 2013 г-534,9 тыс.рублей). Произошло сокращение  по сравнению с 2013 годом доходов от продажи материальных и нематериальных активов на 190,0 тыс. рублей. Сокращена 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РФ на совершение нотариальных действий,   в 2014 году составляет  6,0 тыс. рублей.</w:t>
      </w:r>
    </w:p>
    <w:p w:rsidR="00975F83" w:rsidRPr="00BD726F" w:rsidRDefault="00975F83" w:rsidP="00975F83">
      <w:pPr>
        <w:rPr>
          <w:sz w:val="28"/>
          <w:szCs w:val="28"/>
        </w:rPr>
      </w:pPr>
      <w:r w:rsidRPr="00BD726F">
        <w:rPr>
          <w:sz w:val="28"/>
          <w:szCs w:val="28"/>
        </w:rPr>
        <w:lastRenderedPageBreak/>
        <w:t xml:space="preserve">   Безвозмездные поступления предусмотрены в сумме 240,0 тыс. рублей, в том числе:</w:t>
      </w:r>
    </w:p>
    <w:p w:rsidR="00975F83" w:rsidRPr="00BD726F" w:rsidRDefault="00975F83" w:rsidP="00975F83">
      <w:pPr>
        <w:rPr>
          <w:sz w:val="28"/>
          <w:szCs w:val="28"/>
        </w:rPr>
      </w:pPr>
      <w:r w:rsidRPr="00BD726F">
        <w:rPr>
          <w:sz w:val="28"/>
          <w:szCs w:val="28"/>
        </w:rPr>
        <w:t xml:space="preserve">   </w:t>
      </w:r>
      <w:proofErr w:type="gramStart"/>
      <w:r w:rsidRPr="00BD726F">
        <w:rPr>
          <w:sz w:val="28"/>
          <w:szCs w:val="28"/>
        </w:rPr>
        <w:t>дотация на выравнивание уровня бюджетной обеспеченности за счет субвенции из областного бюджета-85,5 тыс. рублей</w:t>
      </w:r>
      <w:proofErr w:type="gramEnd"/>
    </w:p>
    <w:p w:rsidR="00975F83" w:rsidRPr="00BD726F" w:rsidRDefault="00975F83" w:rsidP="00975F83">
      <w:pPr>
        <w:rPr>
          <w:sz w:val="28"/>
          <w:szCs w:val="28"/>
        </w:rPr>
      </w:pPr>
      <w:r w:rsidRPr="00BD726F">
        <w:rPr>
          <w:sz w:val="28"/>
          <w:szCs w:val="28"/>
        </w:rPr>
        <w:t xml:space="preserve">субвенции на осуществление </w:t>
      </w:r>
      <w:proofErr w:type="gramStart"/>
      <w:r w:rsidRPr="00BD726F">
        <w:rPr>
          <w:sz w:val="28"/>
          <w:szCs w:val="28"/>
        </w:rPr>
        <w:t>первичного</w:t>
      </w:r>
      <w:proofErr w:type="gramEnd"/>
      <w:r w:rsidRPr="00BD726F">
        <w:rPr>
          <w:sz w:val="28"/>
          <w:szCs w:val="28"/>
        </w:rPr>
        <w:t xml:space="preserve"> воинского учета-154,5.</w:t>
      </w:r>
    </w:p>
    <w:p w:rsidR="00975F83" w:rsidRPr="00BD726F" w:rsidRDefault="00975F83" w:rsidP="00975F83">
      <w:pPr>
        <w:rPr>
          <w:sz w:val="28"/>
          <w:szCs w:val="28"/>
        </w:rPr>
      </w:pPr>
    </w:p>
    <w:p w:rsidR="00975F83" w:rsidRPr="00BD726F" w:rsidRDefault="00975F83" w:rsidP="00975F83">
      <w:pPr>
        <w:rPr>
          <w:sz w:val="28"/>
          <w:szCs w:val="28"/>
        </w:rPr>
      </w:pPr>
      <w:r w:rsidRPr="00BD726F">
        <w:rPr>
          <w:sz w:val="28"/>
          <w:szCs w:val="28"/>
        </w:rPr>
        <w:t xml:space="preserve">      всего доходная часть бюджета муниципального образования предусматривается в сумме 2488,8 тыс. рублей.</w:t>
      </w:r>
    </w:p>
    <w:p w:rsidR="00975F83" w:rsidRPr="00BD726F" w:rsidRDefault="00975F83" w:rsidP="00975F83">
      <w:pPr>
        <w:rPr>
          <w:sz w:val="28"/>
          <w:szCs w:val="28"/>
        </w:rPr>
      </w:pPr>
    </w:p>
    <w:p w:rsidR="00975F83" w:rsidRPr="00BD726F" w:rsidRDefault="00975F83" w:rsidP="00975F83">
      <w:pPr>
        <w:rPr>
          <w:sz w:val="28"/>
          <w:szCs w:val="28"/>
        </w:rPr>
      </w:pPr>
      <w:r w:rsidRPr="00BD726F">
        <w:rPr>
          <w:sz w:val="28"/>
          <w:szCs w:val="28"/>
        </w:rPr>
        <w:t xml:space="preserve">  </w:t>
      </w:r>
      <w:r w:rsidRPr="00BD726F">
        <w:rPr>
          <w:b/>
          <w:sz w:val="28"/>
          <w:szCs w:val="28"/>
        </w:rPr>
        <w:t xml:space="preserve"> </w:t>
      </w:r>
      <w:r w:rsidRPr="00BD726F">
        <w:rPr>
          <w:sz w:val="28"/>
          <w:szCs w:val="28"/>
        </w:rPr>
        <w:t xml:space="preserve">      Расходы бюджета муниципального образования прогнозируются в объеме 2488,8 тыс. рублей.  Расходы муниципального образования составляют: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070"/>
        <w:gridCol w:w="2268"/>
        <w:gridCol w:w="2233"/>
      </w:tblGrid>
      <w:tr w:rsidR="00975F83" w:rsidRPr="00BD726F" w:rsidTr="00E1624A">
        <w:tc>
          <w:tcPr>
            <w:tcW w:w="5070" w:type="dxa"/>
            <w:tcBorders>
              <w:top w:val="single" w:sz="4" w:space="0" w:color="000000"/>
              <w:left w:val="single" w:sz="4" w:space="0" w:color="000000"/>
              <w:bottom w:val="single" w:sz="4" w:space="0" w:color="000000"/>
              <w:right w:val="single" w:sz="4" w:space="0" w:color="000000"/>
            </w:tcBorders>
            <w:hideMark/>
          </w:tcPr>
          <w:p w:rsidR="00975F83" w:rsidRPr="00BD726F" w:rsidRDefault="00975F83" w:rsidP="00E1624A">
            <w:pPr>
              <w:rPr>
                <w:sz w:val="28"/>
                <w:szCs w:val="28"/>
              </w:rPr>
            </w:pPr>
            <w:r w:rsidRPr="00BD726F">
              <w:rPr>
                <w:sz w:val="28"/>
                <w:szCs w:val="28"/>
              </w:rPr>
              <w:t>Расходы</w:t>
            </w:r>
          </w:p>
        </w:tc>
        <w:tc>
          <w:tcPr>
            <w:tcW w:w="2268" w:type="dxa"/>
            <w:tcBorders>
              <w:top w:val="single" w:sz="4" w:space="0" w:color="000000"/>
              <w:left w:val="single" w:sz="4" w:space="0" w:color="000000"/>
              <w:bottom w:val="single" w:sz="4" w:space="0" w:color="000000"/>
              <w:right w:val="single" w:sz="4" w:space="0" w:color="000000"/>
            </w:tcBorders>
            <w:hideMark/>
          </w:tcPr>
          <w:p w:rsidR="00975F83" w:rsidRPr="00BD726F" w:rsidRDefault="00975F83" w:rsidP="00E1624A">
            <w:pPr>
              <w:rPr>
                <w:sz w:val="28"/>
                <w:szCs w:val="28"/>
              </w:rPr>
            </w:pPr>
            <w:r w:rsidRPr="00BD726F">
              <w:rPr>
                <w:sz w:val="28"/>
                <w:szCs w:val="28"/>
              </w:rPr>
              <w:t>2014 год</w:t>
            </w:r>
          </w:p>
          <w:p w:rsidR="00975F83" w:rsidRPr="00BD726F" w:rsidRDefault="00975F83" w:rsidP="00E1624A">
            <w:pPr>
              <w:rPr>
                <w:sz w:val="28"/>
                <w:szCs w:val="28"/>
              </w:rPr>
            </w:pPr>
            <w:r w:rsidRPr="00BD726F">
              <w:rPr>
                <w:sz w:val="28"/>
                <w:szCs w:val="28"/>
              </w:rPr>
              <w:t>Прогнозные</w:t>
            </w:r>
          </w:p>
          <w:p w:rsidR="00975F83" w:rsidRPr="00BD726F" w:rsidRDefault="00975F83" w:rsidP="00E1624A">
            <w:pPr>
              <w:rPr>
                <w:sz w:val="28"/>
                <w:szCs w:val="28"/>
              </w:rPr>
            </w:pPr>
            <w:r w:rsidRPr="00BD726F">
              <w:rPr>
                <w:sz w:val="28"/>
                <w:szCs w:val="28"/>
              </w:rPr>
              <w:t>показатели</w:t>
            </w:r>
          </w:p>
        </w:tc>
        <w:tc>
          <w:tcPr>
            <w:tcW w:w="2233" w:type="dxa"/>
            <w:tcBorders>
              <w:top w:val="single" w:sz="4" w:space="0" w:color="000000"/>
              <w:left w:val="single" w:sz="4" w:space="0" w:color="000000"/>
              <w:bottom w:val="single" w:sz="4" w:space="0" w:color="000000"/>
              <w:right w:val="single" w:sz="4" w:space="0" w:color="000000"/>
            </w:tcBorders>
            <w:hideMark/>
          </w:tcPr>
          <w:p w:rsidR="00975F83" w:rsidRPr="00BD726F" w:rsidRDefault="00975F83" w:rsidP="00E1624A">
            <w:pPr>
              <w:rPr>
                <w:sz w:val="28"/>
                <w:szCs w:val="28"/>
              </w:rPr>
            </w:pPr>
            <w:r w:rsidRPr="00BD726F">
              <w:rPr>
                <w:sz w:val="28"/>
                <w:szCs w:val="28"/>
              </w:rPr>
              <w:t xml:space="preserve">% к общему </w:t>
            </w:r>
          </w:p>
          <w:p w:rsidR="00975F83" w:rsidRPr="00BD726F" w:rsidRDefault="00975F83" w:rsidP="00E1624A">
            <w:pPr>
              <w:rPr>
                <w:sz w:val="28"/>
                <w:szCs w:val="28"/>
              </w:rPr>
            </w:pPr>
            <w:r w:rsidRPr="00BD726F">
              <w:rPr>
                <w:sz w:val="28"/>
                <w:szCs w:val="28"/>
              </w:rPr>
              <w:t>объему</w:t>
            </w:r>
          </w:p>
          <w:p w:rsidR="00975F83" w:rsidRPr="00BD726F" w:rsidRDefault="00975F83" w:rsidP="00E1624A">
            <w:pPr>
              <w:rPr>
                <w:sz w:val="28"/>
                <w:szCs w:val="28"/>
              </w:rPr>
            </w:pPr>
            <w:r w:rsidRPr="00BD726F">
              <w:rPr>
                <w:sz w:val="28"/>
                <w:szCs w:val="28"/>
              </w:rPr>
              <w:t>расходов</w:t>
            </w:r>
          </w:p>
        </w:tc>
      </w:tr>
      <w:tr w:rsidR="00975F83" w:rsidRPr="00BD726F" w:rsidTr="00E1624A">
        <w:tc>
          <w:tcPr>
            <w:tcW w:w="5070" w:type="dxa"/>
            <w:tcBorders>
              <w:top w:val="single" w:sz="4" w:space="0" w:color="000000"/>
              <w:left w:val="single" w:sz="4" w:space="0" w:color="000000"/>
              <w:bottom w:val="single" w:sz="4" w:space="0" w:color="000000"/>
              <w:right w:val="single" w:sz="4" w:space="0" w:color="000000"/>
            </w:tcBorders>
            <w:hideMark/>
          </w:tcPr>
          <w:p w:rsidR="00975F83" w:rsidRPr="00BD726F" w:rsidRDefault="00975F83" w:rsidP="00E1624A">
            <w:pPr>
              <w:rPr>
                <w:sz w:val="28"/>
                <w:szCs w:val="28"/>
              </w:rPr>
            </w:pPr>
            <w:r w:rsidRPr="00BD726F">
              <w:rPr>
                <w:sz w:val="28"/>
                <w:szCs w:val="28"/>
              </w:rPr>
              <w:t>Общегосударственные вопросы</w:t>
            </w:r>
          </w:p>
        </w:tc>
        <w:tc>
          <w:tcPr>
            <w:tcW w:w="2268" w:type="dxa"/>
            <w:tcBorders>
              <w:top w:val="single" w:sz="4" w:space="0" w:color="000000"/>
              <w:left w:val="single" w:sz="4" w:space="0" w:color="000000"/>
              <w:bottom w:val="single" w:sz="4" w:space="0" w:color="000000"/>
              <w:right w:val="single" w:sz="4" w:space="0" w:color="000000"/>
            </w:tcBorders>
            <w:hideMark/>
          </w:tcPr>
          <w:p w:rsidR="00975F83" w:rsidRPr="00BD726F" w:rsidRDefault="00975F83" w:rsidP="00E1624A">
            <w:pPr>
              <w:rPr>
                <w:sz w:val="28"/>
                <w:szCs w:val="28"/>
              </w:rPr>
            </w:pPr>
            <w:r w:rsidRPr="00BD726F">
              <w:rPr>
                <w:sz w:val="28"/>
                <w:szCs w:val="28"/>
              </w:rPr>
              <w:t>1452,3</w:t>
            </w:r>
          </w:p>
        </w:tc>
        <w:tc>
          <w:tcPr>
            <w:tcW w:w="2233" w:type="dxa"/>
            <w:tcBorders>
              <w:top w:val="single" w:sz="4" w:space="0" w:color="000000"/>
              <w:left w:val="single" w:sz="4" w:space="0" w:color="000000"/>
              <w:bottom w:val="single" w:sz="4" w:space="0" w:color="000000"/>
              <w:right w:val="single" w:sz="4" w:space="0" w:color="000000"/>
            </w:tcBorders>
            <w:hideMark/>
          </w:tcPr>
          <w:p w:rsidR="00975F83" w:rsidRPr="00BD726F" w:rsidRDefault="00975F83" w:rsidP="00E1624A">
            <w:pPr>
              <w:rPr>
                <w:sz w:val="28"/>
                <w:szCs w:val="28"/>
              </w:rPr>
            </w:pPr>
            <w:r w:rsidRPr="00BD726F">
              <w:rPr>
                <w:sz w:val="28"/>
                <w:szCs w:val="28"/>
              </w:rPr>
              <w:t>58,4</w:t>
            </w:r>
          </w:p>
        </w:tc>
      </w:tr>
      <w:tr w:rsidR="00975F83" w:rsidRPr="00BD726F" w:rsidTr="00E1624A">
        <w:tc>
          <w:tcPr>
            <w:tcW w:w="5070" w:type="dxa"/>
            <w:tcBorders>
              <w:top w:val="single" w:sz="4" w:space="0" w:color="000000"/>
              <w:left w:val="single" w:sz="4" w:space="0" w:color="000000"/>
              <w:bottom w:val="single" w:sz="4" w:space="0" w:color="000000"/>
              <w:right w:val="single" w:sz="4" w:space="0" w:color="000000"/>
            </w:tcBorders>
            <w:hideMark/>
          </w:tcPr>
          <w:p w:rsidR="00975F83" w:rsidRPr="00BD726F" w:rsidRDefault="00975F83" w:rsidP="00E1624A">
            <w:pPr>
              <w:rPr>
                <w:sz w:val="28"/>
                <w:szCs w:val="28"/>
              </w:rPr>
            </w:pPr>
            <w:r w:rsidRPr="00BD726F">
              <w:rPr>
                <w:sz w:val="28"/>
                <w:szCs w:val="28"/>
              </w:rPr>
              <w:t>Национальная экономика</w:t>
            </w:r>
          </w:p>
        </w:tc>
        <w:tc>
          <w:tcPr>
            <w:tcW w:w="2268" w:type="dxa"/>
            <w:tcBorders>
              <w:top w:val="single" w:sz="4" w:space="0" w:color="000000"/>
              <w:left w:val="single" w:sz="4" w:space="0" w:color="000000"/>
              <w:bottom w:val="single" w:sz="4" w:space="0" w:color="000000"/>
              <w:right w:val="single" w:sz="4" w:space="0" w:color="000000"/>
            </w:tcBorders>
            <w:hideMark/>
          </w:tcPr>
          <w:p w:rsidR="00975F83" w:rsidRPr="00BD726F" w:rsidRDefault="00975F83" w:rsidP="00E1624A">
            <w:pPr>
              <w:rPr>
                <w:sz w:val="28"/>
                <w:szCs w:val="28"/>
              </w:rPr>
            </w:pPr>
            <w:r w:rsidRPr="00BD726F">
              <w:rPr>
                <w:sz w:val="28"/>
                <w:szCs w:val="28"/>
              </w:rPr>
              <w:t>440,0</w:t>
            </w:r>
          </w:p>
        </w:tc>
        <w:tc>
          <w:tcPr>
            <w:tcW w:w="2233" w:type="dxa"/>
            <w:tcBorders>
              <w:top w:val="single" w:sz="4" w:space="0" w:color="000000"/>
              <w:left w:val="single" w:sz="4" w:space="0" w:color="000000"/>
              <w:bottom w:val="single" w:sz="4" w:space="0" w:color="000000"/>
              <w:right w:val="single" w:sz="4" w:space="0" w:color="000000"/>
            </w:tcBorders>
            <w:hideMark/>
          </w:tcPr>
          <w:p w:rsidR="00975F83" w:rsidRPr="00BD726F" w:rsidRDefault="00975F83" w:rsidP="00E1624A">
            <w:pPr>
              <w:rPr>
                <w:sz w:val="28"/>
                <w:szCs w:val="28"/>
              </w:rPr>
            </w:pPr>
            <w:r w:rsidRPr="00BD726F">
              <w:rPr>
                <w:sz w:val="28"/>
                <w:szCs w:val="28"/>
              </w:rPr>
              <w:t>17,7</w:t>
            </w:r>
          </w:p>
        </w:tc>
      </w:tr>
      <w:tr w:rsidR="00975F83" w:rsidRPr="00BD726F" w:rsidTr="00E1624A">
        <w:tc>
          <w:tcPr>
            <w:tcW w:w="5070" w:type="dxa"/>
            <w:tcBorders>
              <w:top w:val="single" w:sz="4" w:space="0" w:color="000000"/>
              <w:left w:val="single" w:sz="4" w:space="0" w:color="000000"/>
              <w:bottom w:val="single" w:sz="4" w:space="0" w:color="000000"/>
              <w:right w:val="single" w:sz="4" w:space="0" w:color="000000"/>
            </w:tcBorders>
            <w:hideMark/>
          </w:tcPr>
          <w:p w:rsidR="00975F83" w:rsidRPr="00BD726F" w:rsidRDefault="00975F83" w:rsidP="00E1624A">
            <w:pPr>
              <w:rPr>
                <w:sz w:val="28"/>
                <w:szCs w:val="28"/>
              </w:rPr>
            </w:pPr>
            <w:r w:rsidRPr="00BD726F">
              <w:rPr>
                <w:sz w:val="28"/>
                <w:szCs w:val="28"/>
              </w:rPr>
              <w:t>Национальная оборона</w:t>
            </w:r>
          </w:p>
        </w:tc>
        <w:tc>
          <w:tcPr>
            <w:tcW w:w="2268" w:type="dxa"/>
            <w:tcBorders>
              <w:top w:val="single" w:sz="4" w:space="0" w:color="000000"/>
              <w:left w:val="single" w:sz="4" w:space="0" w:color="000000"/>
              <w:bottom w:val="single" w:sz="4" w:space="0" w:color="000000"/>
              <w:right w:val="single" w:sz="4" w:space="0" w:color="000000"/>
            </w:tcBorders>
            <w:hideMark/>
          </w:tcPr>
          <w:p w:rsidR="00975F83" w:rsidRPr="00BD726F" w:rsidRDefault="00975F83" w:rsidP="00E1624A">
            <w:pPr>
              <w:rPr>
                <w:sz w:val="28"/>
                <w:szCs w:val="28"/>
              </w:rPr>
            </w:pPr>
            <w:r w:rsidRPr="00BD726F">
              <w:rPr>
                <w:sz w:val="28"/>
                <w:szCs w:val="28"/>
              </w:rPr>
              <w:t>154,5</w:t>
            </w:r>
          </w:p>
        </w:tc>
        <w:tc>
          <w:tcPr>
            <w:tcW w:w="2233" w:type="dxa"/>
            <w:tcBorders>
              <w:top w:val="single" w:sz="4" w:space="0" w:color="000000"/>
              <w:left w:val="single" w:sz="4" w:space="0" w:color="000000"/>
              <w:bottom w:val="single" w:sz="4" w:space="0" w:color="000000"/>
              <w:right w:val="single" w:sz="4" w:space="0" w:color="000000"/>
            </w:tcBorders>
            <w:hideMark/>
          </w:tcPr>
          <w:p w:rsidR="00975F83" w:rsidRPr="00BD726F" w:rsidRDefault="00975F83" w:rsidP="00E1624A">
            <w:pPr>
              <w:rPr>
                <w:sz w:val="28"/>
                <w:szCs w:val="28"/>
              </w:rPr>
            </w:pPr>
            <w:r w:rsidRPr="00BD726F">
              <w:rPr>
                <w:sz w:val="28"/>
                <w:szCs w:val="28"/>
              </w:rPr>
              <w:t>6,2</w:t>
            </w:r>
          </w:p>
        </w:tc>
      </w:tr>
      <w:tr w:rsidR="00975F83" w:rsidRPr="00BD726F" w:rsidTr="00E1624A">
        <w:tc>
          <w:tcPr>
            <w:tcW w:w="5070" w:type="dxa"/>
            <w:tcBorders>
              <w:top w:val="single" w:sz="4" w:space="0" w:color="000000"/>
              <w:left w:val="single" w:sz="4" w:space="0" w:color="000000"/>
              <w:bottom w:val="single" w:sz="4" w:space="0" w:color="000000"/>
              <w:right w:val="single" w:sz="4" w:space="0" w:color="000000"/>
            </w:tcBorders>
            <w:hideMark/>
          </w:tcPr>
          <w:p w:rsidR="00975F83" w:rsidRPr="00BD726F" w:rsidRDefault="00975F83" w:rsidP="00E1624A">
            <w:pPr>
              <w:rPr>
                <w:sz w:val="28"/>
                <w:szCs w:val="28"/>
              </w:rPr>
            </w:pPr>
            <w:r w:rsidRPr="00BD726F">
              <w:rPr>
                <w:sz w:val="28"/>
                <w:szCs w:val="28"/>
              </w:rPr>
              <w:t>Благоустройство</w:t>
            </w:r>
          </w:p>
        </w:tc>
        <w:tc>
          <w:tcPr>
            <w:tcW w:w="2268" w:type="dxa"/>
            <w:tcBorders>
              <w:top w:val="single" w:sz="4" w:space="0" w:color="000000"/>
              <w:left w:val="single" w:sz="4" w:space="0" w:color="000000"/>
              <w:bottom w:val="single" w:sz="4" w:space="0" w:color="000000"/>
              <w:right w:val="single" w:sz="4" w:space="0" w:color="000000"/>
            </w:tcBorders>
            <w:hideMark/>
          </w:tcPr>
          <w:p w:rsidR="00975F83" w:rsidRPr="00BD726F" w:rsidRDefault="00975F83" w:rsidP="00E1624A">
            <w:pPr>
              <w:rPr>
                <w:sz w:val="28"/>
                <w:szCs w:val="28"/>
              </w:rPr>
            </w:pPr>
            <w:r w:rsidRPr="00BD726F">
              <w:rPr>
                <w:sz w:val="28"/>
                <w:szCs w:val="28"/>
              </w:rPr>
              <w:t>402,0</w:t>
            </w:r>
          </w:p>
        </w:tc>
        <w:tc>
          <w:tcPr>
            <w:tcW w:w="2233" w:type="dxa"/>
            <w:tcBorders>
              <w:top w:val="single" w:sz="4" w:space="0" w:color="000000"/>
              <w:left w:val="single" w:sz="4" w:space="0" w:color="000000"/>
              <w:bottom w:val="single" w:sz="4" w:space="0" w:color="000000"/>
              <w:right w:val="single" w:sz="4" w:space="0" w:color="000000"/>
            </w:tcBorders>
            <w:hideMark/>
          </w:tcPr>
          <w:p w:rsidR="00975F83" w:rsidRPr="00BD726F" w:rsidRDefault="00975F83" w:rsidP="00E1624A">
            <w:pPr>
              <w:rPr>
                <w:sz w:val="28"/>
                <w:szCs w:val="28"/>
              </w:rPr>
            </w:pPr>
            <w:r w:rsidRPr="00BD726F">
              <w:rPr>
                <w:sz w:val="28"/>
                <w:szCs w:val="28"/>
              </w:rPr>
              <w:t>16,1</w:t>
            </w:r>
          </w:p>
        </w:tc>
      </w:tr>
      <w:tr w:rsidR="00975F83" w:rsidRPr="00BD726F" w:rsidTr="00E1624A">
        <w:tc>
          <w:tcPr>
            <w:tcW w:w="5070" w:type="dxa"/>
            <w:tcBorders>
              <w:top w:val="single" w:sz="4" w:space="0" w:color="000000"/>
              <w:left w:val="single" w:sz="4" w:space="0" w:color="000000"/>
              <w:bottom w:val="single" w:sz="4" w:space="0" w:color="000000"/>
              <w:right w:val="single" w:sz="4" w:space="0" w:color="000000"/>
            </w:tcBorders>
            <w:hideMark/>
          </w:tcPr>
          <w:p w:rsidR="00975F83" w:rsidRPr="00BD726F" w:rsidRDefault="00975F83" w:rsidP="00E1624A">
            <w:pPr>
              <w:rPr>
                <w:sz w:val="28"/>
                <w:szCs w:val="28"/>
              </w:rPr>
            </w:pPr>
            <w:r w:rsidRPr="00BD726F">
              <w:rPr>
                <w:sz w:val="28"/>
                <w:szCs w:val="28"/>
              </w:rPr>
              <w:t xml:space="preserve">Социальная политика </w:t>
            </w:r>
          </w:p>
        </w:tc>
        <w:tc>
          <w:tcPr>
            <w:tcW w:w="2268" w:type="dxa"/>
            <w:tcBorders>
              <w:top w:val="single" w:sz="4" w:space="0" w:color="000000"/>
              <w:left w:val="single" w:sz="4" w:space="0" w:color="000000"/>
              <w:bottom w:val="single" w:sz="4" w:space="0" w:color="000000"/>
              <w:right w:val="single" w:sz="4" w:space="0" w:color="000000"/>
            </w:tcBorders>
            <w:hideMark/>
          </w:tcPr>
          <w:p w:rsidR="00975F83" w:rsidRPr="00BD726F" w:rsidRDefault="00975F83" w:rsidP="00E1624A">
            <w:pPr>
              <w:rPr>
                <w:sz w:val="28"/>
                <w:szCs w:val="28"/>
              </w:rPr>
            </w:pPr>
            <w:r w:rsidRPr="00BD726F">
              <w:rPr>
                <w:sz w:val="28"/>
                <w:szCs w:val="28"/>
              </w:rPr>
              <w:t>40,0</w:t>
            </w:r>
          </w:p>
        </w:tc>
        <w:tc>
          <w:tcPr>
            <w:tcW w:w="2233" w:type="dxa"/>
            <w:tcBorders>
              <w:top w:val="single" w:sz="4" w:space="0" w:color="000000"/>
              <w:left w:val="single" w:sz="4" w:space="0" w:color="000000"/>
              <w:bottom w:val="single" w:sz="4" w:space="0" w:color="000000"/>
              <w:right w:val="single" w:sz="4" w:space="0" w:color="000000"/>
            </w:tcBorders>
            <w:hideMark/>
          </w:tcPr>
          <w:p w:rsidR="00975F83" w:rsidRPr="00BD726F" w:rsidRDefault="00975F83" w:rsidP="00E1624A">
            <w:pPr>
              <w:rPr>
                <w:sz w:val="28"/>
                <w:szCs w:val="28"/>
              </w:rPr>
            </w:pPr>
            <w:r w:rsidRPr="00BD726F">
              <w:rPr>
                <w:sz w:val="28"/>
                <w:szCs w:val="28"/>
              </w:rPr>
              <w:t>1,6</w:t>
            </w:r>
          </w:p>
        </w:tc>
      </w:tr>
    </w:tbl>
    <w:p w:rsidR="00975F83" w:rsidRPr="00BD726F" w:rsidRDefault="00975F83" w:rsidP="00975F83">
      <w:pPr>
        <w:rPr>
          <w:sz w:val="28"/>
          <w:szCs w:val="28"/>
        </w:rPr>
      </w:pPr>
    </w:p>
    <w:p w:rsidR="00975F83" w:rsidRPr="00BD726F" w:rsidRDefault="00975F83" w:rsidP="00975F83">
      <w:pPr>
        <w:rPr>
          <w:sz w:val="28"/>
          <w:szCs w:val="28"/>
        </w:rPr>
      </w:pPr>
      <w:r w:rsidRPr="00BD726F">
        <w:rPr>
          <w:sz w:val="28"/>
          <w:szCs w:val="28"/>
        </w:rPr>
        <w:t xml:space="preserve">  Расходы на оплату коммунальных услуг  рассчитаны на основании лимитов потребления топливно-энергетических ресурсов, в среднем рост составил на 2014 год -8,1%.</w:t>
      </w:r>
    </w:p>
    <w:p w:rsidR="00975F83" w:rsidRPr="00BD726F" w:rsidRDefault="00975F83" w:rsidP="00975F83">
      <w:pPr>
        <w:rPr>
          <w:sz w:val="28"/>
          <w:szCs w:val="28"/>
        </w:rPr>
      </w:pPr>
      <w:r w:rsidRPr="00BD726F">
        <w:rPr>
          <w:sz w:val="28"/>
          <w:szCs w:val="28"/>
        </w:rPr>
        <w:t xml:space="preserve">     Объем бюджета на исполнение публичных нормативных обязательств в 2014 году составляет  40,0 тыс. рублей.</w:t>
      </w:r>
    </w:p>
    <w:p w:rsidR="00693987" w:rsidRPr="00227F5F" w:rsidRDefault="00975F83" w:rsidP="00227F5F">
      <w:pPr>
        <w:jc w:val="both"/>
        <w:rPr>
          <w:iCs/>
          <w:sz w:val="28"/>
          <w:szCs w:val="28"/>
        </w:rPr>
      </w:pPr>
      <w:r w:rsidRPr="00BD726F">
        <w:rPr>
          <w:sz w:val="28"/>
          <w:szCs w:val="28"/>
        </w:rPr>
        <w:t xml:space="preserve">   Объем бюджетных ассигнований муниципального дорожного фонда на 2014 год предусмотрен в размере 440,0 тыс. рублей согласно муниципальной программе  « Ремонт и содержание дорожно-уличной сети Приволжского муниципального образования Ровенского муниципального района  на 2014 год"</w:t>
      </w:r>
    </w:p>
    <w:p w:rsidR="00693987" w:rsidRPr="00BD726F" w:rsidRDefault="00693987" w:rsidP="000625FA">
      <w:pPr>
        <w:rPr>
          <w:sz w:val="28"/>
          <w:szCs w:val="28"/>
        </w:rPr>
      </w:pPr>
      <w:r w:rsidRPr="00BD726F">
        <w:rPr>
          <w:sz w:val="28"/>
          <w:szCs w:val="28"/>
        </w:rPr>
        <w:t xml:space="preserve">  </w:t>
      </w:r>
      <w:r w:rsidRPr="00BD726F">
        <w:rPr>
          <w:b/>
          <w:bCs/>
          <w:sz w:val="28"/>
          <w:szCs w:val="28"/>
        </w:rPr>
        <w:t xml:space="preserve"> </w:t>
      </w:r>
      <w:r w:rsidRPr="00BD726F">
        <w:rPr>
          <w:sz w:val="28"/>
          <w:szCs w:val="28"/>
        </w:rPr>
        <w:t xml:space="preserve">      Расходы бюджета муниципального образования прогнозируются в объеме 2488,8 тыс. рублей.  Расходы муниципального образования составляют:</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070"/>
        <w:gridCol w:w="2268"/>
        <w:gridCol w:w="2233"/>
      </w:tblGrid>
      <w:tr w:rsidR="00693987" w:rsidRPr="00BD726F">
        <w:tc>
          <w:tcPr>
            <w:tcW w:w="5070" w:type="dxa"/>
          </w:tcPr>
          <w:p w:rsidR="00693987" w:rsidRPr="00BD726F" w:rsidRDefault="00693987" w:rsidP="005752EF">
            <w:pPr>
              <w:rPr>
                <w:sz w:val="28"/>
                <w:szCs w:val="28"/>
              </w:rPr>
            </w:pPr>
            <w:r w:rsidRPr="00BD726F">
              <w:rPr>
                <w:sz w:val="28"/>
                <w:szCs w:val="28"/>
              </w:rPr>
              <w:t>Расходы</w:t>
            </w:r>
          </w:p>
        </w:tc>
        <w:tc>
          <w:tcPr>
            <w:tcW w:w="2268" w:type="dxa"/>
          </w:tcPr>
          <w:p w:rsidR="00693987" w:rsidRPr="00BD726F" w:rsidRDefault="00693987" w:rsidP="005752EF">
            <w:pPr>
              <w:rPr>
                <w:sz w:val="28"/>
                <w:szCs w:val="28"/>
              </w:rPr>
            </w:pPr>
            <w:r w:rsidRPr="00BD726F">
              <w:rPr>
                <w:sz w:val="28"/>
                <w:szCs w:val="28"/>
              </w:rPr>
              <w:t>2014 год</w:t>
            </w:r>
          </w:p>
          <w:p w:rsidR="00693987" w:rsidRPr="00BD726F" w:rsidRDefault="00693987" w:rsidP="005752EF">
            <w:pPr>
              <w:rPr>
                <w:sz w:val="28"/>
                <w:szCs w:val="28"/>
              </w:rPr>
            </w:pPr>
            <w:r w:rsidRPr="00BD726F">
              <w:rPr>
                <w:sz w:val="28"/>
                <w:szCs w:val="28"/>
              </w:rPr>
              <w:t>Прогнозные</w:t>
            </w:r>
          </w:p>
          <w:p w:rsidR="00693987" w:rsidRPr="00BD726F" w:rsidRDefault="00693987" w:rsidP="005752EF">
            <w:pPr>
              <w:rPr>
                <w:sz w:val="28"/>
                <w:szCs w:val="28"/>
              </w:rPr>
            </w:pPr>
            <w:r w:rsidRPr="00BD726F">
              <w:rPr>
                <w:sz w:val="28"/>
                <w:szCs w:val="28"/>
              </w:rPr>
              <w:t>показатели</w:t>
            </w:r>
          </w:p>
        </w:tc>
        <w:tc>
          <w:tcPr>
            <w:tcW w:w="2233" w:type="dxa"/>
          </w:tcPr>
          <w:p w:rsidR="00693987" w:rsidRPr="00BD726F" w:rsidRDefault="00693987" w:rsidP="005752EF">
            <w:pPr>
              <w:rPr>
                <w:sz w:val="28"/>
                <w:szCs w:val="28"/>
              </w:rPr>
            </w:pPr>
            <w:r w:rsidRPr="00BD726F">
              <w:rPr>
                <w:sz w:val="28"/>
                <w:szCs w:val="28"/>
              </w:rPr>
              <w:t xml:space="preserve">% к общему </w:t>
            </w:r>
          </w:p>
          <w:p w:rsidR="00693987" w:rsidRPr="00BD726F" w:rsidRDefault="00693987" w:rsidP="005752EF">
            <w:pPr>
              <w:rPr>
                <w:sz w:val="28"/>
                <w:szCs w:val="28"/>
              </w:rPr>
            </w:pPr>
            <w:r w:rsidRPr="00BD726F">
              <w:rPr>
                <w:sz w:val="28"/>
                <w:szCs w:val="28"/>
              </w:rPr>
              <w:t>объему</w:t>
            </w:r>
          </w:p>
          <w:p w:rsidR="00693987" w:rsidRPr="00BD726F" w:rsidRDefault="00693987" w:rsidP="005752EF">
            <w:pPr>
              <w:rPr>
                <w:sz w:val="28"/>
                <w:szCs w:val="28"/>
              </w:rPr>
            </w:pPr>
            <w:r w:rsidRPr="00BD726F">
              <w:rPr>
                <w:sz w:val="28"/>
                <w:szCs w:val="28"/>
              </w:rPr>
              <w:t>расходов</w:t>
            </w:r>
          </w:p>
        </w:tc>
      </w:tr>
      <w:tr w:rsidR="00693987" w:rsidRPr="00BD726F">
        <w:tc>
          <w:tcPr>
            <w:tcW w:w="5070" w:type="dxa"/>
          </w:tcPr>
          <w:p w:rsidR="00693987" w:rsidRPr="00BD726F" w:rsidRDefault="00693987" w:rsidP="005752EF">
            <w:pPr>
              <w:rPr>
                <w:sz w:val="28"/>
                <w:szCs w:val="28"/>
              </w:rPr>
            </w:pPr>
            <w:r w:rsidRPr="00BD726F">
              <w:rPr>
                <w:sz w:val="28"/>
                <w:szCs w:val="28"/>
              </w:rPr>
              <w:t>Общегосударственные вопросы</w:t>
            </w:r>
          </w:p>
        </w:tc>
        <w:tc>
          <w:tcPr>
            <w:tcW w:w="2268" w:type="dxa"/>
          </w:tcPr>
          <w:p w:rsidR="00693987" w:rsidRPr="00BD726F" w:rsidRDefault="00693987" w:rsidP="005752EF">
            <w:pPr>
              <w:rPr>
                <w:sz w:val="28"/>
                <w:szCs w:val="28"/>
              </w:rPr>
            </w:pPr>
            <w:r w:rsidRPr="00BD726F">
              <w:rPr>
                <w:sz w:val="28"/>
                <w:szCs w:val="28"/>
              </w:rPr>
              <w:t>1452,3</w:t>
            </w:r>
          </w:p>
        </w:tc>
        <w:tc>
          <w:tcPr>
            <w:tcW w:w="2233" w:type="dxa"/>
          </w:tcPr>
          <w:p w:rsidR="00693987" w:rsidRPr="00BD726F" w:rsidRDefault="00693987" w:rsidP="005752EF">
            <w:pPr>
              <w:rPr>
                <w:sz w:val="28"/>
                <w:szCs w:val="28"/>
              </w:rPr>
            </w:pPr>
            <w:r w:rsidRPr="00BD726F">
              <w:rPr>
                <w:sz w:val="28"/>
                <w:szCs w:val="28"/>
              </w:rPr>
              <w:t>58,4</w:t>
            </w:r>
          </w:p>
        </w:tc>
      </w:tr>
      <w:tr w:rsidR="00693987" w:rsidRPr="00BD726F">
        <w:tc>
          <w:tcPr>
            <w:tcW w:w="5070" w:type="dxa"/>
          </w:tcPr>
          <w:p w:rsidR="00693987" w:rsidRPr="00BD726F" w:rsidRDefault="00693987" w:rsidP="005752EF">
            <w:pPr>
              <w:rPr>
                <w:sz w:val="28"/>
                <w:szCs w:val="28"/>
              </w:rPr>
            </w:pPr>
            <w:r w:rsidRPr="00BD726F">
              <w:rPr>
                <w:sz w:val="28"/>
                <w:szCs w:val="28"/>
              </w:rPr>
              <w:t>Национальная экономика</w:t>
            </w:r>
          </w:p>
        </w:tc>
        <w:tc>
          <w:tcPr>
            <w:tcW w:w="2268" w:type="dxa"/>
          </w:tcPr>
          <w:p w:rsidR="00693987" w:rsidRPr="00BD726F" w:rsidRDefault="00693987" w:rsidP="005752EF">
            <w:pPr>
              <w:rPr>
                <w:sz w:val="28"/>
                <w:szCs w:val="28"/>
              </w:rPr>
            </w:pPr>
            <w:r w:rsidRPr="00BD726F">
              <w:rPr>
                <w:sz w:val="28"/>
                <w:szCs w:val="28"/>
              </w:rPr>
              <w:t>440,0</w:t>
            </w:r>
          </w:p>
        </w:tc>
        <w:tc>
          <w:tcPr>
            <w:tcW w:w="2233" w:type="dxa"/>
          </w:tcPr>
          <w:p w:rsidR="00693987" w:rsidRPr="00BD726F" w:rsidRDefault="00693987" w:rsidP="005752EF">
            <w:pPr>
              <w:rPr>
                <w:sz w:val="28"/>
                <w:szCs w:val="28"/>
              </w:rPr>
            </w:pPr>
            <w:r w:rsidRPr="00BD726F">
              <w:rPr>
                <w:sz w:val="28"/>
                <w:szCs w:val="28"/>
              </w:rPr>
              <w:t>17,7</w:t>
            </w:r>
          </w:p>
        </w:tc>
      </w:tr>
      <w:tr w:rsidR="00693987" w:rsidRPr="00BD726F">
        <w:tc>
          <w:tcPr>
            <w:tcW w:w="5070" w:type="dxa"/>
          </w:tcPr>
          <w:p w:rsidR="00693987" w:rsidRPr="00BD726F" w:rsidRDefault="00693987" w:rsidP="005752EF">
            <w:pPr>
              <w:rPr>
                <w:sz w:val="28"/>
                <w:szCs w:val="28"/>
              </w:rPr>
            </w:pPr>
            <w:r w:rsidRPr="00BD726F">
              <w:rPr>
                <w:sz w:val="28"/>
                <w:szCs w:val="28"/>
              </w:rPr>
              <w:t>Национальная оборона</w:t>
            </w:r>
          </w:p>
        </w:tc>
        <w:tc>
          <w:tcPr>
            <w:tcW w:w="2268" w:type="dxa"/>
          </w:tcPr>
          <w:p w:rsidR="00693987" w:rsidRPr="00BD726F" w:rsidRDefault="00693987" w:rsidP="005752EF">
            <w:pPr>
              <w:rPr>
                <w:sz w:val="28"/>
                <w:szCs w:val="28"/>
              </w:rPr>
            </w:pPr>
            <w:r w:rsidRPr="00BD726F">
              <w:rPr>
                <w:sz w:val="28"/>
                <w:szCs w:val="28"/>
              </w:rPr>
              <w:t>154,5</w:t>
            </w:r>
          </w:p>
        </w:tc>
        <w:tc>
          <w:tcPr>
            <w:tcW w:w="2233" w:type="dxa"/>
          </w:tcPr>
          <w:p w:rsidR="00693987" w:rsidRPr="00BD726F" w:rsidRDefault="00693987" w:rsidP="005752EF">
            <w:pPr>
              <w:rPr>
                <w:sz w:val="28"/>
                <w:szCs w:val="28"/>
              </w:rPr>
            </w:pPr>
            <w:r w:rsidRPr="00BD726F">
              <w:rPr>
                <w:sz w:val="28"/>
                <w:szCs w:val="28"/>
              </w:rPr>
              <w:t>6,2</w:t>
            </w:r>
          </w:p>
        </w:tc>
      </w:tr>
      <w:tr w:rsidR="00693987" w:rsidRPr="00BD726F">
        <w:tc>
          <w:tcPr>
            <w:tcW w:w="5070" w:type="dxa"/>
          </w:tcPr>
          <w:p w:rsidR="00693987" w:rsidRPr="00BD726F" w:rsidRDefault="00693987" w:rsidP="005752EF">
            <w:pPr>
              <w:rPr>
                <w:sz w:val="28"/>
                <w:szCs w:val="28"/>
              </w:rPr>
            </w:pPr>
            <w:r w:rsidRPr="00BD726F">
              <w:rPr>
                <w:sz w:val="28"/>
                <w:szCs w:val="28"/>
              </w:rPr>
              <w:t>Благоустройство</w:t>
            </w:r>
          </w:p>
        </w:tc>
        <w:tc>
          <w:tcPr>
            <w:tcW w:w="2268" w:type="dxa"/>
          </w:tcPr>
          <w:p w:rsidR="00693987" w:rsidRPr="00BD726F" w:rsidRDefault="00693987" w:rsidP="005752EF">
            <w:pPr>
              <w:rPr>
                <w:sz w:val="28"/>
                <w:szCs w:val="28"/>
              </w:rPr>
            </w:pPr>
            <w:r w:rsidRPr="00BD726F">
              <w:rPr>
                <w:sz w:val="28"/>
                <w:szCs w:val="28"/>
              </w:rPr>
              <w:t>402,0</w:t>
            </w:r>
          </w:p>
        </w:tc>
        <w:tc>
          <w:tcPr>
            <w:tcW w:w="2233" w:type="dxa"/>
          </w:tcPr>
          <w:p w:rsidR="00693987" w:rsidRPr="00BD726F" w:rsidRDefault="00693987" w:rsidP="005752EF">
            <w:pPr>
              <w:rPr>
                <w:sz w:val="28"/>
                <w:szCs w:val="28"/>
              </w:rPr>
            </w:pPr>
            <w:r w:rsidRPr="00BD726F">
              <w:rPr>
                <w:sz w:val="28"/>
                <w:szCs w:val="28"/>
              </w:rPr>
              <w:t>16,1</w:t>
            </w:r>
          </w:p>
        </w:tc>
      </w:tr>
      <w:tr w:rsidR="00693987" w:rsidRPr="00BD726F">
        <w:tc>
          <w:tcPr>
            <w:tcW w:w="5070" w:type="dxa"/>
          </w:tcPr>
          <w:p w:rsidR="00693987" w:rsidRPr="00BD726F" w:rsidRDefault="00693987" w:rsidP="005752EF">
            <w:pPr>
              <w:rPr>
                <w:sz w:val="28"/>
                <w:szCs w:val="28"/>
              </w:rPr>
            </w:pPr>
            <w:r w:rsidRPr="00BD726F">
              <w:rPr>
                <w:sz w:val="28"/>
                <w:szCs w:val="28"/>
              </w:rPr>
              <w:t xml:space="preserve">Социальная политика </w:t>
            </w:r>
          </w:p>
        </w:tc>
        <w:tc>
          <w:tcPr>
            <w:tcW w:w="2268" w:type="dxa"/>
          </w:tcPr>
          <w:p w:rsidR="00693987" w:rsidRPr="00BD726F" w:rsidRDefault="00693987" w:rsidP="005752EF">
            <w:pPr>
              <w:rPr>
                <w:sz w:val="28"/>
                <w:szCs w:val="28"/>
              </w:rPr>
            </w:pPr>
            <w:r w:rsidRPr="00BD726F">
              <w:rPr>
                <w:sz w:val="28"/>
                <w:szCs w:val="28"/>
              </w:rPr>
              <w:t>40,0</w:t>
            </w:r>
          </w:p>
        </w:tc>
        <w:tc>
          <w:tcPr>
            <w:tcW w:w="2233" w:type="dxa"/>
          </w:tcPr>
          <w:p w:rsidR="00693987" w:rsidRPr="00BD726F" w:rsidRDefault="00693987" w:rsidP="005752EF">
            <w:pPr>
              <w:rPr>
                <w:sz w:val="28"/>
                <w:szCs w:val="28"/>
              </w:rPr>
            </w:pPr>
            <w:r w:rsidRPr="00BD726F">
              <w:rPr>
                <w:sz w:val="28"/>
                <w:szCs w:val="28"/>
              </w:rPr>
              <w:t>1,6</w:t>
            </w:r>
          </w:p>
        </w:tc>
      </w:tr>
    </w:tbl>
    <w:p w:rsidR="00693987" w:rsidRPr="00BD726F" w:rsidRDefault="00693987" w:rsidP="000625FA">
      <w:pPr>
        <w:rPr>
          <w:sz w:val="28"/>
          <w:szCs w:val="28"/>
        </w:rPr>
      </w:pPr>
    </w:p>
    <w:p w:rsidR="00693987" w:rsidRPr="00BD726F" w:rsidRDefault="00693987" w:rsidP="000625FA">
      <w:pPr>
        <w:rPr>
          <w:sz w:val="28"/>
          <w:szCs w:val="28"/>
        </w:rPr>
      </w:pPr>
      <w:r w:rsidRPr="00BD726F">
        <w:rPr>
          <w:sz w:val="28"/>
          <w:szCs w:val="28"/>
        </w:rPr>
        <w:lastRenderedPageBreak/>
        <w:t xml:space="preserve">  Расходы на оплату коммунальных услуг  рассчитаны на основании лимитов потребления топливно-энергетических ресурсов, в среднем рост составил на 2014 год -8,1%.</w:t>
      </w:r>
    </w:p>
    <w:p w:rsidR="00693987" w:rsidRPr="00BD726F" w:rsidRDefault="00693987" w:rsidP="000625FA">
      <w:pPr>
        <w:rPr>
          <w:sz w:val="28"/>
          <w:szCs w:val="28"/>
        </w:rPr>
      </w:pPr>
      <w:r w:rsidRPr="00BD726F">
        <w:rPr>
          <w:sz w:val="28"/>
          <w:szCs w:val="28"/>
        </w:rPr>
        <w:t xml:space="preserve">     Объем бюджета на исполнение публичных нормативных обязательств в 2014 году составляет  40,0 тыс. рублей.</w:t>
      </w:r>
    </w:p>
    <w:p w:rsidR="00693987" w:rsidRDefault="00693987" w:rsidP="000625FA">
      <w:pPr>
        <w:jc w:val="both"/>
        <w:rPr>
          <w:sz w:val="28"/>
          <w:szCs w:val="28"/>
        </w:rPr>
      </w:pPr>
      <w:r w:rsidRPr="00BD726F">
        <w:rPr>
          <w:sz w:val="28"/>
          <w:szCs w:val="28"/>
        </w:rPr>
        <w:t xml:space="preserve">   Объем бюджетных ассигнований муниципального дорожного фонда на 2014 год предусмотрен в размере 440,0 тыс. рублей согласно муниципальной программе  « Ремонт и содержание дорожно-уличной сети Приволжского муниципального образования Ровенского муниципального района  на 2014 год"</w:t>
      </w:r>
    </w:p>
    <w:p w:rsidR="00227F5F" w:rsidRPr="00227F5F" w:rsidRDefault="00227F5F" w:rsidP="00227F5F">
      <w:pPr>
        <w:jc w:val="center"/>
        <w:rPr>
          <w:b/>
          <w:sz w:val="28"/>
          <w:szCs w:val="28"/>
        </w:rPr>
      </w:pPr>
      <w:r>
        <w:rPr>
          <w:b/>
          <w:sz w:val="28"/>
          <w:szCs w:val="28"/>
        </w:rPr>
        <w:t>Основные параметры бюджета Приволжского муниципального образования</w:t>
      </w:r>
    </w:p>
    <w:p w:rsidR="00227F5F" w:rsidRDefault="00227F5F" w:rsidP="00227F5F">
      <w:pPr>
        <w:jc w:val="center"/>
        <w:rPr>
          <w:sz w:val="28"/>
          <w:szCs w:val="28"/>
        </w:rPr>
      </w:pPr>
      <w:r>
        <w:rPr>
          <w:sz w:val="28"/>
          <w:szCs w:val="28"/>
        </w:rPr>
        <w:t xml:space="preserve">                                                                                                           тыс</w:t>
      </w:r>
      <w:proofErr w:type="gramStart"/>
      <w:r>
        <w:rPr>
          <w:sz w:val="28"/>
          <w:szCs w:val="28"/>
        </w:rPr>
        <w:t>.р</w:t>
      </w:r>
      <w:proofErr w:type="gramEnd"/>
      <w:r>
        <w:rPr>
          <w:sz w:val="28"/>
          <w:szCs w:val="28"/>
        </w:rPr>
        <w:t>уб.</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61"/>
        <w:gridCol w:w="3925"/>
        <w:gridCol w:w="1985"/>
        <w:gridCol w:w="1417"/>
        <w:gridCol w:w="1383"/>
      </w:tblGrid>
      <w:tr w:rsidR="00227F5F" w:rsidTr="00E1624A">
        <w:tc>
          <w:tcPr>
            <w:tcW w:w="861" w:type="dxa"/>
            <w:vMerge w:val="restart"/>
            <w:tcBorders>
              <w:top w:val="single" w:sz="4" w:space="0" w:color="000000"/>
              <w:left w:val="single" w:sz="4" w:space="0" w:color="000000"/>
              <w:bottom w:val="single" w:sz="4" w:space="0" w:color="000000"/>
              <w:right w:val="single" w:sz="4" w:space="0" w:color="auto"/>
            </w:tcBorders>
            <w:hideMark/>
          </w:tcPr>
          <w:p w:rsidR="00227F5F" w:rsidRDefault="00227F5F" w:rsidP="00E1624A">
            <w:pPr>
              <w:spacing w:line="276" w:lineRule="auto"/>
              <w:jc w:val="center"/>
              <w:rPr>
                <w:b/>
                <w:lang w:eastAsia="en-US"/>
              </w:rPr>
            </w:pPr>
            <w:r>
              <w:rPr>
                <w:b/>
                <w:lang w:eastAsia="en-US"/>
              </w:rPr>
              <w:t>№</w:t>
            </w:r>
            <w:proofErr w:type="spellStart"/>
            <w:proofErr w:type="gramStart"/>
            <w:r>
              <w:rPr>
                <w:b/>
                <w:lang w:eastAsia="en-US"/>
              </w:rPr>
              <w:t>п</w:t>
            </w:r>
            <w:proofErr w:type="spellEnd"/>
            <w:proofErr w:type="gramEnd"/>
            <w:r>
              <w:rPr>
                <w:b/>
                <w:lang w:eastAsia="en-US"/>
              </w:rPr>
              <w:t>/</w:t>
            </w:r>
            <w:proofErr w:type="spellStart"/>
            <w:r>
              <w:rPr>
                <w:b/>
                <w:lang w:eastAsia="en-US"/>
              </w:rPr>
              <w:t>п</w:t>
            </w:r>
            <w:proofErr w:type="spellEnd"/>
          </w:p>
        </w:tc>
        <w:tc>
          <w:tcPr>
            <w:tcW w:w="3925" w:type="dxa"/>
            <w:vMerge w:val="restart"/>
            <w:tcBorders>
              <w:top w:val="single" w:sz="4" w:space="0" w:color="000000"/>
              <w:left w:val="single" w:sz="4" w:space="0" w:color="auto"/>
              <w:bottom w:val="single" w:sz="4" w:space="0" w:color="000000"/>
              <w:right w:val="single" w:sz="4" w:space="0" w:color="000000"/>
            </w:tcBorders>
            <w:hideMark/>
          </w:tcPr>
          <w:p w:rsidR="00227F5F" w:rsidRDefault="00227F5F" w:rsidP="00E1624A">
            <w:pPr>
              <w:spacing w:line="276" w:lineRule="auto"/>
              <w:rPr>
                <w:b/>
                <w:lang w:eastAsia="en-US"/>
              </w:rPr>
            </w:pPr>
            <w:r>
              <w:rPr>
                <w:b/>
                <w:lang w:eastAsia="en-US"/>
              </w:rPr>
              <w:t>показатели</w:t>
            </w:r>
          </w:p>
        </w:tc>
        <w:tc>
          <w:tcPr>
            <w:tcW w:w="1985" w:type="dxa"/>
            <w:vMerge w:val="restart"/>
            <w:tcBorders>
              <w:top w:val="single" w:sz="4" w:space="0" w:color="000000"/>
              <w:left w:val="single" w:sz="4" w:space="0" w:color="000000"/>
              <w:bottom w:val="single" w:sz="4" w:space="0" w:color="000000"/>
              <w:right w:val="single" w:sz="4" w:space="0" w:color="000000"/>
            </w:tcBorders>
            <w:hideMark/>
          </w:tcPr>
          <w:p w:rsidR="00227F5F" w:rsidRDefault="00227F5F" w:rsidP="00E1624A">
            <w:pPr>
              <w:spacing w:line="276" w:lineRule="auto"/>
              <w:jc w:val="center"/>
              <w:rPr>
                <w:b/>
                <w:lang w:eastAsia="en-US"/>
              </w:rPr>
            </w:pPr>
            <w:r>
              <w:rPr>
                <w:b/>
                <w:lang w:eastAsia="en-US"/>
              </w:rPr>
              <w:t>Очередной финансовый год</w:t>
            </w:r>
          </w:p>
          <w:p w:rsidR="00227F5F" w:rsidRDefault="00227F5F" w:rsidP="00E1624A">
            <w:pPr>
              <w:spacing w:line="276" w:lineRule="auto"/>
              <w:jc w:val="center"/>
              <w:rPr>
                <w:b/>
                <w:lang w:eastAsia="en-US"/>
              </w:rPr>
            </w:pPr>
            <w:r>
              <w:rPr>
                <w:b/>
                <w:lang w:eastAsia="en-US"/>
              </w:rPr>
              <w:t>2014год</w:t>
            </w:r>
          </w:p>
        </w:tc>
        <w:tc>
          <w:tcPr>
            <w:tcW w:w="2800" w:type="dxa"/>
            <w:gridSpan w:val="2"/>
            <w:tcBorders>
              <w:top w:val="single" w:sz="4" w:space="0" w:color="000000"/>
              <w:left w:val="single" w:sz="4" w:space="0" w:color="000000"/>
              <w:bottom w:val="single" w:sz="4" w:space="0" w:color="000000"/>
              <w:right w:val="single" w:sz="4" w:space="0" w:color="000000"/>
            </w:tcBorders>
            <w:hideMark/>
          </w:tcPr>
          <w:p w:rsidR="00227F5F" w:rsidRDefault="00227F5F" w:rsidP="00E1624A">
            <w:pPr>
              <w:spacing w:line="276" w:lineRule="auto"/>
              <w:jc w:val="center"/>
              <w:rPr>
                <w:b/>
                <w:lang w:eastAsia="en-US"/>
              </w:rPr>
            </w:pPr>
            <w:r>
              <w:rPr>
                <w:b/>
                <w:lang w:eastAsia="en-US"/>
              </w:rPr>
              <w:t>Плановый период</w:t>
            </w:r>
          </w:p>
        </w:tc>
      </w:tr>
      <w:tr w:rsidR="00227F5F" w:rsidTr="00E1624A">
        <w:tc>
          <w:tcPr>
            <w:tcW w:w="0" w:type="auto"/>
            <w:vMerge/>
            <w:tcBorders>
              <w:top w:val="single" w:sz="4" w:space="0" w:color="000000"/>
              <w:left w:val="single" w:sz="4" w:space="0" w:color="000000"/>
              <w:bottom w:val="single" w:sz="4" w:space="0" w:color="000000"/>
              <w:right w:val="single" w:sz="4" w:space="0" w:color="auto"/>
            </w:tcBorders>
            <w:vAlign w:val="center"/>
            <w:hideMark/>
          </w:tcPr>
          <w:p w:rsidR="00227F5F" w:rsidRDefault="00227F5F" w:rsidP="00E1624A">
            <w:pPr>
              <w:rPr>
                <w:b/>
                <w:lang w:eastAsia="en-US"/>
              </w:rPr>
            </w:pPr>
          </w:p>
        </w:tc>
        <w:tc>
          <w:tcPr>
            <w:tcW w:w="0" w:type="auto"/>
            <w:vMerge/>
            <w:tcBorders>
              <w:top w:val="single" w:sz="4" w:space="0" w:color="000000"/>
              <w:left w:val="single" w:sz="4" w:space="0" w:color="auto"/>
              <w:bottom w:val="single" w:sz="4" w:space="0" w:color="000000"/>
              <w:right w:val="single" w:sz="4" w:space="0" w:color="000000"/>
            </w:tcBorders>
            <w:vAlign w:val="center"/>
            <w:hideMark/>
          </w:tcPr>
          <w:p w:rsidR="00227F5F" w:rsidRDefault="00227F5F" w:rsidP="00E1624A">
            <w:pPr>
              <w:rPr>
                <w:b/>
                <w:lang w:eastAsia="en-U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27F5F" w:rsidRDefault="00227F5F" w:rsidP="00E1624A">
            <w:pPr>
              <w:rPr>
                <w:b/>
                <w:lang w:eastAsia="en-US"/>
              </w:rPr>
            </w:pPr>
          </w:p>
        </w:tc>
        <w:tc>
          <w:tcPr>
            <w:tcW w:w="1417" w:type="dxa"/>
            <w:tcBorders>
              <w:top w:val="single" w:sz="4" w:space="0" w:color="000000"/>
              <w:left w:val="single" w:sz="4" w:space="0" w:color="000000"/>
              <w:bottom w:val="single" w:sz="4" w:space="0" w:color="000000"/>
              <w:right w:val="single" w:sz="4" w:space="0" w:color="000000"/>
            </w:tcBorders>
            <w:hideMark/>
          </w:tcPr>
          <w:p w:rsidR="00227F5F" w:rsidRDefault="00227F5F" w:rsidP="00E1624A">
            <w:pPr>
              <w:spacing w:line="276" w:lineRule="auto"/>
              <w:jc w:val="center"/>
              <w:rPr>
                <w:b/>
                <w:lang w:eastAsia="en-US"/>
              </w:rPr>
            </w:pPr>
            <w:r>
              <w:rPr>
                <w:b/>
                <w:lang w:eastAsia="en-US"/>
              </w:rPr>
              <w:t>2015 год</w:t>
            </w:r>
          </w:p>
        </w:tc>
        <w:tc>
          <w:tcPr>
            <w:tcW w:w="1383" w:type="dxa"/>
            <w:tcBorders>
              <w:top w:val="single" w:sz="4" w:space="0" w:color="000000"/>
              <w:left w:val="single" w:sz="4" w:space="0" w:color="000000"/>
              <w:bottom w:val="single" w:sz="4" w:space="0" w:color="000000"/>
              <w:right w:val="single" w:sz="4" w:space="0" w:color="000000"/>
            </w:tcBorders>
            <w:hideMark/>
          </w:tcPr>
          <w:p w:rsidR="00227F5F" w:rsidRDefault="00227F5F" w:rsidP="00E1624A">
            <w:pPr>
              <w:spacing w:line="276" w:lineRule="auto"/>
              <w:jc w:val="center"/>
              <w:rPr>
                <w:b/>
                <w:lang w:eastAsia="en-US"/>
              </w:rPr>
            </w:pPr>
            <w:r>
              <w:rPr>
                <w:b/>
                <w:lang w:eastAsia="en-US"/>
              </w:rPr>
              <w:t>2016 год</w:t>
            </w:r>
          </w:p>
        </w:tc>
      </w:tr>
      <w:tr w:rsidR="00227F5F" w:rsidTr="00E1624A">
        <w:tc>
          <w:tcPr>
            <w:tcW w:w="861" w:type="dxa"/>
            <w:tcBorders>
              <w:top w:val="single" w:sz="4" w:space="0" w:color="000000"/>
              <w:left w:val="single" w:sz="4" w:space="0" w:color="000000"/>
              <w:bottom w:val="single" w:sz="4" w:space="0" w:color="000000"/>
              <w:right w:val="single" w:sz="4" w:space="0" w:color="000000"/>
            </w:tcBorders>
            <w:hideMark/>
          </w:tcPr>
          <w:p w:rsidR="00227F5F" w:rsidRDefault="00227F5F" w:rsidP="00E1624A">
            <w:pPr>
              <w:spacing w:line="276" w:lineRule="auto"/>
              <w:jc w:val="center"/>
              <w:rPr>
                <w:b/>
                <w:lang w:eastAsia="en-US"/>
              </w:rPr>
            </w:pPr>
            <w:r>
              <w:rPr>
                <w:b/>
                <w:lang w:eastAsia="en-US"/>
              </w:rPr>
              <w:t>1.</w:t>
            </w:r>
          </w:p>
        </w:tc>
        <w:tc>
          <w:tcPr>
            <w:tcW w:w="3925" w:type="dxa"/>
            <w:tcBorders>
              <w:top w:val="single" w:sz="4" w:space="0" w:color="000000"/>
              <w:left w:val="single" w:sz="4" w:space="0" w:color="000000"/>
              <w:bottom w:val="single" w:sz="4" w:space="0" w:color="000000"/>
              <w:right w:val="single" w:sz="4" w:space="0" w:color="000000"/>
            </w:tcBorders>
            <w:hideMark/>
          </w:tcPr>
          <w:p w:rsidR="00227F5F" w:rsidRDefault="00227F5F" w:rsidP="00E1624A">
            <w:pPr>
              <w:spacing w:line="276" w:lineRule="auto"/>
              <w:rPr>
                <w:b/>
                <w:lang w:eastAsia="en-US"/>
              </w:rPr>
            </w:pPr>
            <w:proofErr w:type="spellStart"/>
            <w:proofErr w:type="gramStart"/>
            <w:r>
              <w:rPr>
                <w:b/>
                <w:lang w:eastAsia="en-US"/>
              </w:rPr>
              <w:t>Доходы-всего</w:t>
            </w:r>
            <w:proofErr w:type="spellEnd"/>
            <w:proofErr w:type="gramEnd"/>
          </w:p>
        </w:tc>
        <w:tc>
          <w:tcPr>
            <w:tcW w:w="1985" w:type="dxa"/>
            <w:tcBorders>
              <w:top w:val="single" w:sz="4" w:space="0" w:color="000000"/>
              <w:left w:val="single" w:sz="4" w:space="0" w:color="000000"/>
              <w:bottom w:val="single" w:sz="4" w:space="0" w:color="000000"/>
              <w:right w:val="single" w:sz="4" w:space="0" w:color="000000"/>
            </w:tcBorders>
            <w:hideMark/>
          </w:tcPr>
          <w:p w:rsidR="00227F5F" w:rsidRDefault="00227F5F" w:rsidP="00E1624A">
            <w:pPr>
              <w:spacing w:line="276" w:lineRule="auto"/>
              <w:jc w:val="center"/>
              <w:rPr>
                <w:b/>
                <w:lang w:eastAsia="en-US"/>
              </w:rPr>
            </w:pPr>
            <w:r>
              <w:rPr>
                <w:b/>
                <w:lang w:eastAsia="en-US"/>
              </w:rPr>
              <w:t>2334,3</w:t>
            </w:r>
          </w:p>
        </w:tc>
        <w:tc>
          <w:tcPr>
            <w:tcW w:w="1417" w:type="dxa"/>
            <w:tcBorders>
              <w:top w:val="single" w:sz="4" w:space="0" w:color="000000"/>
              <w:left w:val="single" w:sz="4" w:space="0" w:color="000000"/>
              <w:bottom w:val="single" w:sz="4" w:space="0" w:color="000000"/>
              <w:right w:val="single" w:sz="4" w:space="0" w:color="000000"/>
            </w:tcBorders>
            <w:hideMark/>
          </w:tcPr>
          <w:p w:rsidR="00227F5F" w:rsidRDefault="00227F5F" w:rsidP="00E1624A">
            <w:pPr>
              <w:spacing w:line="276" w:lineRule="auto"/>
              <w:jc w:val="center"/>
              <w:rPr>
                <w:b/>
                <w:lang w:eastAsia="en-US"/>
              </w:rPr>
            </w:pPr>
            <w:r>
              <w:rPr>
                <w:b/>
                <w:lang w:eastAsia="en-US"/>
              </w:rPr>
              <w:t>2390,8</w:t>
            </w:r>
          </w:p>
        </w:tc>
        <w:tc>
          <w:tcPr>
            <w:tcW w:w="1383" w:type="dxa"/>
            <w:tcBorders>
              <w:top w:val="single" w:sz="4" w:space="0" w:color="000000"/>
              <w:left w:val="single" w:sz="4" w:space="0" w:color="000000"/>
              <w:bottom w:val="single" w:sz="4" w:space="0" w:color="000000"/>
              <w:right w:val="single" w:sz="4" w:space="0" w:color="000000"/>
            </w:tcBorders>
            <w:hideMark/>
          </w:tcPr>
          <w:p w:rsidR="00227F5F" w:rsidRDefault="00227F5F" w:rsidP="00E1624A">
            <w:pPr>
              <w:spacing w:line="276" w:lineRule="auto"/>
              <w:jc w:val="center"/>
              <w:rPr>
                <w:b/>
                <w:lang w:eastAsia="en-US"/>
              </w:rPr>
            </w:pPr>
            <w:r>
              <w:rPr>
                <w:b/>
                <w:lang w:eastAsia="en-US"/>
              </w:rPr>
              <w:t>2476,4</w:t>
            </w:r>
          </w:p>
        </w:tc>
      </w:tr>
      <w:tr w:rsidR="00227F5F" w:rsidTr="00E1624A">
        <w:tc>
          <w:tcPr>
            <w:tcW w:w="861" w:type="dxa"/>
            <w:tcBorders>
              <w:top w:val="single" w:sz="4" w:space="0" w:color="000000"/>
              <w:left w:val="single" w:sz="4" w:space="0" w:color="000000"/>
              <w:bottom w:val="single" w:sz="4" w:space="0" w:color="000000"/>
              <w:right w:val="single" w:sz="4" w:space="0" w:color="000000"/>
            </w:tcBorders>
          </w:tcPr>
          <w:p w:rsidR="00227F5F" w:rsidRDefault="00227F5F" w:rsidP="00E1624A">
            <w:pPr>
              <w:spacing w:line="276" w:lineRule="auto"/>
              <w:jc w:val="center"/>
              <w:rPr>
                <w:lang w:eastAsia="en-US"/>
              </w:rPr>
            </w:pPr>
          </w:p>
        </w:tc>
        <w:tc>
          <w:tcPr>
            <w:tcW w:w="3925" w:type="dxa"/>
            <w:tcBorders>
              <w:top w:val="single" w:sz="4" w:space="0" w:color="000000"/>
              <w:left w:val="single" w:sz="4" w:space="0" w:color="000000"/>
              <w:bottom w:val="single" w:sz="4" w:space="0" w:color="000000"/>
              <w:right w:val="single" w:sz="4" w:space="0" w:color="000000"/>
            </w:tcBorders>
            <w:hideMark/>
          </w:tcPr>
          <w:p w:rsidR="00227F5F" w:rsidRDefault="00227F5F" w:rsidP="00E1624A">
            <w:pPr>
              <w:spacing w:line="276" w:lineRule="auto"/>
              <w:rPr>
                <w:lang w:eastAsia="en-US"/>
              </w:rPr>
            </w:pPr>
            <w:r>
              <w:rPr>
                <w:lang w:eastAsia="en-US"/>
              </w:rPr>
              <w:t>в том числе</w:t>
            </w:r>
          </w:p>
        </w:tc>
        <w:tc>
          <w:tcPr>
            <w:tcW w:w="1985" w:type="dxa"/>
            <w:tcBorders>
              <w:top w:val="single" w:sz="4" w:space="0" w:color="000000"/>
              <w:left w:val="single" w:sz="4" w:space="0" w:color="000000"/>
              <w:bottom w:val="single" w:sz="4" w:space="0" w:color="000000"/>
              <w:right w:val="single" w:sz="4" w:space="0" w:color="000000"/>
            </w:tcBorders>
          </w:tcPr>
          <w:p w:rsidR="00227F5F" w:rsidRDefault="00227F5F" w:rsidP="00E1624A">
            <w:pPr>
              <w:spacing w:line="276" w:lineRule="auto"/>
              <w:jc w:val="center"/>
              <w:rPr>
                <w:lang w:eastAsia="en-US"/>
              </w:rPr>
            </w:pPr>
          </w:p>
        </w:tc>
        <w:tc>
          <w:tcPr>
            <w:tcW w:w="1417" w:type="dxa"/>
            <w:tcBorders>
              <w:top w:val="single" w:sz="4" w:space="0" w:color="000000"/>
              <w:left w:val="single" w:sz="4" w:space="0" w:color="000000"/>
              <w:bottom w:val="single" w:sz="4" w:space="0" w:color="000000"/>
              <w:right w:val="single" w:sz="4" w:space="0" w:color="000000"/>
            </w:tcBorders>
          </w:tcPr>
          <w:p w:rsidR="00227F5F" w:rsidRDefault="00227F5F" w:rsidP="00E1624A">
            <w:pPr>
              <w:spacing w:line="276" w:lineRule="auto"/>
              <w:jc w:val="center"/>
              <w:rPr>
                <w:lang w:eastAsia="en-US"/>
              </w:rPr>
            </w:pPr>
          </w:p>
        </w:tc>
        <w:tc>
          <w:tcPr>
            <w:tcW w:w="1383" w:type="dxa"/>
            <w:tcBorders>
              <w:top w:val="single" w:sz="4" w:space="0" w:color="000000"/>
              <w:left w:val="single" w:sz="4" w:space="0" w:color="000000"/>
              <w:bottom w:val="single" w:sz="4" w:space="0" w:color="000000"/>
              <w:right w:val="single" w:sz="4" w:space="0" w:color="000000"/>
            </w:tcBorders>
          </w:tcPr>
          <w:p w:rsidR="00227F5F" w:rsidRDefault="00227F5F" w:rsidP="00E1624A">
            <w:pPr>
              <w:spacing w:line="276" w:lineRule="auto"/>
              <w:jc w:val="center"/>
              <w:rPr>
                <w:lang w:eastAsia="en-US"/>
              </w:rPr>
            </w:pPr>
          </w:p>
        </w:tc>
      </w:tr>
      <w:tr w:rsidR="00227F5F" w:rsidTr="00E1624A">
        <w:tc>
          <w:tcPr>
            <w:tcW w:w="861" w:type="dxa"/>
            <w:tcBorders>
              <w:top w:val="single" w:sz="4" w:space="0" w:color="000000"/>
              <w:left w:val="single" w:sz="4" w:space="0" w:color="000000"/>
              <w:bottom w:val="single" w:sz="4" w:space="0" w:color="000000"/>
              <w:right w:val="single" w:sz="4" w:space="0" w:color="000000"/>
            </w:tcBorders>
          </w:tcPr>
          <w:p w:rsidR="00227F5F" w:rsidRDefault="00227F5F" w:rsidP="00E1624A">
            <w:pPr>
              <w:spacing w:line="276" w:lineRule="auto"/>
              <w:jc w:val="center"/>
              <w:rPr>
                <w:lang w:eastAsia="en-US"/>
              </w:rPr>
            </w:pPr>
          </w:p>
        </w:tc>
        <w:tc>
          <w:tcPr>
            <w:tcW w:w="3925" w:type="dxa"/>
            <w:tcBorders>
              <w:top w:val="single" w:sz="4" w:space="0" w:color="000000"/>
              <w:left w:val="single" w:sz="4" w:space="0" w:color="000000"/>
              <w:bottom w:val="single" w:sz="4" w:space="0" w:color="000000"/>
              <w:right w:val="single" w:sz="4" w:space="0" w:color="000000"/>
            </w:tcBorders>
            <w:hideMark/>
          </w:tcPr>
          <w:p w:rsidR="00227F5F" w:rsidRDefault="00227F5F" w:rsidP="00E1624A">
            <w:pPr>
              <w:spacing w:line="276" w:lineRule="auto"/>
              <w:rPr>
                <w:lang w:eastAsia="en-US"/>
              </w:rPr>
            </w:pPr>
            <w:r>
              <w:rPr>
                <w:lang w:eastAsia="en-US"/>
              </w:rPr>
              <w:t>Налоговые и неналоговые доходы</w:t>
            </w:r>
          </w:p>
        </w:tc>
        <w:tc>
          <w:tcPr>
            <w:tcW w:w="1985" w:type="dxa"/>
            <w:tcBorders>
              <w:top w:val="single" w:sz="4" w:space="0" w:color="000000"/>
              <w:left w:val="single" w:sz="4" w:space="0" w:color="000000"/>
              <w:bottom w:val="single" w:sz="4" w:space="0" w:color="000000"/>
              <w:right w:val="single" w:sz="4" w:space="0" w:color="000000"/>
            </w:tcBorders>
            <w:hideMark/>
          </w:tcPr>
          <w:p w:rsidR="00227F5F" w:rsidRDefault="00227F5F" w:rsidP="00E1624A">
            <w:pPr>
              <w:spacing w:line="276" w:lineRule="auto"/>
              <w:jc w:val="center"/>
              <w:rPr>
                <w:lang w:eastAsia="en-US"/>
              </w:rPr>
            </w:pPr>
            <w:r>
              <w:rPr>
                <w:lang w:eastAsia="en-US"/>
              </w:rPr>
              <w:t>2248,8</w:t>
            </w:r>
          </w:p>
        </w:tc>
        <w:tc>
          <w:tcPr>
            <w:tcW w:w="1417" w:type="dxa"/>
            <w:tcBorders>
              <w:top w:val="single" w:sz="4" w:space="0" w:color="000000"/>
              <w:left w:val="single" w:sz="4" w:space="0" w:color="000000"/>
              <w:bottom w:val="single" w:sz="4" w:space="0" w:color="000000"/>
              <w:right w:val="single" w:sz="4" w:space="0" w:color="000000"/>
            </w:tcBorders>
            <w:hideMark/>
          </w:tcPr>
          <w:p w:rsidR="00227F5F" w:rsidRDefault="00227F5F" w:rsidP="00E1624A">
            <w:pPr>
              <w:spacing w:line="276" w:lineRule="auto"/>
              <w:jc w:val="center"/>
              <w:rPr>
                <w:lang w:eastAsia="en-US"/>
              </w:rPr>
            </w:pPr>
            <w:r>
              <w:rPr>
                <w:lang w:eastAsia="en-US"/>
              </w:rPr>
              <w:t>2301,0</w:t>
            </w:r>
          </w:p>
        </w:tc>
        <w:tc>
          <w:tcPr>
            <w:tcW w:w="1383" w:type="dxa"/>
            <w:tcBorders>
              <w:top w:val="single" w:sz="4" w:space="0" w:color="000000"/>
              <w:left w:val="single" w:sz="4" w:space="0" w:color="000000"/>
              <w:bottom w:val="single" w:sz="4" w:space="0" w:color="000000"/>
              <w:right w:val="single" w:sz="4" w:space="0" w:color="000000"/>
            </w:tcBorders>
            <w:hideMark/>
          </w:tcPr>
          <w:p w:rsidR="00227F5F" w:rsidRDefault="00227F5F" w:rsidP="00E1624A">
            <w:pPr>
              <w:spacing w:line="276" w:lineRule="auto"/>
              <w:jc w:val="center"/>
              <w:rPr>
                <w:lang w:eastAsia="en-US"/>
              </w:rPr>
            </w:pPr>
            <w:r>
              <w:rPr>
                <w:lang w:eastAsia="en-US"/>
              </w:rPr>
              <w:t>2382,0</w:t>
            </w:r>
          </w:p>
        </w:tc>
      </w:tr>
      <w:tr w:rsidR="00227F5F" w:rsidTr="00E1624A">
        <w:tc>
          <w:tcPr>
            <w:tcW w:w="861" w:type="dxa"/>
            <w:tcBorders>
              <w:top w:val="single" w:sz="4" w:space="0" w:color="000000"/>
              <w:left w:val="single" w:sz="4" w:space="0" w:color="000000"/>
              <w:bottom w:val="single" w:sz="4" w:space="0" w:color="000000"/>
              <w:right w:val="single" w:sz="4" w:space="0" w:color="000000"/>
            </w:tcBorders>
          </w:tcPr>
          <w:p w:rsidR="00227F5F" w:rsidRDefault="00227F5F" w:rsidP="00E1624A">
            <w:pPr>
              <w:spacing w:line="276" w:lineRule="auto"/>
              <w:jc w:val="center"/>
              <w:rPr>
                <w:lang w:eastAsia="en-US"/>
              </w:rPr>
            </w:pPr>
          </w:p>
        </w:tc>
        <w:tc>
          <w:tcPr>
            <w:tcW w:w="3925" w:type="dxa"/>
            <w:tcBorders>
              <w:top w:val="single" w:sz="4" w:space="0" w:color="000000"/>
              <w:left w:val="single" w:sz="4" w:space="0" w:color="000000"/>
              <w:bottom w:val="single" w:sz="4" w:space="0" w:color="000000"/>
              <w:right w:val="single" w:sz="4" w:space="0" w:color="000000"/>
            </w:tcBorders>
            <w:hideMark/>
          </w:tcPr>
          <w:p w:rsidR="00227F5F" w:rsidRDefault="00227F5F" w:rsidP="00E1624A">
            <w:pPr>
              <w:spacing w:line="276" w:lineRule="auto"/>
              <w:rPr>
                <w:lang w:eastAsia="en-US"/>
              </w:rPr>
            </w:pPr>
            <w:r>
              <w:rPr>
                <w:lang w:eastAsia="en-US"/>
              </w:rPr>
              <w:t>Безвозмездные поступления</w:t>
            </w:r>
          </w:p>
        </w:tc>
        <w:tc>
          <w:tcPr>
            <w:tcW w:w="1985" w:type="dxa"/>
            <w:tcBorders>
              <w:top w:val="single" w:sz="4" w:space="0" w:color="000000"/>
              <w:left w:val="single" w:sz="4" w:space="0" w:color="000000"/>
              <w:bottom w:val="single" w:sz="4" w:space="0" w:color="000000"/>
              <w:right w:val="single" w:sz="4" w:space="0" w:color="000000"/>
            </w:tcBorders>
            <w:hideMark/>
          </w:tcPr>
          <w:p w:rsidR="00227F5F" w:rsidRDefault="00227F5F" w:rsidP="00E1624A">
            <w:pPr>
              <w:spacing w:line="276" w:lineRule="auto"/>
              <w:jc w:val="center"/>
              <w:rPr>
                <w:lang w:eastAsia="en-US"/>
              </w:rPr>
            </w:pPr>
            <w:r>
              <w:rPr>
                <w:lang w:eastAsia="en-US"/>
              </w:rPr>
              <w:t>85,5</w:t>
            </w:r>
          </w:p>
        </w:tc>
        <w:tc>
          <w:tcPr>
            <w:tcW w:w="1417" w:type="dxa"/>
            <w:tcBorders>
              <w:top w:val="single" w:sz="4" w:space="0" w:color="000000"/>
              <w:left w:val="single" w:sz="4" w:space="0" w:color="000000"/>
              <w:bottom w:val="single" w:sz="4" w:space="0" w:color="000000"/>
              <w:right w:val="single" w:sz="4" w:space="0" w:color="000000"/>
            </w:tcBorders>
            <w:hideMark/>
          </w:tcPr>
          <w:p w:rsidR="00227F5F" w:rsidRDefault="00227F5F" w:rsidP="00E1624A">
            <w:pPr>
              <w:spacing w:line="276" w:lineRule="auto"/>
              <w:jc w:val="center"/>
              <w:rPr>
                <w:lang w:eastAsia="en-US"/>
              </w:rPr>
            </w:pPr>
            <w:r>
              <w:rPr>
                <w:lang w:eastAsia="en-US"/>
              </w:rPr>
              <w:t>89,8</w:t>
            </w:r>
          </w:p>
        </w:tc>
        <w:tc>
          <w:tcPr>
            <w:tcW w:w="1383" w:type="dxa"/>
            <w:tcBorders>
              <w:top w:val="single" w:sz="4" w:space="0" w:color="000000"/>
              <w:left w:val="single" w:sz="4" w:space="0" w:color="000000"/>
              <w:bottom w:val="single" w:sz="4" w:space="0" w:color="000000"/>
              <w:right w:val="single" w:sz="4" w:space="0" w:color="000000"/>
            </w:tcBorders>
            <w:hideMark/>
          </w:tcPr>
          <w:p w:rsidR="00227F5F" w:rsidRDefault="00227F5F" w:rsidP="00E1624A">
            <w:pPr>
              <w:spacing w:line="276" w:lineRule="auto"/>
              <w:jc w:val="center"/>
              <w:rPr>
                <w:lang w:eastAsia="en-US"/>
              </w:rPr>
            </w:pPr>
            <w:r>
              <w:rPr>
                <w:lang w:eastAsia="en-US"/>
              </w:rPr>
              <w:t>94,4</w:t>
            </w:r>
          </w:p>
        </w:tc>
      </w:tr>
      <w:tr w:rsidR="00227F5F" w:rsidTr="00E1624A">
        <w:tc>
          <w:tcPr>
            <w:tcW w:w="861" w:type="dxa"/>
            <w:tcBorders>
              <w:top w:val="single" w:sz="4" w:space="0" w:color="000000"/>
              <w:left w:val="single" w:sz="4" w:space="0" w:color="000000"/>
              <w:bottom w:val="single" w:sz="4" w:space="0" w:color="000000"/>
              <w:right w:val="single" w:sz="4" w:space="0" w:color="000000"/>
            </w:tcBorders>
          </w:tcPr>
          <w:p w:rsidR="00227F5F" w:rsidRDefault="00227F5F" w:rsidP="00E1624A">
            <w:pPr>
              <w:spacing w:line="276" w:lineRule="auto"/>
              <w:jc w:val="center"/>
              <w:rPr>
                <w:lang w:eastAsia="en-US"/>
              </w:rPr>
            </w:pPr>
          </w:p>
        </w:tc>
        <w:tc>
          <w:tcPr>
            <w:tcW w:w="3925" w:type="dxa"/>
            <w:tcBorders>
              <w:top w:val="single" w:sz="4" w:space="0" w:color="000000"/>
              <w:left w:val="single" w:sz="4" w:space="0" w:color="000000"/>
              <w:bottom w:val="single" w:sz="4" w:space="0" w:color="000000"/>
              <w:right w:val="single" w:sz="4" w:space="0" w:color="000000"/>
            </w:tcBorders>
            <w:hideMark/>
          </w:tcPr>
          <w:p w:rsidR="00227F5F" w:rsidRDefault="00227F5F" w:rsidP="00E1624A">
            <w:pPr>
              <w:spacing w:line="276" w:lineRule="auto"/>
              <w:rPr>
                <w:lang w:eastAsia="en-US"/>
              </w:rPr>
            </w:pPr>
            <w:r>
              <w:rPr>
                <w:lang w:eastAsia="en-US"/>
              </w:rPr>
              <w:t>из них</w:t>
            </w:r>
          </w:p>
        </w:tc>
        <w:tc>
          <w:tcPr>
            <w:tcW w:w="1985" w:type="dxa"/>
            <w:tcBorders>
              <w:top w:val="single" w:sz="4" w:space="0" w:color="000000"/>
              <w:left w:val="single" w:sz="4" w:space="0" w:color="000000"/>
              <w:bottom w:val="single" w:sz="4" w:space="0" w:color="000000"/>
              <w:right w:val="single" w:sz="4" w:space="0" w:color="000000"/>
            </w:tcBorders>
            <w:hideMark/>
          </w:tcPr>
          <w:p w:rsidR="00227F5F" w:rsidRDefault="00227F5F" w:rsidP="00E1624A">
            <w:pPr>
              <w:spacing w:line="276" w:lineRule="auto"/>
              <w:rPr>
                <w:rFonts w:ascii="Calibri" w:eastAsia="Calibri" w:hAnsi="Calibri"/>
                <w:sz w:val="22"/>
                <w:szCs w:val="22"/>
                <w:lang w:eastAsia="en-US"/>
              </w:rPr>
            </w:pPr>
          </w:p>
        </w:tc>
        <w:tc>
          <w:tcPr>
            <w:tcW w:w="1417" w:type="dxa"/>
            <w:tcBorders>
              <w:top w:val="single" w:sz="4" w:space="0" w:color="000000"/>
              <w:left w:val="single" w:sz="4" w:space="0" w:color="000000"/>
              <w:bottom w:val="single" w:sz="4" w:space="0" w:color="000000"/>
              <w:right w:val="single" w:sz="4" w:space="0" w:color="000000"/>
            </w:tcBorders>
            <w:hideMark/>
          </w:tcPr>
          <w:p w:rsidR="00227F5F" w:rsidRDefault="00227F5F" w:rsidP="00E1624A">
            <w:pPr>
              <w:spacing w:line="276" w:lineRule="auto"/>
              <w:rPr>
                <w:rFonts w:ascii="Calibri" w:eastAsia="Calibri" w:hAnsi="Calibri"/>
                <w:sz w:val="22"/>
                <w:szCs w:val="22"/>
                <w:lang w:eastAsia="en-US"/>
              </w:rPr>
            </w:pPr>
          </w:p>
        </w:tc>
        <w:tc>
          <w:tcPr>
            <w:tcW w:w="1383" w:type="dxa"/>
            <w:tcBorders>
              <w:top w:val="single" w:sz="4" w:space="0" w:color="000000"/>
              <w:left w:val="single" w:sz="4" w:space="0" w:color="000000"/>
              <w:bottom w:val="single" w:sz="4" w:space="0" w:color="000000"/>
              <w:right w:val="single" w:sz="4" w:space="0" w:color="000000"/>
            </w:tcBorders>
            <w:hideMark/>
          </w:tcPr>
          <w:p w:rsidR="00227F5F" w:rsidRDefault="00227F5F" w:rsidP="00E1624A">
            <w:pPr>
              <w:spacing w:line="276" w:lineRule="auto"/>
              <w:rPr>
                <w:rFonts w:ascii="Calibri" w:eastAsia="Calibri" w:hAnsi="Calibri"/>
                <w:sz w:val="22"/>
                <w:szCs w:val="22"/>
                <w:lang w:eastAsia="en-US"/>
              </w:rPr>
            </w:pPr>
          </w:p>
        </w:tc>
      </w:tr>
      <w:tr w:rsidR="00227F5F" w:rsidTr="00E1624A">
        <w:tc>
          <w:tcPr>
            <w:tcW w:w="861" w:type="dxa"/>
            <w:tcBorders>
              <w:top w:val="single" w:sz="4" w:space="0" w:color="000000"/>
              <w:left w:val="single" w:sz="4" w:space="0" w:color="000000"/>
              <w:bottom w:val="single" w:sz="4" w:space="0" w:color="000000"/>
              <w:right w:val="single" w:sz="4" w:space="0" w:color="000000"/>
            </w:tcBorders>
          </w:tcPr>
          <w:p w:rsidR="00227F5F" w:rsidRDefault="00227F5F" w:rsidP="00E1624A">
            <w:pPr>
              <w:spacing w:line="276" w:lineRule="auto"/>
              <w:jc w:val="center"/>
              <w:rPr>
                <w:lang w:eastAsia="en-US"/>
              </w:rPr>
            </w:pPr>
          </w:p>
        </w:tc>
        <w:tc>
          <w:tcPr>
            <w:tcW w:w="3925" w:type="dxa"/>
            <w:tcBorders>
              <w:top w:val="single" w:sz="4" w:space="0" w:color="000000"/>
              <w:left w:val="single" w:sz="4" w:space="0" w:color="000000"/>
              <w:bottom w:val="single" w:sz="4" w:space="0" w:color="000000"/>
              <w:right w:val="single" w:sz="4" w:space="0" w:color="000000"/>
            </w:tcBorders>
            <w:hideMark/>
          </w:tcPr>
          <w:p w:rsidR="00227F5F" w:rsidRDefault="00227F5F" w:rsidP="00E1624A">
            <w:pPr>
              <w:spacing w:line="276" w:lineRule="auto"/>
              <w:rPr>
                <w:lang w:eastAsia="en-US"/>
              </w:rPr>
            </w:pPr>
            <w:r>
              <w:rPr>
                <w:lang w:eastAsia="en-US"/>
              </w:rPr>
              <w:t>Дотация на выравнивание уровня бюджетной обеспеченности</w:t>
            </w:r>
          </w:p>
        </w:tc>
        <w:tc>
          <w:tcPr>
            <w:tcW w:w="1985" w:type="dxa"/>
            <w:tcBorders>
              <w:top w:val="single" w:sz="4" w:space="0" w:color="000000"/>
              <w:left w:val="single" w:sz="4" w:space="0" w:color="000000"/>
              <w:bottom w:val="single" w:sz="4" w:space="0" w:color="000000"/>
              <w:right w:val="single" w:sz="4" w:space="0" w:color="000000"/>
            </w:tcBorders>
            <w:hideMark/>
          </w:tcPr>
          <w:p w:rsidR="00227F5F" w:rsidRDefault="00227F5F" w:rsidP="00E1624A">
            <w:pPr>
              <w:spacing w:line="276" w:lineRule="auto"/>
              <w:jc w:val="center"/>
              <w:rPr>
                <w:lang w:eastAsia="en-US"/>
              </w:rPr>
            </w:pPr>
            <w:r>
              <w:rPr>
                <w:lang w:eastAsia="en-US"/>
              </w:rPr>
              <w:t>85,5</w:t>
            </w:r>
          </w:p>
        </w:tc>
        <w:tc>
          <w:tcPr>
            <w:tcW w:w="1417" w:type="dxa"/>
            <w:tcBorders>
              <w:top w:val="single" w:sz="4" w:space="0" w:color="000000"/>
              <w:left w:val="single" w:sz="4" w:space="0" w:color="000000"/>
              <w:bottom w:val="single" w:sz="4" w:space="0" w:color="000000"/>
              <w:right w:val="single" w:sz="4" w:space="0" w:color="000000"/>
            </w:tcBorders>
            <w:hideMark/>
          </w:tcPr>
          <w:p w:rsidR="00227F5F" w:rsidRDefault="00227F5F" w:rsidP="00E1624A">
            <w:pPr>
              <w:spacing w:line="276" w:lineRule="auto"/>
              <w:jc w:val="center"/>
              <w:rPr>
                <w:lang w:eastAsia="en-US"/>
              </w:rPr>
            </w:pPr>
            <w:r>
              <w:rPr>
                <w:lang w:eastAsia="en-US"/>
              </w:rPr>
              <w:t>89,8</w:t>
            </w:r>
          </w:p>
        </w:tc>
        <w:tc>
          <w:tcPr>
            <w:tcW w:w="1383" w:type="dxa"/>
            <w:tcBorders>
              <w:top w:val="single" w:sz="4" w:space="0" w:color="000000"/>
              <w:left w:val="single" w:sz="4" w:space="0" w:color="000000"/>
              <w:bottom w:val="single" w:sz="4" w:space="0" w:color="000000"/>
              <w:right w:val="single" w:sz="4" w:space="0" w:color="000000"/>
            </w:tcBorders>
            <w:hideMark/>
          </w:tcPr>
          <w:p w:rsidR="00227F5F" w:rsidRDefault="00227F5F" w:rsidP="00E1624A">
            <w:pPr>
              <w:spacing w:line="276" w:lineRule="auto"/>
              <w:jc w:val="center"/>
              <w:rPr>
                <w:lang w:eastAsia="en-US"/>
              </w:rPr>
            </w:pPr>
            <w:r>
              <w:rPr>
                <w:lang w:eastAsia="en-US"/>
              </w:rPr>
              <w:t>94,4</w:t>
            </w:r>
          </w:p>
        </w:tc>
      </w:tr>
      <w:tr w:rsidR="00227F5F" w:rsidTr="00E1624A">
        <w:tc>
          <w:tcPr>
            <w:tcW w:w="861" w:type="dxa"/>
            <w:tcBorders>
              <w:top w:val="single" w:sz="4" w:space="0" w:color="000000"/>
              <w:left w:val="single" w:sz="4" w:space="0" w:color="000000"/>
              <w:bottom w:val="single" w:sz="4" w:space="0" w:color="000000"/>
              <w:right w:val="single" w:sz="4" w:space="0" w:color="000000"/>
            </w:tcBorders>
            <w:hideMark/>
          </w:tcPr>
          <w:p w:rsidR="00227F5F" w:rsidRDefault="00227F5F" w:rsidP="00E1624A">
            <w:pPr>
              <w:spacing w:line="276" w:lineRule="auto"/>
              <w:jc w:val="center"/>
              <w:rPr>
                <w:b/>
                <w:lang w:eastAsia="en-US"/>
              </w:rPr>
            </w:pPr>
            <w:r>
              <w:rPr>
                <w:b/>
                <w:lang w:eastAsia="en-US"/>
              </w:rPr>
              <w:t>2.</w:t>
            </w:r>
          </w:p>
        </w:tc>
        <w:tc>
          <w:tcPr>
            <w:tcW w:w="3925" w:type="dxa"/>
            <w:tcBorders>
              <w:top w:val="single" w:sz="4" w:space="0" w:color="000000"/>
              <w:left w:val="single" w:sz="4" w:space="0" w:color="000000"/>
              <w:bottom w:val="single" w:sz="4" w:space="0" w:color="000000"/>
              <w:right w:val="single" w:sz="4" w:space="0" w:color="000000"/>
            </w:tcBorders>
            <w:hideMark/>
          </w:tcPr>
          <w:p w:rsidR="00227F5F" w:rsidRDefault="00227F5F" w:rsidP="00E1624A">
            <w:pPr>
              <w:spacing w:line="276" w:lineRule="auto"/>
              <w:rPr>
                <w:b/>
                <w:lang w:eastAsia="en-US"/>
              </w:rPr>
            </w:pPr>
            <w:r>
              <w:rPr>
                <w:b/>
                <w:lang w:eastAsia="en-US"/>
              </w:rPr>
              <w:t xml:space="preserve">Расходы </w:t>
            </w:r>
            <w:proofErr w:type="gramStart"/>
            <w:r>
              <w:rPr>
                <w:b/>
                <w:lang w:eastAsia="en-US"/>
              </w:rPr>
              <w:t>-в</w:t>
            </w:r>
            <w:proofErr w:type="gramEnd"/>
            <w:r>
              <w:rPr>
                <w:b/>
                <w:lang w:eastAsia="en-US"/>
              </w:rPr>
              <w:t>сего</w:t>
            </w:r>
          </w:p>
        </w:tc>
        <w:tc>
          <w:tcPr>
            <w:tcW w:w="1985" w:type="dxa"/>
            <w:tcBorders>
              <w:top w:val="single" w:sz="4" w:space="0" w:color="000000"/>
              <w:left w:val="single" w:sz="4" w:space="0" w:color="000000"/>
              <w:bottom w:val="single" w:sz="4" w:space="0" w:color="000000"/>
              <w:right w:val="single" w:sz="4" w:space="0" w:color="000000"/>
            </w:tcBorders>
            <w:hideMark/>
          </w:tcPr>
          <w:p w:rsidR="00227F5F" w:rsidRDefault="00227F5F" w:rsidP="00E1624A">
            <w:pPr>
              <w:spacing w:line="276" w:lineRule="auto"/>
              <w:jc w:val="center"/>
              <w:rPr>
                <w:b/>
                <w:lang w:eastAsia="en-US"/>
              </w:rPr>
            </w:pPr>
            <w:r>
              <w:rPr>
                <w:b/>
                <w:lang w:eastAsia="en-US"/>
              </w:rPr>
              <w:t>2334,3</w:t>
            </w:r>
          </w:p>
        </w:tc>
        <w:tc>
          <w:tcPr>
            <w:tcW w:w="1417" w:type="dxa"/>
            <w:tcBorders>
              <w:top w:val="single" w:sz="4" w:space="0" w:color="000000"/>
              <w:left w:val="single" w:sz="4" w:space="0" w:color="000000"/>
              <w:bottom w:val="single" w:sz="4" w:space="0" w:color="000000"/>
              <w:right w:val="single" w:sz="4" w:space="0" w:color="000000"/>
            </w:tcBorders>
            <w:hideMark/>
          </w:tcPr>
          <w:p w:rsidR="00227F5F" w:rsidRDefault="00227F5F" w:rsidP="00E1624A">
            <w:pPr>
              <w:spacing w:line="276" w:lineRule="auto"/>
              <w:jc w:val="center"/>
              <w:rPr>
                <w:b/>
                <w:lang w:eastAsia="en-US"/>
              </w:rPr>
            </w:pPr>
            <w:r>
              <w:rPr>
                <w:b/>
                <w:lang w:eastAsia="en-US"/>
              </w:rPr>
              <w:t>2390,8</w:t>
            </w:r>
          </w:p>
        </w:tc>
        <w:tc>
          <w:tcPr>
            <w:tcW w:w="1383" w:type="dxa"/>
            <w:tcBorders>
              <w:top w:val="single" w:sz="4" w:space="0" w:color="000000"/>
              <w:left w:val="single" w:sz="4" w:space="0" w:color="000000"/>
              <w:bottom w:val="single" w:sz="4" w:space="0" w:color="000000"/>
              <w:right w:val="single" w:sz="4" w:space="0" w:color="000000"/>
            </w:tcBorders>
            <w:hideMark/>
          </w:tcPr>
          <w:p w:rsidR="00227F5F" w:rsidRDefault="00227F5F" w:rsidP="00E1624A">
            <w:pPr>
              <w:spacing w:line="276" w:lineRule="auto"/>
              <w:jc w:val="center"/>
              <w:rPr>
                <w:b/>
                <w:lang w:eastAsia="en-US"/>
              </w:rPr>
            </w:pPr>
            <w:r>
              <w:rPr>
                <w:b/>
                <w:lang w:eastAsia="en-US"/>
              </w:rPr>
              <w:t>2476,4</w:t>
            </w:r>
          </w:p>
        </w:tc>
      </w:tr>
      <w:tr w:rsidR="00227F5F" w:rsidTr="00E1624A">
        <w:tc>
          <w:tcPr>
            <w:tcW w:w="861" w:type="dxa"/>
            <w:tcBorders>
              <w:top w:val="single" w:sz="4" w:space="0" w:color="000000"/>
              <w:left w:val="single" w:sz="4" w:space="0" w:color="000000"/>
              <w:bottom w:val="single" w:sz="4" w:space="0" w:color="000000"/>
              <w:right w:val="single" w:sz="4" w:space="0" w:color="000000"/>
            </w:tcBorders>
            <w:hideMark/>
          </w:tcPr>
          <w:p w:rsidR="00227F5F" w:rsidRDefault="00227F5F" w:rsidP="00E1624A">
            <w:pPr>
              <w:spacing w:line="276" w:lineRule="auto"/>
              <w:jc w:val="center"/>
              <w:rPr>
                <w:b/>
                <w:lang w:eastAsia="en-US"/>
              </w:rPr>
            </w:pPr>
            <w:r>
              <w:rPr>
                <w:b/>
                <w:lang w:eastAsia="en-US"/>
              </w:rPr>
              <w:t>3.</w:t>
            </w:r>
          </w:p>
        </w:tc>
        <w:tc>
          <w:tcPr>
            <w:tcW w:w="3925" w:type="dxa"/>
            <w:tcBorders>
              <w:top w:val="single" w:sz="4" w:space="0" w:color="000000"/>
              <w:left w:val="single" w:sz="4" w:space="0" w:color="000000"/>
              <w:bottom w:val="single" w:sz="4" w:space="0" w:color="000000"/>
              <w:right w:val="single" w:sz="4" w:space="0" w:color="000000"/>
            </w:tcBorders>
            <w:hideMark/>
          </w:tcPr>
          <w:p w:rsidR="00227F5F" w:rsidRDefault="00227F5F" w:rsidP="00E1624A">
            <w:pPr>
              <w:spacing w:line="276" w:lineRule="auto"/>
              <w:rPr>
                <w:b/>
                <w:lang w:eastAsia="en-US"/>
              </w:rPr>
            </w:pPr>
            <w:proofErr w:type="spellStart"/>
            <w:r>
              <w:rPr>
                <w:b/>
                <w:lang w:eastAsia="en-US"/>
              </w:rPr>
              <w:t>Профицит</w:t>
            </w:r>
            <w:proofErr w:type="spellEnd"/>
            <w:proofErr w:type="gramStart"/>
            <w:r>
              <w:rPr>
                <w:b/>
                <w:lang w:eastAsia="en-US"/>
              </w:rPr>
              <w:t xml:space="preserve"> (+), </w:t>
            </w:r>
            <w:proofErr w:type="gramEnd"/>
            <w:r>
              <w:rPr>
                <w:b/>
                <w:lang w:eastAsia="en-US"/>
              </w:rPr>
              <w:t>дефицит(-)</w:t>
            </w:r>
          </w:p>
        </w:tc>
        <w:tc>
          <w:tcPr>
            <w:tcW w:w="1985" w:type="dxa"/>
            <w:tcBorders>
              <w:top w:val="single" w:sz="4" w:space="0" w:color="000000"/>
              <w:left w:val="single" w:sz="4" w:space="0" w:color="000000"/>
              <w:bottom w:val="single" w:sz="4" w:space="0" w:color="000000"/>
              <w:right w:val="single" w:sz="4" w:space="0" w:color="000000"/>
            </w:tcBorders>
            <w:hideMark/>
          </w:tcPr>
          <w:p w:rsidR="00227F5F" w:rsidRDefault="00227F5F" w:rsidP="00E1624A">
            <w:pPr>
              <w:spacing w:line="276" w:lineRule="auto"/>
              <w:rPr>
                <w:rFonts w:ascii="Calibri" w:eastAsia="Calibri" w:hAnsi="Calibri"/>
                <w:sz w:val="22"/>
                <w:szCs w:val="22"/>
                <w:lang w:eastAsia="en-US"/>
              </w:rPr>
            </w:pPr>
          </w:p>
        </w:tc>
        <w:tc>
          <w:tcPr>
            <w:tcW w:w="1417" w:type="dxa"/>
            <w:tcBorders>
              <w:top w:val="single" w:sz="4" w:space="0" w:color="000000"/>
              <w:left w:val="single" w:sz="4" w:space="0" w:color="000000"/>
              <w:bottom w:val="single" w:sz="4" w:space="0" w:color="000000"/>
              <w:right w:val="single" w:sz="4" w:space="0" w:color="000000"/>
            </w:tcBorders>
            <w:hideMark/>
          </w:tcPr>
          <w:p w:rsidR="00227F5F" w:rsidRDefault="00227F5F" w:rsidP="00E1624A">
            <w:pPr>
              <w:spacing w:line="276" w:lineRule="auto"/>
              <w:rPr>
                <w:rFonts w:ascii="Calibri" w:eastAsia="Calibri" w:hAnsi="Calibri"/>
                <w:sz w:val="22"/>
                <w:szCs w:val="22"/>
                <w:lang w:eastAsia="en-US"/>
              </w:rPr>
            </w:pPr>
          </w:p>
        </w:tc>
        <w:tc>
          <w:tcPr>
            <w:tcW w:w="1383" w:type="dxa"/>
            <w:tcBorders>
              <w:top w:val="single" w:sz="4" w:space="0" w:color="000000"/>
              <w:left w:val="single" w:sz="4" w:space="0" w:color="000000"/>
              <w:bottom w:val="single" w:sz="4" w:space="0" w:color="000000"/>
              <w:right w:val="single" w:sz="4" w:space="0" w:color="000000"/>
            </w:tcBorders>
            <w:hideMark/>
          </w:tcPr>
          <w:p w:rsidR="00227F5F" w:rsidRDefault="00227F5F" w:rsidP="00E1624A">
            <w:pPr>
              <w:spacing w:line="276" w:lineRule="auto"/>
              <w:rPr>
                <w:rFonts w:ascii="Calibri" w:eastAsia="Calibri" w:hAnsi="Calibri"/>
                <w:sz w:val="22"/>
                <w:szCs w:val="22"/>
                <w:lang w:eastAsia="en-US"/>
              </w:rPr>
            </w:pPr>
          </w:p>
        </w:tc>
      </w:tr>
      <w:tr w:rsidR="00227F5F" w:rsidTr="00E1624A">
        <w:tc>
          <w:tcPr>
            <w:tcW w:w="861" w:type="dxa"/>
            <w:tcBorders>
              <w:top w:val="single" w:sz="4" w:space="0" w:color="000000"/>
              <w:left w:val="single" w:sz="4" w:space="0" w:color="000000"/>
              <w:bottom w:val="single" w:sz="4" w:space="0" w:color="000000"/>
              <w:right w:val="single" w:sz="4" w:space="0" w:color="000000"/>
            </w:tcBorders>
            <w:hideMark/>
          </w:tcPr>
          <w:p w:rsidR="00227F5F" w:rsidRDefault="00227F5F" w:rsidP="00E1624A">
            <w:pPr>
              <w:spacing w:line="276" w:lineRule="auto"/>
              <w:jc w:val="center"/>
              <w:rPr>
                <w:b/>
                <w:lang w:eastAsia="en-US"/>
              </w:rPr>
            </w:pPr>
            <w:r>
              <w:rPr>
                <w:b/>
                <w:lang w:eastAsia="en-US"/>
              </w:rPr>
              <w:t>4.</w:t>
            </w:r>
          </w:p>
        </w:tc>
        <w:tc>
          <w:tcPr>
            <w:tcW w:w="3925" w:type="dxa"/>
            <w:tcBorders>
              <w:top w:val="single" w:sz="4" w:space="0" w:color="000000"/>
              <w:left w:val="single" w:sz="4" w:space="0" w:color="000000"/>
              <w:bottom w:val="single" w:sz="4" w:space="0" w:color="000000"/>
              <w:right w:val="single" w:sz="4" w:space="0" w:color="000000"/>
            </w:tcBorders>
            <w:hideMark/>
          </w:tcPr>
          <w:p w:rsidR="00227F5F" w:rsidRDefault="00227F5F" w:rsidP="00E1624A">
            <w:pPr>
              <w:spacing w:line="276" w:lineRule="auto"/>
              <w:rPr>
                <w:b/>
                <w:lang w:eastAsia="en-US"/>
              </w:rPr>
            </w:pPr>
            <w:r>
              <w:rPr>
                <w:b/>
                <w:lang w:eastAsia="en-US"/>
              </w:rPr>
              <w:t>Источники внутреннего финансирования дефицита бюджета</w:t>
            </w:r>
          </w:p>
        </w:tc>
        <w:tc>
          <w:tcPr>
            <w:tcW w:w="1985" w:type="dxa"/>
            <w:tcBorders>
              <w:top w:val="single" w:sz="4" w:space="0" w:color="000000"/>
              <w:left w:val="single" w:sz="4" w:space="0" w:color="000000"/>
              <w:bottom w:val="single" w:sz="4" w:space="0" w:color="000000"/>
              <w:right w:val="single" w:sz="4" w:space="0" w:color="000000"/>
            </w:tcBorders>
            <w:hideMark/>
          </w:tcPr>
          <w:p w:rsidR="00227F5F" w:rsidRDefault="00227F5F" w:rsidP="00E1624A">
            <w:pPr>
              <w:spacing w:line="276" w:lineRule="auto"/>
              <w:rPr>
                <w:rFonts w:ascii="Calibri" w:eastAsia="Calibri" w:hAnsi="Calibri"/>
                <w:sz w:val="22"/>
                <w:szCs w:val="22"/>
                <w:lang w:eastAsia="en-US"/>
              </w:rPr>
            </w:pPr>
          </w:p>
        </w:tc>
        <w:tc>
          <w:tcPr>
            <w:tcW w:w="1417" w:type="dxa"/>
            <w:tcBorders>
              <w:top w:val="single" w:sz="4" w:space="0" w:color="000000"/>
              <w:left w:val="single" w:sz="4" w:space="0" w:color="000000"/>
              <w:bottom w:val="single" w:sz="4" w:space="0" w:color="000000"/>
              <w:right w:val="single" w:sz="4" w:space="0" w:color="000000"/>
            </w:tcBorders>
            <w:hideMark/>
          </w:tcPr>
          <w:p w:rsidR="00227F5F" w:rsidRDefault="00227F5F" w:rsidP="00E1624A">
            <w:pPr>
              <w:spacing w:line="276" w:lineRule="auto"/>
              <w:rPr>
                <w:rFonts w:ascii="Calibri" w:eastAsia="Calibri" w:hAnsi="Calibri"/>
                <w:sz w:val="22"/>
                <w:szCs w:val="22"/>
                <w:lang w:eastAsia="en-US"/>
              </w:rPr>
            </w:pPr>
          </w:p>
        </w:tc>
        <w:tc>
          <w:tcPr>
            <w:tcW w:w="1383" w:type="dxa"/>
            <w:tcBorders>
              <w:top w:val="single" w:sz="4" w:space="0" w:color="000000"/>
              <w:left w:val="single" w:sz="4" w:space="0" w:color="000000"/>
              <w:bottom w:val="single" w:sz="4" w:space="0" w:color="000000"/>
              <w:right w:val="single" w:sz="4" w:space="0" w:color="000000"/>
            </w:tcBorders>
            <w:hideMark/>
          </w:tcPr>
          <w:p w:rsidR="00227F5F" w:rsidRDefault="00227F5F" w:rsidP="00E1624A">
            <w:pPr>
              <w:spacing w:line="276" w:lineRule="auto"/>
              <w:rPr>
                <w:rFonts w:ascii="Calibri" w:eastAsia="Calibri" w:hAnsi="Calibri"/>
                <w:sz w:val="22"/>
                <w:szCs w:val="22"/>
                <w:lang w:eastAsia="en-US"/>
              </w:rPr>
            </w:pPr>
          </w:p>
        </w:tc>
      </w:tr>
      <w:tr w:rsidR="00227F5F" w:rsidTr="00E1624A">
        <w:tc>
          <w:tcPr>
            <w:tcW w:w="861" w:type="dxa"/>
            <w:tcBorders>
              <w:top w:val="single" w:sz="4" w:space="0" w:color="000000"/>
              <w:left w:val="single" w:sz="4" w:space="0" w:color="000000"/>
              <w:bottom w:val="single" w:sz="4" w:space="0" w:color="000000"/>
              <w:right w:val="single" w:sz="4" w:space="0" w:color="000000"/>
            </w:tcBorders>
            <w:hideMark/>
          </w:tcPr>
          <w:p w:rsidR="00227F5F" w:rsidRDefault="00227F5F" w:rsidP="00E1624A">
            <w:pPr>
              <w:spacing w:line="276" w:lineRule="auto"/>
              <w:jc w:val="center"/>
              <w:rPr>
                <w:b/>
                <w:lang w:eastAsia="en-US"/>
              </w:rPr>
            </w:pPr>
            <w:r>
              <w:rPr>
                <w:b/>
                <w:lang w:eastAsia="en-US"/>
              </w:rPr>
              <w:t>5.</w:t>
            </w:r>
          </w:p>
        </w:tc>
        <w:tc>
          <w:tcPr>
            <w:tcW w:w="3925" w:type="dxa"/>
            <w:tcBorders>
              <w:top w:val="single" w:sz="4" w:space="0" w:color="000000"/>
              <w:left w:val="single" w:sz="4" w:space="0" w:color="000000"/>
              <w:bottom w:val="single" w:sz="4" w:space="0" w:color="000000"/>
              <w:right w:val="single" w:sz="4" w:space="0" w:color="000000"/>
            </w:tcBorders>
            <w:hideMark/>
          </w:tcPr>
          <w:p w:rsidR="00227F5F" w:rsidRDefault="00227F5F" w:rsidP="00E1624A">
            <w:pPr>
              <w:spacing w:line="276" w:lineRule="auto"/>
              <w:rPr>
                <w:b/>
                <w:lang w:eastAsia="en-US"/>
              </w:rPr>
            </w:pPr>
            <w:r>
              <w:rPr>
                <w:b/>
                <w:lang w:eastAsia="en-US"/>
              </w:rPr>
              <w:t>Верхний предел муниципального долга на конец года</w:t>
            </w:r>
          </w:p>
        </w:tc>
        <w:tc>
          <w:tcPr>
            <w:tcW w:w="1985" w:type="dxa"/>
            <w:tcBorders>
              <w:top w:val="single" w:sz="4" w:space="0" w:color="000000"/>
              <w:left w:val="single" w:sz="4" w:space="0" w:color="000000"/>
              <w:bottom w:val="single" w:sz="4" w:space="0" w:color="000000"/>
              <w:right w:val="single" w:sz="4" w:space="0" w:color="000000"/>
            </w:tcBorders>
            <w:hideMark/>
          </w:tcPr>
          <w:p w:rsidR="00227F5F" w:rsidRDefault="00227F5F" w:rsidP="00E1624A">
            <w:pPr>
              <w:spacing w:line="276" w:lineRule="auto"/>
              <w:jc w:val="center"/>
              <w:rPr>
                <w:b/>
                <w:lang w:eastAsia="en-US"/>
              </w:rPr>
            </w:pPr>
            <w:r>
              <w:rPr>
                <w:b/>
                <w:lang w:eastAsia="en-US"/>
              </w:rPr>
              <w:t>800,0</w:t>
            </w:r>
          </w:p>
        </w:tc>
        <w:tc>
          <w:tcPr>
            <w:tcW w:w="1417" w:type="dxa"/>
            <w:tcBorders>
              <w:top w:val="single" w:sz="4" w:space="0" w:color="000000"/>
              <w:left w:val="single" w:sz="4" w:space="0" w:color="000000"/>
              <w:bottom w:val="single" w:sz="4" w:space="0" w:color="000000"/>
              <w:right w:val="single" w:sz="4" w:space="0" w:color="000000"/>
            </w:tcBorders>
            <w:hideMark/>
          </w:tcPr>
          <w:p w:rsidR="00227F5F" w:rsidRDefault="00227F5F" w:rsidP="00E1624A">
            <w:pPr>
              <w:spacing w:line="276" w:lineRule="auto"/>
              <w:jc w:val="center"/>
              <w:rPr>
                <w:b/>
                <w:lang w:eastAsia="en-US"/>
              </w:rPr>
            </w:pPr>
            <w:r>
              <w:rPr>
                <w:b/>
                <w:lang w:eastAsia="en-US"/>
              </w:rPr>
              <w:t>800,0</w:t>
            </w:r>
          </w:p>
        </w:tc>
        <w:tc>
          <w:tcPr>
            <w:tcW w:w="1383" w:type="dxa"/>
            <w:tcBorders>
              <w:top w:val="single" w:sz="4" w:space="0" w:color="000000"/>
              <w:left w:val="single" w:sz="4" w:space="0" w:color="000000"/>
              <w:bottom w:val="single" w:sz="4" w:space="0" w:color="000000"/>
              <w:right w:val="single" w:sz="4" w:space="0" w:color="000000"/>
            </w:tcBorders>
            <w:hideMark/>
          </w:tcPr>
          <w:p w:rsidR="00227F5F" w:rsidRDefault="00227F5F" w:rsidP="00E1624A">
            <w:pPr>
              <w:spacing w:line="276" w:lineRule="auto"/>
              <w:jc w:val="center"/>
              <w:rPr>
                <w:b/>
                <w:lang w:eastAsia="en-US"/>
              </w:rPr>
            </w:pPr>
            <w:r>
              <w:rPr>
                <w:b/>
                <w:lang w:eastAsia="en-US"/>
              </w:rPr>
              <w:t>800,0</w:t>
            </w:r>
          </w:p>
        </w:tc>
      </w:tr>
    </w:tbl>
    <w:p w:rsidR="00227F5F" w:rsidRDefault="00227F5F" w:rsidP="00227F5F"/>
    <w:p w:rsidR="00693987" w:rsidRPr="00BD726F" w:rsidRDefault="00693987" w:rsidP="007C21CA">
      <w:pPr>
        <w:spacing w:line="216" w:lineRule="auto"/>
        <w:rPr>
          <w:sz w:val="28"/>
          <w:szCs w:val="28"/>
        </w:rPr>
      </w:pPr>
    </w:p>
    <w:p w:rsidR="00693987" w:rsidRPr="00BD726F" w:rsidRDefault="00693987" w:rsidP="00227F5F">
      <w:pPr>
        <w:pStyle w:val="20"/>
        <w:spacing w:before="0" w:after="0"/>
        <w:rPr>
          <w:rFonts w:ascii="Times New Roman" w:hAnsi="Times New Roman" w:cs="Times New Roman"/>
          <w:i w:val="0"/>
          <w:iCs w:val="0"/>
        </w:rPr>
      </w:pPr>
      <w:bookmarkStart w:id="2" w:name="_Toc302632718"/>
      <w:r w:rsidRPr="00BD726F">
        <w:rPr>
          <w:rFonts w:ascii="Times New Roman" w:hAnsi="Times New Roman" w:cs="Times New Roman"/>
          <w:i w:val="0"/>
          <w:iCs w:val="0"/>
        </w:rPr>
        <w:t>Характеристика основных проблем социально-экономического развития Ровенского муниципального района Саратовской области</w:t>
      </w:r>
      <w:bookmarkEnd w:id="2"/>
      <w:r w:rsidRPr="00BD726F">
        <w:rPr>
          <w:rFonts w:ascii="Times New Roman" w:hAnsi="Times New Roman" w:cs="Times New Roman"/>
          <w:i w:val="0"/>
          <w:iCs w:val="0"/>
        </w:rPr>
        <w:t xml:space="preserve"> </w:t>
      </w:r>
    </w:p>
    <w:p w:rsidR="00693987" w:rsidRPr="00BD726F" w:rsidRDefault="00693987" w:rsidP="00981FE8">
      <w:pPr>
        <w:pStyle w:val="4"/>
        <w:spacing w:after="0"/>
        <w:ind w:firstLine="567"/>
        <w:jc w:val="both"/>
        <w:rPr>
          <w:sz w:val="28"/>
          <w:szCs w:val="28"/>
        </w:rPr>
      </w:pPr>
      <w:r w:rsidRPr="00BD726F">
        <w:rPr>
          <w:sz w:val="28"/>
          <w:szCs w:val="28"/>
        </w:rPr>
        <w:t>Социально-экономическая активность сосредоточена в административном центре муниципального образования – с</w:t>
      </w:r>
      <w:proofErr w:type="gramStart"/>
      <w:r w:rsidRPr="00BD726F">
        <w:rPr>
          <w:sz w:val="28"/>
          <w:szCs w:val="28"/>
        </w:rPr>
        <w:t>.П</w:t>
      </w:r>
      <w:proofErr w:type="gramEnd"/>
      <w:r w:rsidRPr="00BD726F">
        <w:rPr>
          <w:sz w:val="28"/>
          <w:szCs w:val="28"/>
        </w:rPr>
        <w:t>риволжское.</w:t>
      </w:r>
    </w:p>
    <w:p w:rsidR="00693987" w:rsidRPr="00BD726F" w:rsidRDefault="00693987" w:rsidP="00981FE8">
      <w:pPr>
        <w:pStyle w:val="af7"/>
        <w:ind w:firstLine="567"/>
        <w:jc w:val="both"/>
        <w:rPr>
          <w:rFonts w:ascii="Times New Roman" w:hAnsi="Times New Roman"/>
          <w:sz w:val="28"/>
          <w:szCs w:val="28"/>
        </w:rPr>
      </w:pPr>
      <w:r w:rsidRPr="00BD726F">
        <w:rPr>
          <w:rFonts w:ascii="Times New Roman" w:hAnsi="Times New Roman"/>
          <w:sz w:val="28"/>
          <w:szCs w:val="28"/>
        </w:rPr>
        <w:t>Население всего Приволжского МО – 2397 человек, с</w:t>
      </w:r>
      <w:proofErr w:type="gramStart"/>
      <w:r w:rsidRPr="00BD726F">
        <w:rPr>
          <w:rFonts w:ascii="Times New Roman" w:hAnsi="Times New Roman"/>
          <w:sz w:val="28"/>
          <w:szCs w:val="28"/>
        </w:rPr>
        <w:t>.П</w:t>
      </w:r>
      <w:proofErr w:type="gramEnd"/>
      <w:r w:rsidRPr="00BD726F">
        <w:rPr>
          <w:rFonts w:ascii="Times New Roman" w:hAnsi="Times New Roman"/>
          <w:sz w:val="28"/>
          <w:szCs w:val="28"/>
        </w:rPr>
        <w:t xml:space="preserve">риволжское – 1826 человек и с.Яблоновка – 571 человек . Таким образом, 76,2% населения муниципального образования проживает в административном центре поселения. </w:t>
      </w:r>
    </w:p>
    <w:p w:rsidR="00693987" w:rsidRPr="00BD726F" w:rsidRDefault="00693987" w:rsidP="00981FE8">
      <w:pPr>
        <w:pStyle w:val="330"/>
        <w:spacing w:after="0" w:line="276" w:lineRule="auto"/>
        <w:ind w:left="0" w:firstLine="567"/>
        <w:jc w:val="both"/>
        <w:rPr>
          <w:sz w:val="28"/>
          <w:szCs w:val="28"/>
        </w:rPr>
      </w:pPr>
      <w:proofErr w:type="gramStart"/>
      <w:r w:rsidRPr="00BD726F">
        <w:rPr>
          <w:sz w:val="28"/>
          <w:szCs w:val="28"/>
        </w:rPr>
        <w:t>Приволжское МО имеет относительно высокий демографический потенциал, и сложившеюся в последнее десятилетие относительно неблагоприятную демографическую ситуацию: отрицательный естественный прирост в сочетании с тенденцией старения населения.</w:t>
      </w:r>
      <w:proofErr w:type="gramEnd"/>
    </w:p>
    <w:p w:rsidR="00693987" w:rsidRPr="00BD726F" w:rsidRDefault="00693987" w:rsidP="00981FE8">
      <w:pPr>
        <w:pStyle w:val="330"/>
        <w:spacing w:after="0" w:line="276" w:lineRule="auto"/>
        <w:ind w:left="0" w:firstLine="567"/>
        <w:jc w:val="both"/>
        <w:rPr>
          <w:sz w:val="28"/>
          <w:szCs w:val="28"/>
        </w:rPr>
      </w:pPr>
      <w:r w:rsidRPr="00BD726F">
        <w:rPr>
          <w:sz w:val="28"/>
          <w:szCs w:val="28"/>
        </w:rPr>
        <w:t>Приволжское МО имеет постоянный миграционный приток населения, что свидетельствует о его привлекательности не только для населения других регионов России и стран СНГ, но и для своего собственного.</w:t>
      </w:r>
    </w:p>
    <w:p w:rsidR="00693987" w:rsidRPr="00BD726F" w:rsidRDefault="00693987" w:rsidP="00981FE8">
      <w:pPr>
        <w:pStyle w:val="330"/>
        <w:spacing w:after="0" w:line="276" w:lineRule="auto"/>
        <w:ind w:left="0" w:firstLine="567"/>
        <w:jc w:val="both"/>
        <w:rPr>
          <w:sz w:val="28"/>
          <w:szCs w:val="28"/>
        </w:rPr>
      </w:pPr>
      <w:r w:rsidRPr="00BD726F">
        <w:rPr>
          <w:sz w:val="28"/>
          <w:szCs w:val="28"/>
        </w:rPr>
        <w:lastRenderedPageBreak/>
        <w:t>Этнический состав населения МО очень разнообразен и дифференцирован по территории. Национальные традиции различных этносов оказывают определённое влияние на специфику естественных воспроизводственных процессов населения, характер расселения и использования трудовых ресурсов.</w:t>
      </w:r>
    </w:p>
    <w:p w:rsidR="00693987" w:rsidRPr="00BD726F" w:rsidRDefault="00693987" w:rsidP="00981FE8">
      <w:pPr>
        <w:pStyle w:val="330"/>
        <w:spacing w:after="0" w:line="276" w:lineRule="auto"/>
        <w:ind w:left="0" w:firstLine="567"/>
        <w:jc w:val="both"/>
        <w:rPr>
          <w:sz w:val="28"/>
          <w:szCs w:val="28"/>
        </w:rPr>
      </w:pPr>
      <w:r w:rsidRPr="00BD726F">
        <w:rPr>
          <w:sz w:val="28"/>
          <w:szCs w:val="28"/>
        </w:rPr>
        <w:t>Резервы улучшения демографической ситуации в Приволжском МО заключаются в улучшении как репродуктивного здоровья населения, повышении уровня рождаемости, сокращении потерь населения в результате преждевременной смертности, так и имиджа МО.</w:t>
      </w:r>
    </w:p>
    <w:p w:rsidR="00693987" w:rsidRPr="00BD726F" w:rsidRDefault="00693987" w:rsidP="00B363C0">
      <w:pPr>
        <w:pStyle w:val="32"/>
        <w:spacing w:after="0"/>
        <w:ind w:left="0" w:firstLine="567"/>
        <w:jc w:val="both"/>
        <w:rPr>
          <w:rFonts w:ascii="Times New Roman" w:hAnsi="Times New Roman"/>
          <w:sz w:val="28"/>
          <w:szCs w:val="28"/>
        </w:rPr>
      </w:pPr>
      <w:r w:rsidRPr="00BD726F">
        <w:rPr>
          <w:rFonts w:ascii="Times New Roman" w:hAnsi="Times New Roman"/>
          <w:sz w:val="28"/>
          <w:szCs w:val="28"/>
        </w:rPr>
        <w:t>Приволжское МО обладает высоким трудовым потенциалом с положительной динамикой трудоспособного населения и определенными резервами для его роста.</w:t>
      </w:r>
    </w:p>
    <w:p w:rsidR="00693987" w:rsidRPr="00BD726F" w:rsidRDefault="00693987" w:rsidP="00B363C0">
      <w:pPr>
        <w:pStyle w:val="32"/>
        <w:spacing w:after="0"/>
        <w:ind w:left="0" w:firstLine="567"/>
        <w:jc w:val="both"/>
        <w:rPr>
          <w:rFonts w:ascii="Times New Roman" w:hAnsi="Times New Roman"/>
          <w:sz w:val="28"/>
          <w:szCs w:val="28"/>
        </w:rPr>
      </w:pPr>
      <w:r w:rsidRPr="00BD726F">
        <w:rPr>
          <w:rFonts w:ascii="Times New Roman" w:hAnsi="Times New Roman"/>
          <w:sz w:val="28"/>
          <w:szCs w:val="28"/>
        </w:rPr>
        <w:t xml:space="preserve">Требует решения проблема трудоустройства молодежи, которая хотела бы работать на современных высокооплачиваемых рабочих местах. </w:t>
      </w:r>
    </w:p>
    <w:p w:rsidR="00693987" w:rsidRPr="00BD726F" w:rsidRDefault="00693987" w:rsidP="00B363C0">
      <w:pPr>
        <w:spacing w:line="276" w:lineRule="auto"/>
        <w:ind w:firstLine="567"/>
        <w:jc w:val="both"/>
        <w:rPr>
          <w:sz w:val="28"/>
          <w:szCs w:val="28"/>
        </w:rPr>
      </w:pPr>
      <w:r w:rsidRPr="00BD726F">
        <w:rPr>
          <w:sz w:val="28"/>
          <w:szCs w:val="28"/>
        </w:rPr>
        <w:t>Хозяйственный комплекс Приволжского МО сложился под влиянием ряда факторов, в числе которых особую роль сыграли особенности его географического положения и природные условия. Муниципальное образование представляет собой слаборазвитый сектор аграрного типа.</w:t>
      </w:r>
    </w:p>
    <w:p w:rsidR="00693987" w:rsidRPr="00BD726F" w:rsidRDefault="00693987" w:rsidP="00B363C0">
      <w:pPr>
        <w:pStyle w:val="af9"/>
        <w:spacing w:line="276" w:lineRule="auto"/>
        <w:rPr>
          <w:rFonts w:ascii="Times New Roman" w:hAnsi="Times New Roman"/>
          <w:b w:val="0"/>
          <w:sz w:val="28"/>
          <w:szCs w:val="28"/>
        </w:rPr>
      </w:pPr>
      <w:r w:rsidRPr="00BD726F">
        <w:rPr>
          <w:rFonts w:ascii="Times New Roman" w:hAnsi="Times New Roman"/>
          <w:b w:val="0"/>
          <w:sz w:val="28"/>
          <w:szCs w:val="28"/>
        </w:rPr>
        <w:t xml:space="preserve">Сельское хозяйство является важнейшей, базовой сферой хозяйственного комплекса  муниципального образования, а основным его средством производства выступает земля. Оно имеет преимущественно частную форму собственности. </w:t>
      </w:r>
      <w:r w:rsidR="00BD726F" w:rsidRPr="00BD726F">
        <w:rPr>
          <w:rFonts w:ascii="Times New Roman" w:hAnsi="Times New Roman"/>
          <w:b w:val="0"/>
          <w:sz w:val="28"/>
          <w:szCs w:val="28"/>
        </w:rPr>
        <w:t>Крупными сельскохозяйственными товаропроизводителями на территории Приволжского МО являются следующие частные подворья:</w:t>
      </w:r>
    </w:p>
    <w:p w:rsidR="00BD726F" w:rsidRPr="00BD726F" w:rsidRDefault="00BD726F" w:rsidP="00BD726F">
      <w:pPr>
        <w:rPr>
          <w:sz w:val="28"/>
          <w:szCs w:val="28"/>
          <w:lang w:eastAsia="en-US"/>
        </w:rPr>
      </w:pPr>
      <w:proofErr w:type="spellStart"/>
      <w:r w:rsidRPr="00BD726F">
        <w:rPr>
          <w:sz w:val="28"/>
          <w:szCs w:val="28"/>
          <w:lang w:eastAsia="en-US"/>
        </w:rPr>
        <w:t>Искиндиров</w:t>
      </w:r>
      <w:proofErr w:type="spellEnd"/>
      <w:r w:rsidRPr="00BD726F">
        <w:rPr>
          <w:sz w:val="28"/>
          <w:szCs w:val="28"/>
          <w:lang w:eastAsia="en-US"/>
        </w:rPr>
        <w:t xml:space="preserve"> З.М. -46 гол КРС</w:t>
      </w:r>
    </w:p>
    <w:p w:rsidR="00BD726F" w:rsidRPr="00BD726F" w:rsidRDefault="00BD726F" w:rsidP="00BD726F">
      <w:pPr>
        <w:rPr>
          <w:sz w:val="28"/>
          <w:szCs w:val="28"/>
          <w:lang w:eastAsia="en-US"/>
        </w:rPr>
      </w:pPr>
      <w:proofErr w:type="spellStart"/>
      <w:r w:rsidRPr="00BD726F">
        <w:rPr>
          <w:sz w:val="28"/>
          <w:szCs w:val="28"/>
          <w:lang w:eastAsia="en-US"/>
        </w:rPr>
        <w:t>Калмаев</w:t>
      </w:r>
      <w:proofErr w:type="spellEnd"/>
      <w:r w:rsidRPr="00BD726F">
        <w:rPr>
          <w:sz w:val="28"/>
          <w:szCs w:val="28"/>
          <w:lang w:eastAsia="en-US"/>
        </w:rPr>
        <w:t xml:space="preserve"> Е.А. -200 гол. Овец</w:t>
      </w:r>
    </w:p>
    <w:p w:rsidR="00BD726F" w:rsidRPr="00BD726F" w:rsidRDefault="00BD726F" w:rsidP="00BD726F">
      <w:pPr>
        <w:rPr>
          <w:sz w:val="28"/>
          <w:szCs w:val="28"/>
          <w:lang w:eastAsia="en-US"/>
        </w:rPr>
      </w:pPr>
      <w:r w:rsidRPr="00BD726F">
        <w:rPr>
          <w:sz w:val="28"/>
          <w:szCs w:val="28"/>
          <w:lang w:eastAsia="en-US"/>
        </w:rPr>
        <w:t xml:space="preserve">Киреев С.Т. -6 гол КРС, 30 </w:t>
      </w:r>
      <w:proofErr w:type="spellStart"/>
      <w:r w:rsidRPr="00BD726F">
        <w:rPr>
          <w:sz w:val="28"/>
          <w:szCs w:val="28"/>
          <w:lang w:eastAsia="en-US"/>
        </w:rPr>
        <w:t>гол</w:t>
      </w:r>
      <w:proofErr w:type="gramStart"/>
      <w:r w:rsidRPr="00BD726F">
        <w:rPr>
          <w:sz w:val="28"/>
          <w:szCs w:val="28"/>
          <w:lang w:eastAsia="en-US"/>
        </w:rPr>
        <w:t>.о</w:t>
      </w:r>
      <w:proofErr w:type="gramEnd"/>
      <w:r w:rsidRPr="00BD726F">
        <w:rPr>
          <w:sz w:val="28"/>
          <w:szCs w:val="28"/>
          <w:lang w:eastAsia="en-US"/>
        </w:rPr>
        <w:t>вец</w:t>
      </w:r>
      <w:proofErr w:type="spellEnd"/>
    </w:p>
    <w:p w:rsidR="00BD726F" w:rsidRPr="00BD726F" w:rsidRDefault="00BD726F" w:rsidP="00BD726F">
      <w:pPr>
        <w:rPr>
          <w:sz w:val="28"/>
          <w:szCs w:val="28"/>
          <w:lang w:eastAsia="en-US"/>
        </w:rPr>
      </w:pPr>
      <w:r w:rsidRPr="00BD726F">
        <w:rPr>
          <w:sz w:val="28"/>
          <w:szCs w:val="28"/>
          <w:lang w:eastAsia="en-US"/>
        </w:rPr>
        <w:t xml:space="preserve">Киреев А.Т.- 6 гол. КРС, 15 </w:t>
      </w:r>
      <w:proofErr w:type="spellStart"/>
      <w:r w:rsidRPr="00BD726F">
        <w:rPr>
          <w:sz w:val="28"/>
          <w:szCs w:val="28"/>
          <w:lang w:eastAsia="en-US"/>
        </w:rPr>
        <w:t>гол</w:t>
      </w:r>
      <w:proofErr w:type="gramStart"/>
      <w:r w:rsidRPr="00BD726F">
        <w:rPr>
          <w:sz w:val="28"/>
          <w:szCs w:val="28"/>
          <w:lang w:eastAsia="en-US"/>
        </w:rPr>
        <w:t>.о</w:t>
      </w:r>
      <w:proofErr w:type="gramEnd"/>
      <w:r w:rsidRPr="00BD726F">
        <w:rPr>
          <w:sz w:val="28"/>
          <w:szCs w:val="28"/>
          <w:lang w:eastAsia="en-US"/>
        </w:rPr>
        <w:t>вец</w:t>
      </w:r>
      <w:proofErr w:type="spellEnd"/>
    </w:p>
    <w:p w:rsidR="00BD726F" w:rsidRPr="00BD726F" w:rsidRDefault="00BD726F" w:rsidP="00BD726F">
      <w:pPr>
        <w:rPr>
          <w:sz w:val="28"/>
          <w:szCs w:val="28"/>
          <w:lang w:eastAsia="en-US"/>
        </w:rPr>
      </w:pPr>
      <w:proofErr w:type="spellStart"/>
      <w:r w:rsidRPr="00BD726F">
        <w:rPr>
          <w:sz w:val="28"/>
          <w:szCs w:val="28"/>
          <w:lang w:eastAsia="en-US"/>
        </w:rPr>
        <w:t>Уталиве</w:t>
      </w:r>
      <w:proofErr w:type="spellEnd"/>
      <w:r w:rsidRPr="00BD726F">
        <w:rPr>
          <w:sz w:val="28"/>
          <w:szCs w:val="28"/>
          <w:lang w:eastAsia="en-US"/>
        </w:rPr>
        <w:t xml:space="preserve"> М.А. -15 гол. КРС, 10 </w:t>
      </w:r>
      <w:proofErr w:type="spellStart"/>
      <w:r w:rsidRPr="00BD726F">
        <w:rPr>
          <w:sz w:val="28"/>
          <w:szCs w:val="28"/>
          <w:lang w:eastAsia="en-US"/>
        </w:rPr>
        <w:t>гол</w:t>
      </w:r>
      <w:proofErr w:type="gramStart"/>
      <w:r w:rsidRPr="00BD726F">
        <w:rPr>
          <w:sz w:val="28"/>
          <w:szCs w:val="28"/>
          <w:lang w:eastAsia="en-US"/>
        </w:rPr>
        <w:t>.о</w:t>
      </w:r>
      <w:proofErr w:type="gramEnd"/>
      <w:r w:rsidRPr="00BD726F">
        <w:rPr>
          <w:sz w:val="28"/>
          <w:szCs w:val="28"/>
          <w:lang w:eastAsia="en-US"/>
        </w:rPr>
        <w:t>вец</w:t>
      </w:r>
      <w:proofErr w:type="spellEnd"/>
    </w:p>
    <w:p w:rsidR="00BD726F" w:rsidRPr="00BD726F" w:rsidRDefault="00BD726F" w:rsidP="00BD726F">
      <w:pPr>
        <w:rPr>
          <w:sz w:val="28"/>
          <w:szCs w:val="28"/>
          <w:lang w:eastAsia="en-US"/>
        </w:rPr>
      </w:pPr>
      <w:proofErr w:type="spellStart"/>
      <w:r w:rsidRPr="00BD726F">
        <w:rPr>
          <w:sz w:val="28"/>
          <w:szCs w:val="28"/>
          <w:lang w:eastAsia="en-US"/>
        </w:rPr>
        <w:t>Мартыновский</w:t>
      </w:r>
      <w:proofErr w:type="spellEnd"/>
      <w:r w:rsidRPr="00BD726F">
        <w:rPr>
          <w:sz w:val="28"/>
          <w:szCs w:val="28"/>
          <w:lang w:eastAsia="en-US"/>
        </w:rPr>
        <w:t xml:space="preserve"> -14 гол КРС, свиней -40 гол</w:t>
      </w:r>
    </w:p>
    <w:p w:rsidR="00BD726F" w:rsidRPr="00BD726F" w:rsidRDefault="00BD726F" w:rsidP="00BD726F">
      <w:pPr>
        <w:rPr>
          <w:sz w:val="28"/>
          <w:szCs w:val="28"/>
          <w:lang w:eastAsia="en-US"/>
        </w:rPr>
      </w:pPr>
      <w:proofErr w:type="spellStart"/>
      <w:r w:rsidRPr="00BD726F">
        <w:rPr>
          <w:sz w:val="28"/>
          <w:szCs w:val="28"/>
          <w:lang w:eastAsia="en-US"/>
        </w:rPr>
        <w:t>Хайбалиев</w:t>
      </w:r>
      <w:proofErr w:type="spellEnd"/>
      <w:r w:rsidRPr="00BD726F">
        <w:rPr>
          <w:sz w:val="28"/>
          <w:szCs w:val="28"/>
          <w:lang w:eastAsia="en-US"/>
        </w:rPr>
        <w:t xml:space="preserve"> Т.Б. -8 гол КРС, 10 гол овец</w:t>
      </w:r>
    </w:p>
    <w:p w:rsidR="00227F5F" w:rsidRDefault="00227F5F" w:rsidP="00B363C0">
      <w:pPr>
        <w:spacing w:line="276" w:lineRule="auto"/>
        <w:ind w:firstLine="567"/>
        <w:jc w:val="both"/>
        <w:rPr>
          <w:sz w:val="28"/>
          <w:szCs w:val="28"/>
        </w:rPr>
      </w:pPr>
    </w:p>
    <w:p w:rsidR="00693987" w:rsidRPr="00BD726F" w:rsidRDefault="00693987" w:rsidP="00B363C0">
      <w:pPr>
        <w:spacing w:line="276" w:lineRule="auto"/>
        <w:ind w:firstLine="567"/>
        <w:jc w:val="both"/>
        <w:rPr>
          <w:sz w:val="28"/>
          <w:szCs w:val="28"/>
        </w:rPr>
      </w:pPr>
      <w:r w:rsidRPr="00BD726F">
        <w:rPr>
          <w:sz w:val="28"/>
          <w:szCs w:val="28"/>
        </w:rPr>
        <w:t xml:space="preserve">Промышленность является вспомогательной отраслью экономики Приволжского МО и представлена двумя предприятиями по заготовке сельскохозяйственного сырья и пищевой промышленности. </w:t>
      </w:r>
    </w:p>
    <w:p w:rsidR="00693987" w:rsidRPr="00BD726F" w:rsidRDefault="00693987" w:rsidP="00B363C0">
      <w:pPr>
        <w:ind w:firstLine="709"/>
        <w:jc w:val="right"/>
        <w:rPr>
          <w:i/>
          <w:iCs/>
          <w:sz w:val="28"/>
          <w:szCs w:val="28"/>
        </w:rPr>
      </w:pPr>
    </w:p>
    <w:p w:rsidR="00693987" w:rsidRPr="00BD726F" w:rsidRDefault="00693987" w:rsidP="00B363C0">
      <w:pPr>
        <w:jc w:val="center"/>
        <w:rPr>
          <w:i/>
          <w:iCs/>
          <w:sz w:val="28"/>
          <w:szCs w:val="28"/>
        </w:rPr>
      </w:pPr>
      <w:r w:rsidRPr="00BD726F">
        <w:rPr>
          <w:i/>
          <w:iCs/>
          <w:sz w:val="28"/>
          <w:szCs w:val="28"/>
        </w:rPr>
        <w:t>Основные показатели функционирования предприятий Приволжского МО, 2012 г.</w:t>
      </w:r>
    </w:p>
    <w:tbl>
      <w:tblPr>
        <w:tblW w:w="0" w:type="auto"/>
        <w:jc w:val="center"/>
        <w:tblCellMar>
          <w:left w:w="40" w:type="dxa"/>
          <w:right w:w="40" w:type="dxa"/>
        </w:tblCellMar>
        <w:tblLook w:val="00A0"/>
      </w:tblPr>
      <w:tblGrid>
        <w:gridCol w:w="2806"/>
        <w:gridCol w:w="4307"/>
        <w:gridCol w:w="2322"/>
      </w:tblGrid>
      <w:tr w:rsidR="00693987" w:rsidRPr="00BD726F">
        <w:trPr>
          <w:trHeight w:hRule="exact" w:val="654"/>
          <w:jc w:val="center"/>
        </w:trPr>
        <w:tc>
          <w:tcPr>
            <w:tcW w:w="0" w:type="auto"/>
            <w:tcBorders>
              <w:top w:val="single" w:sz="6" w:space="0" w:color="auto"/>
              <w:left w:val="single" w:sz="6" w:space="0" w:color="auto"/>
              <w:bottom w:val="single" w:sz="6" w:space="0" w:color="auto"/>
              <w:right w:val="single" w:sz="6" w:space="0" w:color="auto"/>
            </w:tcBorders>
          </w:tcPr>
          <w:p w:rsidR="00693987" w:rsidRPr="00BD726F" w:rsidRDefault="00693987" w:rsidP="005752EF">
            <w:pPr>
              <w:shd w:val="clear" w:color="auto" w:fill="FFFFFF"/>
              <w:spacing w:line="276" w:lineRule="auto"/>
              <w:jc w:val="center"/>
              <w:rPr>
                <w:b/>
                <w:bCs/>
                <w:sz w:val="28"/>
                <w:szCs w:val="28"/>
              </w:rPr>
            </w:pPr>
            <w:r w:rsidRPr="00BD726F">
              <w:rPr>
                <w:b/>
                <w:bCs/>
                <w:spacing w:val="-9"/>
                <w:sz w:val="28"/>
                <w:szCs w:val="28"/>
              </w:rPr>
              <w:t>Наименование предприятий</w:t>
            </w:r>
          </w:p>
          <w:p w:rsidR="00693987" w:rsidRPr="00BD726F" w:rsidRDefault="00693987" w:rsidP="005752EF">
            <w:pPr>
              <w:widowControl w:val="0"/>
              <w:shd w:val="clear" w:color="auto" w:fill="FFFFFF"/>
              <w:autoSpaceDE w:val="0"/>
              <w:autoSpaceDN w:val="0"/>
              <w:adjustRightInd w:val="0"/>
              <w:spacing w:line="276" w:lineRule="auto"/>
              <w:jc w:val="center"/>
              <w:rPr>
                <w:b/>
                <w:bCs/>
                <w:sz w:val="28"/>
                <w:szCs w:val="28"/>
              </w:rPr>
            </w:pPr>
          </w:p>
        </w:tc>
        <w:tc>
          <w:tcPr>
            <w:tcW w:w="0" w:type="auto"/>
            <w:tcBorders>
              <w:top w:val="single" w:sz="6" w:space="0" w:color="auto"/>
              <w:left w:val="single" w:sz="6" w:space="0" w:color="auto"/>
              <w:bottom w:val="single" w:sz="6" w:space="0" w:color="auto"/>
              <w:right w:val="single" w:sz="6" w:space="0" w:color="auto"/>
            </w:tcBorders>
          </w:tcPr>
          <w:p w:rsidR="00693987" w:rsidRPr="00BD726F" w:rsidRDefault="00693987" w:rsidP="005752EF">
            <w:pPr>
              <w:shd w:val="clear" w:color="auto" w:fill="FFFFFF"/>
              <w:spacing w:line="276" w:lineRule="auto"/>
              <w:jc w:val="center"/>
              <w:rPr>
                <w:b/>
                <w:bCs/>
                <w:sz w:val="28"/>
                <w:szCs w:val="28"/>
              </w:rPr>
            </w:pPr>
            <w:r w:rsidRPr="00BD726F">
              <w:rPr>
                <w:b/>
                <w:bCs/>
                <w:spacing w:val="-10"/>
                <w:sz w:val="28"/>
                <w:szCs w:val="28"/>
              </w:rPr>
              <w:t>Вид деятельности</w:t>
            </w:r>
          </w:p>
          <w:p w:rsidR="00693987" w:rsidRPr="00BD726F" w:rsidRDefault="00693987" w:rsidP="005752EF">
            <w:pPr>
              <w:widowControl w:val="0"/>
              <w:shd w:val="clear" w:color="auto" w:fill="FFFFFF"/>
              <w:autoSpaceDE w:val="0"/>
              <w:autoSpaceDN w:val="0"/>
              <w:adjustRightInd w:val="0"/>
              <w:spacing w:line="276" w:lineRule="auto"/>
              <w:jc w:val="center"/>
              <w:rPr>
                <w:b/>
                <w:bCs/>
                <w:sz w:val="28"/>
                <w:szCs w:val="28"/>
              </w:rPr>
            </w:pPr>
          </w:p>
        </w:tc>
        <w:tc>
          <w:tcPr>
            <w:tcW w:w="0" w:type="auto"/>
            <w:tcBorders>
              <w:top w:val="single" w:sz="6" w:space="0" w:color="auto"/>
              <w:left w:val="single" w:sz="6" w:space="0" w:color="auto"/>
              <w:bottom w:val="single" w:sz="6" w:space="0" w:color="auto"/>
              <w:right w:val="single" w:sz="6" w:space="0" w:color="auto"/>
            </w:tcBorders>
          </w:tcPr>
          <w:p w:rsidR="00693987" w:rsidRPr="00BD726F" w:rsidRDefault="00693987" w:rsidP="005752EF">
            <w:pPr>
              <w:shd w:val="clear" w:color="auto" w:fill="FFFFFF"/>
              <w:spacing w:line="276" w:lineRule="auto"/>
              <w:jc w:val="center"/>
              <w:rPr>
                <w:b/>
                <w:bCs/>
                <w:sz w:val="28"/>
                <w:szCs w:val="28"/>
              </w:rPr>
            </w:pPr>
            <w:r w:rsidRPr="00BD726F">
              <w:rPr>
                <w:b/>
                <w:bCs/>
                <w:spacing w:val="-11"/>
                <w:sz w:val="28"/>
                <w:szCs w:val="28"/>
              </w:rPr>
              <w:t>Число работающих, чел.</w:t>
            </w:r>
          </w:p>
        </w:tc>
      </w:tr>
      <w:tr w:rsidR="00693987" w:rsidRPr="00BD726F">
        <w:trPr>
          <w:trHeight w:hRule="exact" w:val="612"/>
          <w:jc w:val="center"/>
        </w:trPr>
        <w:tc>
          <w:tcPr>
            <w:tcW w:w="0" w:type="auto"/>
            <w:tcBorders>
              <w:top w:val="single" w:sz="6" w:space="0" w:color="auto"/>
              <w:left w:val="single" w:sz="6" w:space="0" w:color="auto"/>
              <w:bottom w:val="single" w:sz="6" w:space="0" w:color="auto"/>
              <w:right w:val="single" w:sz="6" w:space="0" w:color="auto"/>
            </w:tcBorders>
            <w:vAlign w:val="center"/>
          </w:tcPr>
          <w:p w:rsidR="00693987" w:rsidRPr="00BD726F" w:rsidRDefault="00693987" w:rsidP="005752EF">
            <w:pPr>
              <w:widowControl w:val="0"/>
              <w:shd w:val="clear" w:color="auto" w:fill="FFFFFF"/>
              <w:autoSpaceDE w:val="0"/>
              <w:autoSpaceDN w:val="0"/>
              <w:adjustRightInd w:val="0"/>
              <w:spacing w:line="274" w:lineRule="exact"/>
              <w:jc w:val="center"/>
              <w:rPr>
                <w:sz w:val="28"/>
                <w:szCs w:val="28"/>
              </w:rPr>
            </w:pPr>
            <w:r w:rsidRPr="00BD726F">
              <w:rPr>
                <w:sz w:val="28"/>
                <w:szCs w:val="28"/>
              </w:rPr>
              <w:lastRenderedPageBreak/>
              <w:t>ООО «Приволжское ХПП»</w:t>
            </w:r>
          </w:p>
        </w:tc>
        <w:tc>
          <w:tcPr>
            <w:tcW w:w="0" w:type="auto"/>
            <w:tcBorders>
              <w:top w:val="single" w:sz="6" w:space="0" w:color="auto"/>
              <w:left w:val="single" w:sz="6" w:space="0" w:color="auto"/>
              <w:bottom w:val="single" w:sz="6" w:space="0" w:color="auto"/>
              <w:right w:val="single" w:sz="6" w:space="0" w:color="auto"/>
            </w:tcBorders>
            <w:vAlign w:val="center"/>
          </w:tcPr>
          <w:p w:rsidR="00693987" w:rsidRPr="00BD726F" w:rsidRDefault="00693987" w:rsidP="005752EF">
            <w:pPr>
              <w:shd w:val="clear" w:color="auto" w:fill="FFFFFF"/>
              <w:spacing w:line="274" w:lineRule="exact"/>
              <w:jc w:val="center"/>
              <w:rPr>
                <w:sz w:val="28"/>
                <w:szCs w:val="28"/>
              </w:rPr>
            </w:pPr>
            <w:r w:rsidRPr="00BD726F">
              <w:rPr>
                <w:sz w:val="28"/>
                <w:szCs w:val="28"/>
              </w:rPr>
              <w:t>Заготовка и реализация зерновых и масличных культур</w:t>
            </w:r>
          </w:p>
        </w:tc>
        <w:tc>
          <w:tcPr>
            <w:tcW w:w="0" w:type="auto"/>
            <w:tcBorders>
              <w:top w:val="single" w:sz="6" w:space="0" w:color="auto"/>
              <w:left w:val="single" w:sz="6" w:space="0" w:color="auto"/>
              <w:bottom w:val="single" w:sz="6" w:space="0" w:color="auto"/>
              <w:right w:val="single" w:sz="6" w:space="0" w:color="auto"/>
            </w:tcBorders>
            <w:vAlign w:val="center"/>
          </w:tcPr>
          <w:p w:rsidR="00693987" w:rsidRPr="00BD726F" w:rsidRDefault="00693987" w:rsidP="005752EF">
            <w:pPr>
              <w:widowControl w:val="0"/>
              <w:shd w:val="clear" w:color="auto" w:fill="FFFFFF"/>
              <w:autoSpaceDE w:val="0"/>
              <w:autoSpaceDN w:val="0"/>
              <w:adjustRightInd w:val="0"/>
              <w:spacing w:line="276" w:lineRule="auto"/>
              <w:jc w:val="center"/>
              <w:rPr>
                <w:sz w:val="28"/>
                <w:szCs w:val="28"/>
              </w:rPr>
            </w:pPr>
            <w:r w:rsidRPr="00BD726F">
              <w:rPr>
                <w:sz w:val="28"/>
                <w:szCs w:val="28"/>
              </w:rPr>
              <w:t>14</w:t>
            </w:r>
          </w:p>
        </w:tc>
      </w:tr>
      <w:tr w:rsidR="00693987" w:rsidRPr="00BD726F">
        <w:trPr>
          <w:trHeight w:hRule="exact" w:val="896"/>
          <w:jc w:val="center"/>
        </w:trPr>
        <w:tc>
          <w:tcPr>
            <w:tcW w:w="0" w:type="auto"/>
            <w:tcBorders>
              <w:top w:val="single" w:sz="6" w:space="0" w:color="auto"/>
              <w:left w:val="single" w:sz="6" w:space="0" w:color="auto"/>
              <w:bottom w:val="single" w:sz="6" w:space="0" w:color="auto"/>
              <w:right w:val="single" w:sz="6" w:space="0" w:color="auto"/>
            </w:tcBorders>
            <w:vAlign w:val="center"/>
          </w:tcPr>
          <w:p w:rsidR="00693987" w:rsidRPr="00BD726F" w:rsidRDefault="00693987" w:rsidP="005752EF">
            <w:pPr>
              <w:snapToGrid w:val="0"/>
              <w:jc w:val="center"/>
              <w:rPr>
                <w:sz w:val="28"/>
                <w:szCs w:val="28"/>
              </w:rPr>
            </w:pPr>
            <w:r w:rsidRPr="00BD726F">
              <w:rPr>
                <w:sz w:val="28"/>
                <w:szCs w:val="28"/>
              </w:rPr>
              <w:t>ООО «Жемчужина Заволжья»</w:t>
            </w:r>
          </w:p>
        </w:tc>
        <w:tc>
          <w:tcPr>
            <w:tcW w:w="0" w:type="auto"/>
            <w:tcBorders>
              <w:top w:val="single" w:sz="6" w:space="0" w:color="auto"/>
              <w:left w:val="single" w:sz="6" w:space="0" w:color="auto"/>
              <w:bottom w:val="single" w:sz="6" w:space="0" w:color="auto"/>
              <w:right w:val="single" w:sz="6" w:space="0" w:color="auto"/>
            </w:tcBorders>
            <w:vAlign w:val="center"/>
          </w:tcPr>
          <w:p w:rsidR="00693987" w:rsidRPr="00BD726F" w:rsidRDefault="00693987" w:rsidP="005752EF">
            <w:pPr>
              <w:snapToGrid w:val="0"/>
              <w:jc w:val="center"/>
              <w:rPr>
                <w:sz w:val="28"/>
                <w:szCs w:val="28"/>
              </w:rPr>
            </w:pPr>
            <w:r w:rsidRPr="00BD726F">
              <w:rPr>
                <w:sz w:val="28"/>
                <w:szCs w:val="28"/>
              </w:rPr>
              <w:t>Вода «Студеница»</w:t>
            </w:r>
          </w:p>
        </w:tc>
        <w:tc>
          <w:tcPr>
            <w:tcW w:w="0" w:type="auto"/>
            <w:tcBorders>
              <w:top w:val="single" w:sz="6" w:space="0" w:color="auto"/>
              <w:left w:val="single" w:sz="6" w:space="0" w:color="auto"/>
              <w:bottom w:val="single" w:sz="6" w:space="0" w:color="auto"/>
              <w:right w:val="single" w:sz="6" w:space="0" w:color="auto"/>
            </w:tcBorders>
            <w:vAlign w:val="center"/>
          </w:tcPr>
          <w:p w:rsidR="00693987" w:rsidRPr="00BD726F" w:rsidRDefault="00693987" w:rsidP="005752EF">
            <w:pPr>
              <w:shd w:val="clear" w:color="auto" w:fill="FFFFFF"/>
              <w:spacing w:line="276" w:lineRule="auto"/>
              <w:jc w:val="center"/>
              <w:rPr>
                <w:sz w:val="28"/>
                <w:szCs w:val="28"/>
              </w:rPr>
            </w:pPr>
            <w:r w:rsidRPr="00BD726F">
              <w:rPr>
                <w:sz w:val="28"/>
                <w:szCs w:val="28"/>
              </w:rPr>
              <w:t>12</w:t>
            </w:r>
          </w:p>
        </w:tc>
      </w:tr>
    </w:tbl>
    <w:p w:rsidR="00693987" w:rsidRPr="00BD726F" w:rsidRDefault="00693987" w:rsidP="00B363C0">
      <w:pPr>
        <w:spacing w:line="276" w:lineRule="auto"/>
        <w:ind w:firstLine="567"/>
        <w:jc w:val="both"/>
        <w:rPr>
          <w:sz w:val="28"/>
          <w:szCs w:val="28"/>
        </w:rPr>
      </w:pPr>
    </w:p>
    <w:p w:rsidR="00693987" w:rsidRPr="00BD726F" w:rsidRDefault="00693987" w:rsidP="00B363C0">
      <w:pPr>
        <w:ind w:firstLine="567"/>
        <w:jc w:val="both"/>
        <w:rPr>
          <w:sz w:val="28"/>
          <w:szCs w:val="28"/>
        </w:rPr>
      </w:pPr>
      <w:r w:rsidRPr="00BD726F">
        <w:rPr>
          <w:sz w:val="28"/>
          <w:szCs w:val="28"/>
        </w:rPr>
        <w:t>Жилищный фонд Приволжского муниципального образования составляет 44,5 тыс. м</w:t>
      </w:r>
      <w:proofErr w:type="gramStart"/>
      <w:r w:rsidRPr="00BD726F">
        <w:rPr>
          <w:sz w:val="28"/>
          <w:szCs w:val="28"/>
          <w:vertAlign w:val="superscript"/>
        </w:rPr>
        <w:t>2</w:t>
      </w:r>
      <w:proofErr w:type="gramEnd"/>
      <w:r w:rsidRPr="00BD726F">
        <w:rPr>
          <w:sz w:val="28"/>
          <w:szCs w:val="28"/>
        </w:rPr>
        <w:t xml:space="preserve"> общей площади.</w:t>
      </w:r>
    </w:p>
    <w:p w:rsidR="00693987" w:rsidRPr="00BD726F" w:rsidRDefault="00693987" w:rsidP="00B363C0">
      <w:pPr>
        <w:ind w:firstLine="567"/>
        <w:jc w:val="both"/>
        <w:rPr>
          <w:sz w:val="28"/>
          <w:szCs w:val="28"/>
        </w:rPr>
      </w:pPr>
      <w:r w:rsidRPr="00BD726F">
        <w:rPr>
          <w:sz w:val="28"/>
          <w:szCs w:val="28"/>
        </w:rPr>
        <w:t>Средняя обеспеченность общей площадью составила 18,6 м</w:t>
      </w:r>
      <w:proofErr w:type="gramStart"/>
      <w:r w:rsidRPr="00BD726F">
        <w:rPr>
          <w:sz w:val="28"/>
          <w:szCs w:val="28"/>
          <w:vertAlign w:val="superscript"/>
        </w:rPr>
        <w:t>2</w:t>
      </w:r>
      <w:proofErr w:type="gramEnd"/>
      <w:r w:rsidRPr="00BD726F">
        <w:rPr>
          <w:sz w:val="28"/>
          <w:szCs w:val="28"/>
        </w:rPr>
        <w:t xml:space="preserve"> на 1 постоянного жителя. </w:t>
      </w:r>
    </w:p>
    <w:p w:rsidR="00693987" w:rsidRPr="00BD726F" w:rsidRDefault="00693987" w:rsidP="00B363C0">
      <w:pPr>
        <w:pStyle w:val="af9"/>
        <w:rPr>
          <w:rFonts w:ascii="Times New Roman" w:hAnsi="Times New Roman"/>
          <w:i/>
          <w:iCs/>
          <w:sz w:val="28"/>
          <w:szCs w:val="28"/>
        </w:rPr>
      </w:pPr>
      <w:r w:rsidRPr="00BD726F">
        <w:rPr>
          <w:rFonts w:ascii="Times New Roman" w:hAnsi="Times New Roman"/>
          <w:i/>
          <w:iCs/>
          <w:sz w:val="28"/>
          <w:szCs w:val="28"/>
        </w:rPr>
        <w:t>Благоустройство жилищного фонда, %</w:t>
      </w:r>
    </w:p>
    <w:tbl>
      <w:tblPr>
        <w:tblW w:w="95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17"/>
        <w:gridCol w:w="1156"/>
        <w:gridCol w:w="1200"/>
        <w:gridCol w:w="1134"/>
        <w:gridCol w:w="1259"/>
        <w:gridCol w:w="1086"/>
        <w:gridCol w:w="1260"/>
        <w:gridCol w:w="1440"/>
      </w:tblGrid>
      <w:tr w:rsidR="00693987" w:rsidRPr="00BD726F" w:rsidTr="00BD726F">
        <w:trPr>
          <w:jc w:val="center"/>
        </w:trPr>
        <w:tc>
          <w:tcPr>
            <w:tcW w:w="1017" w:type="dxa"/>
            <w:shd w:val="clear" w:color="auto" w:fill="FFFFFF" w:themeFill="background1"/>
            <w:vAlign w:val="center"/>
          </w:tcPr>
          <w:p w:rsidR="00693987" w:rsidRPr="00BD726F" w:rsidRDefault="00693987" w:rsidP="005752EF">
            <w:pPr>
              <w:jc w:val="center"/>
              <w:rPr>
                <w:sz w:val="28"/>
                <w:szCs w:val="28"/>
              </w:rPr>
            </w:pPr>
            <w:r w:rsidRPr="00BD726F">
              <w:rPr>
                <w:sz w:val="28"/>
                <w:szCs w:val="28"/>
              </w:rPr>
              <w:t>Всего</w:t>
            </w:r>
          </w:p>
        </w:tc>
        <w:tc>
          <w:tcPr>
            <w:tcW w:w="1156" w:type="dxa"/>
            <w:shd w:val="clear" w:color="auto" w:fill="FFFFFF" w:themeFill="background1"/>
            <w:vAlign w:val="center"/>
          </w:tcPr>
          <w:p w:rsidR="00693987" w:rsidRPr="00BD726F" w:rsidRDefault="00693987" w:rsidP="005752EF">
            <w:pPr>
              <w:jc w:val="center"/>
              <w:rPr>
                <w:sz w:val="28"/>
                <w:szCs w:val="28"/>
              </w:rPr>
            </w:pPr>
            <w:r w:rsidRPr="00BD726F">
              <w:rPr>
                <w:sz w:val="28"/>
                <w:szCs w:val="28"/>
              </w:rPr>
              <w:t>водопроводом</w:t>
            </w:r>
          </w:p>
        </w:tc>
        <w:tc>
          <w:tcPr>
            <w:tcW w:w="1200" w:type="dxa"/>
            <w:shd w:val="clear" w:color="auto" w:fill="FFFFFF" w:themeFill="background1"/>
            <w:vAlign w:val="center"/>
          </w:tcPr>
          <w:p w:rsidR="00693987" w:rsidRPr="00BD726F" w:rsidRDefault="00693987" w:rsidP="005752EF">
            <w:pPr>
              <w:jc w:val="center"/>
              <w:rPr>
                <w:sz w:val="28"/>
                <w:szCs w:val="28"/>
              </w:rPr>
            </w:pPr>
            <w:r w:rsidRPr="00BD726F">
              <w:rPr>
                <w:sz w:val="28"/>
                <w:szCs w:val="28"/>
              </w:rPr>
              <w:t>канализацией</w:t>
            </w:r>
          </w:p>
        </w:tc>
        <w:tc>
          <w:tcPr>
            <w:tcW w:w="1134" w:type="dxa"/>
            <w:shd w:val="clear" w:color="auto" w:fill="FFFFFF" w:themeFill="background1"/>
            <w:vAlign w:val="center"/>
          </w:tcPr>
          <w:p w:rsidR="00693987" w:rsidRPr="00BD726F" w:rsidRDefault="00693987" w:rsidP="005752EF">
            <w:pPr>
              <w:jc w:val="center"/>
              <w:rPr>
                <w:sz w:val="28"/>
                <w:szCs w:val="28"/>
              </w:rPr>
            </w:pPr>
            <w:r w:rsidRPr="00BD726F">
              <w:rPr>
                <w:sz w:val="28"/>
                <w:szCs w:val="28"/>
              </w:rPr>
              <w:t>отоплением</w:t>
            </w:r>
          </w:p>
        </w:tc>
        <w:tc>
          <w:tcPr>
            <w:tcW w:w="1259" w:type="dxa"/>
            <w:shd w:val="clear" w:color="auto" w:fill="FFFFFF" w:themeFill="background1"/>
            <w:vAlign w:val="center"/>
          </w:tcPr>
          <w:p w:rsidR="00693987" w:rsidRPr="00BD726F" w:rsidRDefault="00693987" w:rsidP="005752EF">
            <w:pPr>
              <w:jc w:val="center"/>
              <w:rPr>
                <w:sz w:val="28"/>
                <w:szCs w:val="28"/>
              </w:rPr>
            </w:pPr>
            <w:r w:rsidRPr="00BD726F">
              <w:rPr>
                <w:sz w:val="28"/>
                <w:szCs w:val="28"/>
              </w:rPr>
              <w:t>горячим водоснабжением</w:t>
            </w:r>
          </w:p>
        </w:tc>
        <w:tc>
          <w:tcPr>
            <w:tcW w:w="1086" w:type="dxa"/>
            <w:shd w:val="clear" w:color="auto" w:fill="FFFFFF" w:themeFill="background1"/>
            <w:vAlign w:val="center"/>
          </w:tcPr>
          <w:p w:rsidR="00693987" w:rsidRPr="00BD726F" w:rsidRDefault="00693987" w:rsidP="005752EF">
            <w:pPr>
              <w:jc w:val="center"/>
              <w:rPr>
                <w:sz w:val="28"/>
                <w:szCs w:val="28"/>
              </w:rPr>
            </w:pPr>
            <w:r w:rsidRPr="00BD726F">
              <w:rPr>
                <w:sz w:val="28"/>
                <w:szCs w:val="28"/>
              </w:rPr>
              <w:t>газом</w:t>
            </w:r>
          </w:p>
        </w:tc>
        <w:tc>
          <w:tcPr>
            <w:tcW w:w="1260" w:type="dxa"/>
            <w:shd w:val="clear" w:color="auto" w:fill="FFFFFF" w:themeFill="background1"/>
            <w:vAlign w:val="center"/>
          </w:tcPr>
          <w:p w:rsidR="00693987" w:rsidRPr="00BD726F" w:rsidRDefault="00693987" w:rsidP="005752EF">
            <w:pPr>
              <w:jc w:val="center"/>
              <w:rPr>
                <w:sz w:val="28"/>
                <w:szCs w:val="28"/>
              </w:rPr>
            </w:pPr>
            <w:r w:rsidRPr="00BD726F">
              <w:rPr>
                <w:sz w:val="28"/>
                <w:szCs w:val="28"/>
              </w:rPr>
              <w:t>ванными</w:t>
            </w:r>
          </w:p>
          <w:p w:rsidR="00693987" w:rsidRPr="00BD726F" w:rsidRDefault="00693987" w:rsidP="005752EF">
            <w:pPr>
              <w:jc w:val="center"/>
              <w:rPr>
                <w:sz w:val="28"/>
                <w:szCs w:val="28"/>
              </w:rPr>
            </w:pPr>
            <w:r w:rsidRPr="00BD726F">
              <w:rPr>
                <w:sz w:val="28"/>
                <w:szCs w:val="28"/>
              </w:rPr>
              <w:t>(душем)</w:t>
            </w:r>
          </w:p>
          <w:p w:rsidR="00693987" w:rsidRPr="00BD726F" w:rsidRDefault="00693987" w:rsidP="005752EF">
            <w:pPr>
              <w:jc w:val="center"/>
              <w:rPr>
                <w:sz w:val="28"/>
                <w:szCs w:val="28"/>
              </w:rPr>
            </w:pPr>
          </w:p>
        </w:tc>
        <w:tc>
          <w:tcPr>
            <w:tcW w:w="1440" w:type="dxa"/>
            <w:shd w:val="clear" w:color="auto" w:fill="FFFFFF" w:themeFill="background1"/>
            <w:vAlign w:val="center"/>
          </w:tcPr>
          <w:p w:rsidR="00693987" w:rsidRPr="00BD726F" w:rsidRDefault="00693987" w:rsidP="005752EF">
            <w:pPr>
              <w:jc w:val="center"/>
              <w:rPr>
                <w:sz w:val="28"/>
                <w:szCs w:val="28"/>
              </w:rPr>
            </w:pPr>
            <w:r w:rsidRPr="00BD726F">
              <w:rPr>
                <w:sz w:val="28"/>
                <w:szCs w:val="28"/>
              </w:rPr>
              <w:t>напольными</w:t>
            </w:r>
          </w:p>
          <w:p w:rsidR="00693987" w:rsidRPr="00BD726F" w:rsidRDefault="00693987" w:rsidP="005752EF">
            <w:pPr>
              <w:jc w:val="center"/>
              <w:rPr>
                <w:sz w:val="28"/>
                <w:szCs w:val="28"/>
              </w:rPr>
            </w:pPr>
            <w:r w:rsidRPr="00BD726F">
              <w:rPr>
                <w:sz w:val="28"/>
                <w:szCs w:val="28"/>
              </w:rPr>
              <w:t>электроплитами</w:t>
            </w:r>
          </w:p>
        </w:tc>
      </w:tr>
      <w:tr w:rsidR="00693987" w:rsidRPr="00BD726F">
        <w:trPr>
          <w:trHeight w:val="421"/>
          <w:jc w:val="center"/>
        </w:trPr>
        <w:tc>
          <w:tcPr>
            <w:tcW w:w="1017" w:type="dxa"/>
            <w:vAlign w:val="center"/>
          </w:tcPr>
          <w:p w:rsidR="00693987" w:rsidRPr="00BD726F" w:rsidRDefault="00693987" w:rsidP="005752EF">
            <w:pPr>
              <w:jc w:val="center"/>
              <w:rPr>
                <w:sz w:val="28"/>
                <w:szCs w:val="28"/>
              </w:rPr>
            </w:pPr>
            <w:r w:rsidRPr="00BD726F">
              <w:rPr>
                <w:sz w:val="28"/>
                <w:szCs w:val="28"/>
              </w:rPr>
              <w:t>100,0</w:t>
            </w:r>
          </w:p>
        </w:tc>
        <w:tc>
          <w:tcPr>
            <w:tcW w:w="1156" w:type="dxa"/>
            <w:vAlign w:val="center"/>
          </w:tcPr>
          <w:p w:rsidR="00693987" w:rsidRPr="00BD726F" w:rsidRDefault="00693987" w:rsidP="005752EF">
            <w:pPr>
              <w:jc w:val="center"/>
              <w:rPr>
                <w:sz w:val="28"/>
                <w:szCs w:val="28"/>
              </w:rPr>
            </w:pPr>
            <w:r w:rsidRPr="00BD726F">
              <w:rPr>
                <w:sz w:val="28"/>
                <w:szCs w:val="28"/>
              </w:rPr>
              <w:t>5,86</w:t>
            </w:r>
          </w:p>
        </w:tc>
        <w:tc>
          <w:tcPr>
            <w:tcW w:w="1200" w:type="dxa"/>
            <w:vAlign w:val="center"/>
          </w:tcPr>
          <w:p w:rsidR="00693987" w:rsidRPr="00BD726F" w:rsidRDefault="00693987" w:rsidP="005752EF">
            <w:pPr>
              <w:jc w:val="center"/>
              <w:rPr>
                <w:sz w:val="28"/>
                <w:szCs w:val="28"/>
              </w:rPr>
            </w:pPr>
            <w:r w:rsidRPr="00BD726F">
              <w:rPr>
                <w:sz w:val="28"/>
                <w:szCs w:val="28"/>
              </w:rPr>
              <w:t>0,05</w:t>
            </w:r>
          </w:p>
        </w:tc>
        <w:tc>
          <w:tcPr>
            <w:tcW w:w="1134" w:type="dxa"/>
            <w:vAlign w:val="center"/>
          </w:tcPr>
          <w:p w:rsidR="00693987" w:rsidRPr="00BD726F" w:rsidRDefault="00693987" w:rsidP="005752EF">
            <w:pPr>
              <w:jc w:val="center"/>
              <w:rPr>
                <w:sz w:val="28"/>
                <w:szCs w:val="28"/>
              </w:rPr>
            </w:pPr>
            <w:r w:rsidRPr="00BD726F">
              <w:rPr>
                <w:sz w:val="28"/>
                <w:szCs w:val="28"/>
              </w:rPr>
              <w:t>-</w:t>
            </w:r>
          </w:p>
        </w:tc>
        <w:tc>
          <w:tcPr>
            <w:tcW w:w="1259" w:type="dxa"/>
            <w:vAlign w:val="center"/>
          </w:tcPr>
          <w:p w:rsidR="00693987" w:rsidRPr="00BD726F" w:rsidRDefault="00693987" w:rsidP="005752EF">
            <w:pPr>
              <w:jc w:val="center"/>
              <w:rPr>
                <w:sz w:val="28"/>
                <w:szCs w:val="28"/>
              </w:rPr>
            </w:pPr>
            <w:r w:rsidRPr="00BD726F">
              <w:rPr>
                <w:sz w:val="28"/>
                <w:szCs w:val="28"/>
              </w:rPr>
              <w:t>-</w:t>
            </w:r>
          </w:p>
        </w:tc>
        <w:tc>
          <w:tcPr>
            <w:tcW w:w="1086" w:type="dxa"/>
            <w:vAlign w:val="center"/>
          </w:tcPr>
          <w:p w:rsidR="00693987" w:rsidRPr="00BD726F" w:rsidRDefault="00693987" w:rsidP="005752EF">
            <w:pPr>
              <w:jc w:val="center"/>
              <w:rPr>
                <w:sz w:val="28"/>
                <w:szCs w:val="28"/>
              </w:rPr>
            </w:pPr>
            <w:r w:rsidRPr="00BD726F">
              <w:rPr>
                <w:sz w:val="28"/>
                <w:szCs w:val="28"/>
              </w:rPr>
              <w:t>40,14</w:t>
            </w:r>
          </w:p>
        </w:tc>
        <w:tc>
          <w:tcPr>
            <w:tcW w:w="1260" w:type="dxa"/>
            <w:vAlign w:val="center"/>
          </w:tcPr>
          <w:p w:rsidR="00693987" w:rsidRPr="00BD726F" w:rsidRDefault="00693987" w:rsidP="005752EF">
            <w:pPr>
              <w:jc w:val="center"/>
              <w:rPr>
                <w:sz w:val="28"/>
                <w:szCs w:val="28"/>
              </w:rPr>
            </w:pPr>
            <w:r w:rsidRPr="00BD726F">
              <w:rPr>
                <w:sz w:val="28"/>
                <w:szCs w:val="28"/>
              </w:rPr>
              <w:t>1,2</w:t>
            </w:r>
          </w:p>
        </w:tc>
        <w:tc>
          <w:tcPr>
            <w:tcW w:w="1440" w:type="dxa"/>
            <w:vAlign w:val="center"/>
          </w:tcPr>
          <w:p w:rsidR="00693987" w:rsidRPr="00BD726F" w:rsidRDefault="00693987" w:rsidP="005752EF">
            <w:pPr>
              <w:jc w:val="center"/>
              <w:rPr>
                <w:sz w:val="28"/>
                <w:szCs w:val="28"/>
              </w:rPr>
            </w:pPr>
            <w:r w:rsidRPr="00BD726F">
              <w:rPr>
                <w:sz w:val="28"/>
                <w:szCs w:val="28"/>
              </w:rPr>
              <w:t>-</w:t>
            </w:r>
          </w:p>
        </w:tc>
      </w:tr>
    </w:tbl>
    <w:p w:rsidR="00693987" w:rsidRPr="00BD726F" w:rsidRDefault="00693987" w:rsidP="00981FE8">
      <w:pPr>
        <w:ind w:firstLine="709"/>
        <w:jc w:val="both"/>
        <w:rPr>
          <w:sz w:val="28"/>
          <w:szCs w:val="28"/>
        </w:rPr>
      </w:pPr>
    </w:p>
    <w:p w:rsidR="00693987" w:rsidRPr="00BD726F" w:rsidRDefault="00693987" w:rsidP="00981FE8">
      <w:pPr>
        <w:ind w:firstLine="709"/>
        <w:jc w:val="both"/>
        <w:rPr>
          <w:sz w:val="28"/>
          <w:szCs w:val="28"/>
        </w:rPr>
      </w:pPr>
      <w:r w:rsidRPr="00BD726F">
        <w:rPr>
          <w:sz w:val="28"/>
          <w:szCs w:val="28"/>
        </w:rPr>
        <w:t>Краткая характеристика объектов культурно-бытового обслуживания, расположенных в пределах планируемой территории</w:t>
      </w:r>
    </w:p>
    <w:p w:rsidR="00693987" w:rsidRPr="00BD726F" w:rsidRDefault="00693987" w:rsidP="00B363C0">
      <w:pPr>
        <w:spacing w:line="360" w:lineRule="auto"/>
        <w:ind w:left="720"/>
        <w:jc w:val="center"/>
        <w:rPr>
          <w:sz w:val="28"/>
          <w:szCs w:val="28"/>
        </w:rPr>
      </w:pPr>
      <w:r w:rsidRPr="00BD726F">
        <w:rPr>
          <w:sz w:val="28"/>
          <w:szCs w:val="28"/>
        </w:rPr>
        <w:t>ДЕТСКИЕ ДОШКОЛЬНЫЕ УЧРЕЖДЕНИЯ</w:t>
      </w:r>
    </w:p>
    <w:tbl>
      <w:tblPr>
        <w:tblW w:w="1062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3"/>
        <w:gridCol w:w="2237"/>
        <w:gridCol w:w="1620"/>
        <w:gridCol w:w="1080"/>
        <w:gridCol w:w="883"/>
        <w:gridCol w:w="1097"/>
        <w:gridCol w:w="947"/>
        <w:gridCol w:w="1213"/>
        <w:gridCol w:w="1080"/>
      </w:tblGrid>
      <w:tr w:rsidR="00693987" w:rsidRPr="00BD726F">
        <w:tc>
          <w:tcPr>
            <w:tcW w:w="463" w:type="dxa"/>
            <w:vMerge w:val="restart"/>
            <w:vAlign w:val="center"/>
          </w:tcPr>
          <w:p w:rsidR="00693987" w:rsidRPr="00BD726F" w:rsidRDefault="00693987" w:rsidP="005752EF">
            <w:pPr>
              <w:jc w:val="center"/>
              <w:rPr>
                <w:sz w:val="28"/>
                <w:szCs w:val="28"/>
              </w:rPr>
            </w:pPr>
            <w:r w:rsidRPr="00BD726F">
              <w:rPr>
                <w:sz w:val="28"/>
                <w:szCs w:val="28"/>
              </w:rPr>
              <w:t>№</w:t>
            </w:r>
          </w:p>
        </w:tc>
        <w:tc>
          <w:tcPr>
            <w:tcW w:w="2237" w:type="dxa"/>
            <w:vMerge w:val="restart"/>
            <w:vAlign w:val="center"/>
          </w:tcPr>
          <w:p w:rsidR="00693987" w:rsidRPr="00BD726F" w:rsidRDefault="00693987" w:rsidP="005752EF">
            <w:pPr>
              <w:jc w:val="center"/>
              <w:rPr>
                <w:sz w:val="28"/>
                <w:szCs w:val="28"/>
              </w:rPr>
            </w:pPr>
            <w:r w:rsidRPr="00BD726F">
              <w:rPr>
                <w:sz w:val="28"/>
                <w:szCs w:val="28"/>
              </w:rPr>
              <w:t>Наименование детских садов</w:t>
            </w:r>
          </w:p>
        </w:tc>
        <w:tc>
          <w:tcPr>
            <w:tcW w:w="1620" w:type="dxa"/>
            <w:vMerge w:val="restart"/>
            <w:vAlign w:val="center"/>
          </w:tcPr>
          <w:p w:rsidR="00693987" w:rsidRPr="00BD726F" w:rsidRDefault="00693987" w:rsidP="005752EF">
            <w:pPr>
              <w:jc w:val="center"/>
              <w:rPr>
                <w:sz w:val="28"/>
                <w:szCs w:val="28"/>
              </w:rPr>
            </w:pPr>
            <w:r w:rsidRPr="00BD726F">
              <w:rPr>
                <w:sz w:val="28"/>
                <w:szCs w:val="28"/>
              </w:rPr>
              <w:t>Адрес</w:t>
            </w:r>
          </w:p>
        </w:tc>
        <w:tc>
          <w:tcPr>
            <w:tcW w:w="1963" w:type="dxa"/>
            <w:gridSpan w:val="2"/>
            <w:vAlign w:val="center"/>
          </w:tcPr>
          <w:p w:rsidR="00693987" w:rsidRPr="00BD726F" w:rsidRDefault="00693987" w:rsidP="005752EF">
            <w:pPr>
              <w:jc w:val="center"/>
              <w:rPr>
                <w:sz w:val="28"/>
                <w:szCs w:val="28"/>
              </w:rPr>
            </w:pPr>
            <w:r w:rsidRPr="00BD726F">
              <w:rPr>
                <w:sz w:val="28"/>
                <w:szCs w:val="28"/>
              </w:rPr>
              <w:t>Количество мест</w:t>
            </w:r>
          </w:p>
        </w:tc>
        <w:tc>
          <w:tcPr>
            <w:tcW w:w="1097" w:type="dxa"/>
            <w:vMerge w:val="restart"/>
            <w:vAlign w:val="center"/>
          </w:tcPr>
          <w:p w:rsidR="00693987" w:rsidRPr="00BD726F" w:rsidRDefault="00693987" w:rsidP="005752EF">
            <w:pPr>
              <w:jc w:val="center"/>
              <w:rPr>
                <w:sz w:val="28"/>
                <w:szCs w:val="28"/>
              </w:rPr>
            </w:pPr>
            <w:r w:rsidRPr="00BD726F">
              <w:rPr>
                <w:sz w:val="28"/>
                <w:szCs w:val="28"/>
              </w:rPr>
              <w:t>Здание специальное или приспособленное</w:t>
            </w:r>
          </w:p>
        </w:tc>
        <w:tc>
          <w:tcPr>
            <w:tcW w:w="947" w:type="dxa"/>
            <w:vMerge w:val="restart"/>
            <w:vAlign w:val="center"/>
          </w:tcPr>
          <w:p w:rsidR="00693987" w:rsidRPr="00BD726F" w:rsidRDefault="00693987" w:rsidP="005752EF">
            <w:pPr>
              <w:jc w:val="center"/>
              <w:rPr>
                <w:sz w:val="28"/>
                <w:szCs w:val="28"/>
              </w:rPr>
            </w:pPr>
            <w:r w:rsidRPr="00BD726F">
              <w:rPr>
                <w:sz w:val="28"/>
                <w:szCs w:val="28"/>
              </w:rPr>
              <w:t>Качественное состояние здания</w:t>
            </w:r>
          </w:p>
        </w:tc>
        <w:tc>
          <w:tcPr>
            <w:tcW w:w="1213" w:type="dxa"/>
            <w:vMerge w:val="restart"/>
            <w:vAlign w:val="center"/>
          </w:tcPr>
          <w:p w:rsidR="00693987" w:rsidRPr="00BD726F" w:rsidRDefault="00693987" w:rsidP="005752EF">
            <w:pPr>
              <w:jc w:val="center"/>
              <w:rPr>
                <w:sz w:val="28"/>
                <w:szCs w:val="28"/>
                <w:vertAlign w:val="superscript"/>
              </w:rPr>
            </w:pPr>
            <w:r w:rsidRPr="00BD726F">
              <w:rPr>
                <w:sz w:val="28"/>
                <w:szCs w:val="28"/>
              </w:rPr>
              <w:t>Площадь здания, м</w:t>
            </w:r>
            <w:proofErr w:type="gramStart"/>
            <w:r w:rsidRPr="00BD726F">
              <w:rPr>
                <w:sz w:val="28"/>
                <w:szCs w:val="28"/>
                <w:vertAlign w:val="superscript"/>
              </w:rPr>
              <w:t>2</w:t>
            </w:r>
            <w:proofErr w:type="gramEnd"/>
          </w:p>
        </w:tc>
        <w:tc>
          <w:tcPr>
            <w:tcW w:w="1080" w:type="dxa"/>
            <w:vMerge w:val="restart"/>
            <w:vAlign w:val="center"/>
          </w:tcPr>
          <w:p w:rsidR="00693987" w:rsidRPr="00BD726F" w:rsidRDefault="00693987" w:rsidP="005752EF">
            <w:pPr>
              <w:jc w:val="center"/>
              <w:rPr>
                <w:sz w:val="28"/>
                <w:szCs w:val="28"/>
              </w:rPr>
            </w:pPr>
            <w:r w:rsidRPr="00BD726F">
              <w:rPr>
                <w:sz w:val="28"/>
                <w:szCs w:val="28"/>
              </w:rPr>
              <w:t xml:space="preserve">Площадь участка, </w:t>
            </w:r>
            <w:proofErr w:type="gramStart"/>
            <w:r w:rsidRPr="00BD726F">
              <w:rPr>
                <w:sz w:val="28"/>
                <w:szCs w:val="28"/>
              </w:rPr>
              <w:t>га</w:t>
            </w:r>
            <w:proofErr w:type="gramEnd"/>
          </w:p>
        </w:tc>
      </w:tr>
      <w:tr w:rsidR="00693987" w:rsidRPr="00BD726F">
        <w:tc>
          <w:tcPr>
            <w:tcW w:w="463" w:type="dxa"/>
            <w:vMerge/>
            <w:vAlign w:val="center"/>
          </w:tcPr>
          <w:p w:rsidR="00693987" w:rsidRPr="00BD726F" w:rsidRDefault="00693987" w:rsidP="005752EF">
            <w:pPr>
              <w:jc w:val="center"/>
              <w:rPr>
                <w:sz w:val="28"/>
                <w:szCs w:val="28"/>
              </w:rPr>
            </w:pPr>
          </w:p>
        </w:tc>
        <w:tc>
          <w:tcPr>
            <w:tcW w:w="2237" w:type="dxa"/>
            <w:vMerge/>
            <w:vAlign w:val="center"/>
          </w:tcPr>
          <w:p w:rsidR="00693987" w:rsidRPr="00BD726F" w:rsidRDefault="00693987" w:rsidP="005752EF">
            <w:pPr>
              <w:jc w:val="center"/>
              <w:rPr>
                <w:sz w:val="28"/>
                <w:szCs w:val="28"/>
              </w:rPr>
            </w:pPr>
          </w:p>
        </w:tc>
        <w:tc>
          <w:tcPr>
            <w:tcW w:w="1620" w:type="dxa"/>
            <w:vMerge/>
            <w:vAlign w:val="center"/>
          </w:tcPr>
          <w:p w:rsidR="00693987" w:rsidRPr="00BD726F" w:rsidRDefault="00693987" w:rsidP="005752EF">
            <w:pPr>
              <w:jc w:val="center"/>
              <w:rPr>
                <w:sz w:val="28"/>
                <w:szCs w:val="28"/>
              </w:rPr>
            </w:pPr>
          </w:p>
        </w:tc>
        <w:tc>
          <w:tcPr>
            <w:tcW w:w="1080" w:type="dxa"/>
            <w:vAlign w:val="center"/>
          </w:tcPr>
          <w:p w:rsidR="00693987" w:rsidRPr="00BD726F" w:rsidRDefault="00693987" w:rsidP="005752EF">
            <w:pPr>
              <w:jc w:val="center"/>
              <w:rPr>
                <w:sz w:val="28"/>
                <w:szCs w:val="28"/>
              </w:rPr>
            </w:pPr>
            <w:r w:rsidRPr="00BD726F">
              <w:rPr>
                <w:sz w:val="28"/>
                <w:szCs w:val="28"/>
              </w:rPr>
              <w:t>По нормам</w:t>
            </w:r>
          </w:p>
        </w:tc>
        <w:tc>
          <w:tcPr>
            <w:tcW w:w="883" w:type="dxa"/>
            <w:vAlign w:val="center"/>
          </w:tcPr>
          <w:p w:rsidR="00693987" w:rsidRPr="00BD726F" w:rsidRDefault="00693987" w:rsidP="005752EF">
            <w:pPr>
              <w:jc w:val="center"/>
              <w:rPr>
                <w:sz w:val="28"/>
                <w:szCs w:val="28"/>
              </w:rPr>
            </w:pPr>
            <w:r w:rsidRPr="00BD726F">
              <w:rPr>
                <w:sz w:val="28"/>
                <w:szCs w:val="28"/>
              </w:rPr>
              <w:t>Фактически</w:t>
            </w:r>
          </w:p>
        </w:tc>
        <w:tc>
          <w:tcPr>
            <w:tcW w:w="1097" w:type="dxa"/>
            <w:vMerge/>
            <w:vAlign w:val="center"/>
          </w:tcPr>
          <w:p w:rsidR="00693987" w:rsidRPr="00BD726F" w:rsidRDefault="00693987" w:rsidP="005752EF">
            <w:pPr>
              <w:jc w:val="center"/>
              <w:rPr>
                <w:sz w:val="28"/>
                <w:szCs w:val="28"/>
              </w:rPr>
            </w:pPr>
          </w:p>
        </w:tc>
        <w:tc>
          <w:tcPr>
            <w:tcW w:w="947" w:type="dxa"/>
            <w:vMerge/>
            <w:vAlign w:val="center"/>
          </w:tcPr>
          <w:p w:rsidR="00693987" w:rsidRPr="00BD726F" w:rsidRDefault="00693987" w:rsidP="005752EF">
            <w:pPr>
              <w:jc w:val="center"/>
              <w:rPr>
                <w:sz w:val="28"/>
                <w:szCs w:val="28"/>
              </w:rPr>
            </w:pPr>
          </w:p>
        </w:tc>
        <w:tc>
          <w:tcPr>
            <w:tcW w:w="1213" w:type="dxa"/>
            <w:vMerge/>
            <w:vAlign w:val="center"/>
          </w:tcPr>
          <w:p w:rsidR="00693987" w:rsidRPr="00BD726F" w:rsidRDefault="00693987" w:rsidP="005752EF">
            <w:pPr>
              <w:jc w:val="center"/>
              <w:rPr>
                <w:sz w:val="28"/>
                <w:szCs w:val="28"/>
              </w:rPr>
            </w:pPr>
          </w:p>
        </w:tc>
        <w:tc>
          <w:tcPr>
            <w:tcW w:w="1080" w:type="dxa"/>
            <w:vMerge/>
            <w:vAlign w:val="center"/>
          </w:tcPr>
          <w:p w:rsidR="00693987" w:rsidRPr="00BD726F" w:rsidRDefault="00693987" w:rsidP="005752EF">
            <w:pPr>
              <w:jc w:val="center"/>
              <w:rPr>
                <w:sz w:val="28"/>
                <w:szCs w:val="28"/>
              </w:rPr>
            </w:pPr>
          </w:p>
        </w:tc>
      </w:tr>
      <w:tr w:rsidR="00693987" w:rsidRPr="00BD726F">
        <w:tc>
          <w:tcPr>
            <w:tcW w:w="463" w:type="dxa"/>
            <w:vAlign w:val="center"/>
          </w:tcPr>
          <w:p w:rsidR="00693987" w:rsidRPr="00BD726F" w:rsidRDefault="00693987" w:rsidP="005752EF">
            <w:pPr>
              <w:jc w:val="center"/>
              <w:rPr>
                <w:sz w:val="28"/>
                <w:szCs w:val="28"/>
              </w:rPr>
            </w:pPr>
            <w:r w:rsidRPr="00BD726F">
              <w:rPr>
                <w:sz w:val="28"/>
                <w:szCs w:val="28"/>
              </w:rPr>
              <w:t>1</w:t>
            </w:r>
          </w:p>
        </w:tc>
        <w:tc>
          <w:tcPr>
            <w:tcW w:w="2237" w:type="dxa"/>
            <w:vAlign w:val="center"/>
          </w:tcPr>
          <w:p w:rsidR="00693987" w:rsidRPr="00BD726F" w:rsidRDefault="00693987" w:rsidP="005752EF">
            <w:pPr>
              <w:jc w:val="center"/>
              <w:rPr>
                <w:sz w:val="28"/>
                <w:szCs w:val="28"/>
              </w:rPr>
            </w:pPr>
            <w:r w:rsidRPr="00BD726F">
              <w:rPr>
                <w:sz w:val="28"/>
                <w:szCs w:val="28"/>
              </w:rPr>
              <w:t>МДОУ «Детский сад «Солнышко»</w:t>
            </w:r>
          </w:p>
        </w:tc>
        <w:tc>
          <w:tcPr>
            <w:tcW w:w="1620" w:type="dxa"/>
            <w:vAlign w:val="center"/>
          </w:tcPr>
          <w:p w:rsidR="00693987" w:rsidRPr="00BD726F" w:rsidRDefault="00693987" w:rsidP="005752EF">
            <w:pPr>
              <w:jc w:val="center"/>
              <w:rPr>
                <w:sz w:val="28"/>
                <w:szCs w:val="28"/>
              </w:rPr>
            </w:pPr>
            <w:r w:rsidRPr="00BD726F">
              <w:rPr>
                <w:sz w:val="28"/>
                <w:szCs w:val="28"/>
              </w:rPr>
              <w:t>с. Приволжское, ул. Красноармейская, д. 52</w:t>
            </w:r>
          </w:p>
        </w:tc>
        <w:tc>
          <w:tcPr>
            <w:tcW w:w="1080" w:type="dxa"/>
            <w:vAlign w:val="center"/>
          </w:tcPr>
          <w:p w:rsidR="00693987" w:rsidRPr="00BD726F" w:rsidRDefault="00693987" w:rsidP="005752EF">
            <w:pPr>
              <w:jc w:val="center"/>
              <w:rPr>
                <w:sz w:val="28"/>
                <w:szCs w:val="28"/>
              </w:rPr>
            </w:pPr>
            <w:r w:rsidRPr="00BD726F">
              <w:rPr>
                <w:sz w:val="28"/>
                <w:szCs w:val="28"/>
              </w:rPr>
              <w:t>120</w:t>
            </w:r>
          </w:p>
        </w:tc>
        <w:tc>
          <w:tcPr>
            <w:tcW w:w="883" w:type="dxa"/>
            <w:vAlign w:val="center"/>
          </w:tcPr>
          <w:p w:rsidR="00693987" w:rsidRPr="00BD726F" w:rsidRDefault="00693987" w:rsidP="005752EF">
            <w:pPr>
              <w:jc w:val="center"/>
              <w:rPr>
                <w:sz w:val="28"/>
                <w:szCs w:val="28"/>
              </w:rPr>
            </w:pPr>
            <w:r w:rsidRPr="00BD726F">
              <w:rPr>
                <w:sz w:val="28"/>
                <w:szCs w:val="28"/>
              </w:rPr>
              <w:t>60</w:t>
            </w:r>
          </w:p>
        </w:tc>
        <w:tc>
          <w:tcPr>
            <w:tcW w:w="1097" w:type="dxa"/>
            <w:vAlign w:val="center"/>
          </w:tcPr>
          <w:p w:rsidR="00693987" w:rsidRPr="00BD726F" w:rsidRDefault="00693987" w:rsidP="005752EF">
            <w:pPr>
              <w:jc w:val="center"/>
              <w:rPr>
                <w:sz w:val="28"/>
                <w:szCs w:val="28"/>
              </w:rPr>
            </w:pPr>
            <w:r w:rsidRPr="00BD726F">
              <w:rPr>
                <w:sz w:val="28"/>
                <w:szCs w:val="28"/>
              </w:rPr>
              <w:t>специальное</w:t>
            </w:r>
          </w:p>
        </w:tc>
        <w:tc>
          <w:tcPr>
            <w:tcW w:w="947" w:type="dxa"/>
            <w:vAlign w:val="center"/>
          </w:tcPr>
          <w:p w:rsidR="00693987" w:rsidRPr="00BD726F" w:rsidRDefault="00693987" w:rsidP="005752EF">
            <w:pPr>
              <w:jc w:val="center"/>
              <w:rPr>
                <w:sz w:val="28"/>
                <w:szCs w:val="28"/>
              </w:rPr>
            </w:pPr>
            <w:r w:rsidRPr="00BD726F">
              <w:rPr>
                <w:sz w:val="28"/>
                <w:szCs w:val="28"/>
              </w:rPr>
              <w:t>удовлетворит.</w:t>
            </w:r>
          </w:p>
        </w:tc>
        <w:tc>
          <w:tcPr>
            <w:tcW w:w="1213" w:type="dxa"/>
            <w:vAlign w:val="center"/>
          </w:tcPr>
          <w:p w:rsidR="00693987" w:rsidRPr="00BD726F" w:rsidRDefault="00693987" w:rsidP="005752EF">
            <w:pPr>
              <w:jc w:val="center"/>
              <w:rPr>
                <w:sz w:val="28"/>
                <w:szCs w:val="28"/>
              </w:rPr>
            </w:pPr>
            <w:r w:rsidRPr="00BD726F">
              <w:rPr>
                <w:sz w:val="28"/>
                <w:szCs w:val="28"/>
              </w:rPr>
              <w:t>1198</w:t>
            </w:r>
          </w:p>
        </w:tc>
        <w:tc>
          <w:tcPr>
            <w:tcW w:w="1080" w:type="dxa"/>
            <w:vAlign w:val="center"/>
          </w:tcPr>
          <w:p w:rsidR="00693987" w:rsidRPr="00BD726F" w:rsidRDefault="00693987" w:rsidP="005752EF">
            <w:pPr>
              <w:jc w:val="center"/>
              <w:rPr>
                <w:sz w:val="28"/>
                <w:szCs w:val="28"/>
              </w:rPr>
            </w:pPr>
            <w:r w:rsidRPr="00BD726F">
              <w:rPr>
                <w:sz w:val="28"/>
                <w:szCs w:val="28"/>
              </w:rPr>
              <w:t>0,2</w:t>
            </w:r>
          </w:p>
        </w:tc>
      </w:tr>
      <w:tr w:rsidR="00693987" w:rsidRPr="00BD726F">
        <w:tc>
          <w:tcPr>
            <w:tcW w:w="463" w:type="dxa"/>
            <w:vAlign w:val="center"/>
          </w:tcPr>
          <w:p w:rsidR="00693987" w:rsidRPr="00BD726F" w:rsidRDefault="00693987" w:rsidP="005752EF">
            <w:pPr>
              <w:jc w:val="center"/>
              <w:rPr>
                <w:sz w:val="28"/>
                <w:szCs w:val="28"/>
              </w:rPr>
            </w:pPr>
            <w:r w:rsidRPr="00BD726F">
              <w:rPr>
                <w:sz w:val="28"/>
                <w:szCs w:val="28"/>
              </w:rPr>
              <w:t>2</w:t>
            </w:r>
          </w:p>
        </w:tc>
        <w:tc>
          <w:tcPr>
            <w:tcW w:w="2237" w:type="dxa"/>
            <w:vAlign w:val="center"/>
          </w:tcPr>
          <w:p w:rsidR="00693987" w:rsidRPr="00BD726F" w:rsidRDefault="00693987" w:rsidP="005752EF">
            <w:pPr>
              <w:jc w:val="center"/>
              <w:rPr>
                <w:sz w:val="28"/>
                <w:szCs w:val="28"/>
              </w:rPr>
            </w:pPr>
            <w:r w:rsidRPr="00BD726F">
              <w:rPr>
                <w:sz w:val="28"/>
                <w:szCs w:val="28"/>
              </w:rPr>
              <w:t>МДОУ «Детский сад»</w:t>
            </w:r>
          </w:p>
        </w:tc>
        <w:tc>
          <w:tcPr>
            <w:tcW w:w="1620" w:type="dxa"/>
            <w:vAlign w:val="center"/>
          </w:tcPr>
          <w:p w:rsidR="00693987" w:rsidRPr="00BD726F" w:rsidRDefault="00693987" w:rsidP="005752EF">
            <w:pPr>
              <w:jc w:val="center"/>
              <w:rPr>
                <w:sz w:val="28"/>
                <w:szCs w:val="28"/>
              </w:rPr>
            </w:pPr>
            <w:proofErr w:type="gramStart"/>
            <w:r w:rsidRPr="00BD726F">
              <w:rPr>
                <w:sz w:val="28"/>
                <w:szCs w:val="28"/>
              </w:rPr>
              <w:t>с</w:t>
            </w:r>
            <w:proofErr w:type="gramEnd"/>
            <w:r w:rsidRPr="00BD726F">
              <w:rPr>
                <w:sz w:val="28"/>
                <w:szCs w:val="28"/>
              </w:rPr>
              <w:t>. Яблоновка, ул. Почтовая, д. 28</w:t>
            </w:r>
          </w:p>
        </w:tc>
        <w:tc>
          <w:tcPr>
            <w:tcW w:w="1080" w:type="dxa"/>
            <w:vAlign w:val="center"/>
          </w:tcPr>
          <w:p w:rsidR="00693987" w:rsidRPr="00BD726F" w:rsidRDefault="00693987" w:rsidP="005752EF">
            <w:pPr>
              <w:jc w:val="center"/>
              <w:rPr>
                <w:sz w:val="28"/>
                <w:szCs w:val="28"/>
              </w:rPr>
            </w:pPr>
            <w:r w:rsidRPr="00BD726F">
              <w:rPr>
                <w:sz w:val="28"/>
                <w:szCs w:val="28"/>
              </w:rPr>
              <w:t>18</w:t>
            </w:r>
          </w:p>
        </w:tc>
        <w:tc>
          <w:tcPr>
            <w:tcW w:w="883" w:type="dxa"/>
            <w:vAlign w:val="center"/>
          </w:tcPr>
          <w:p w:rsidR="00693987" w:rsidRPr="00BD726F" w:rsidRDefault="00693987" w:rsidP="005752EF">
            <w:pPr>
              <w:jc w:val="center"/>
              <w:rPr>
                <w:sz w:val="28"/>
                <w:szCs w:val="28"/>
              </w:rPr>
            </w:pPr>
            <w:r w:rsidRPr="00BD726F">
              <w:rPr>
                <w:sz w:val="28"/>
                <w:szCs w:val="28"/>
              </w:rPr>
              <w:t>18</w:t>
            </w:r>
          </w:p>
        </w:tc>
        <w:tc>
          <w:tcPr>
            <w:tcW w:w="1097" w:type="dxa"/>
            <w:vAlign w:val="center"/>
          </w:tcPr>
          <w:p w:rsidR="00693987" w:rsidRPr="00BD726F" w:rsidRDefault="00693987" w:rsidP="005752EF">
            <w:pPr>
              <w:jc w:val="center"/>
              <w:rPr>
                <w:sz w:val="28"/>
                <w:szCs w:val="28"/>
              </w:rPr>
            </w:pPr>
            <w:r w:rsidRPr="00BD726F">
              <w:rPr>
                <w:sz w:val="28"/>
                <w:szCs w:val="28"/>
              </w:rPr>
              <w:t>приспособленное</w:t>
            </w:r>
          </w:p>
        </w:tc>
        <w:tc>
          <w:tcPr>
            <w:tcW w:w="947" w:type="dxa"/>
            <w:vAlign w:val="center"/>
          </w:tcPr>
          <w:p w:rsidR="00693987" w:rsidRPr="00BD726F" w:rsidRDefault="00693987" w:rsidP="005752EF">
            <w:pPr>
              <w:jc w:val="center"/>
              <w:rPr>
                <w:sz w:val="28"/>
                <w:szCs w:val="28"/>
              </w:rPr>
            </w:pPr>
            <w:r w:rsidRPr="00BD726F">
              <w:rPr>
                <w:sz w:val="28"/>
                <w:szCs w:val="28"/>
              </w:rPr>
              <w:t>удовлетворит.</w:t>
            </w:r>
          </w:p>
        </w:tc>
        <w:tc>
          <w:tcPr>
            <w:tcW w:w="1213" w:type="dxa"/>
            <w:vAlign w:val="center"/>
          </w:tcPr>
          <w:p w:rsidR="00693987" w:rsidRPr="00BD726F" w:rsidRDefault="00693987" w:rsidP="005752EF">
            <w:pPr>
              <w:jc w:val="center"/>
              <w:rPr>
                <w:sz w:val="28"/>
                <w:szCs w:val="28"/>
              </w:rPr>
            </w:pPr>
            <w:r w:rsidRPr="00BD726F">
              <w:rPr>
                <w:sz w:val="28"/>
                <w:szCs w:val="28"/>
              </w:rPr>
              <w:t>-</w:t>
            </w:r>
          </w:p>
        </w:tc>
        <w:tc>
          <w:tcPr>
            <w:tcW w:w="1080" w:type="dxa"/>
            <w:vAlign w:val="center"/>
          </w:tcPr>
          <w:p w:rsidR="00693987" w:rsidRPr="00BD726F" w:rsidRDefault="00693987" w:rsidP="005752EF">
            <w:pPr>
              <w:jc w:val="center"/>
              <w:rPr>
                <w:sz w:val="28"/>
                <w:szCs w:val="28"/>
              </w:rPr>
            </w:pPr>
            <w:r w:rsidRPr="00BD726F">
              <w:rPr>
                <w:sz w:val="28"/>
                <w:szCs w:val="28"/>
              </w:rPr>
              <w:t>-</w:t>
            </w:r>
          </w:p>
        </w:tc>
      </w:tr>
    </w:tbl>
    <w:p w:rsidR="00693987" w:rsidRPr="00BD726F" w:rsidRDefault="00693987" w:rsidP="00B363C0">
      <w:pPr>
        <w:ind w:firstLine="540"/>
        <w:jc w:val="both"/>
        <w:rPr>
          <w:sz w:val="28"/>
          <w:szCs w:val="28"/>
        </w:rPr>
      </w:pPr>
    </w:p>
    <w:p w:rsidR="00693987" w:rsidRPr="00BD726F" w:rsidRDefault="00693987" w:rsidP="00B363C0">
      <w:pPr>
        <w:pStyle w:val="a"/>
        <w:spacing w:line="276" w:lineRule="auto"/>
        <w:ind w:firstLine="540"/>
        <w:jc w:val="center"/>
        <w:rPr>
          <w:sz w:val="28"/>
          <w:szCs w:val="28"/>
        </w:rPr>
      </w:pPr>
      <w:r w:rsidRPr="00BD726F">
        <w:rPr>
          <w:sz w:val="28"/>
          <w:szCs w:val="28"/>
        </w:rPr>
        <w:t>ШКОЛЫ</w:t>
      </w:r>
    </w:p>
    <w:tbl>
      <w:tblPr>
        <w:tblW w:w="1062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3"/>
        <w:gridCol w:w="2417"/>
        <w:gridCol w:w="1440"/>
        <w:gridCol w:w="975"/>
        <w:gridCol w:w="850"/>
        <w:gridCol w:w="1235"/>
        <w:gridCol w:w="1033"/>
        <w:gridCol w:w="1127"/>
        <w:gridCol w:w="1080"/>
      </w:tblGrid>
      <w:tr w:rsidR="00693987" w:rsidRPr="00BD726F">
        <w:tc>
          <w:tcPr>
            <w:tcW w:w="463" w:type="dxa"/>
            <w:vMerge w:val="restart"/>
            <w:vAlign w:val="center"/>
          </w:tcPr>
          <w:p w:rsidR="00693987" w:rsidRPr="00BD726F" w:rsidRDefault="00693987" w:rsidP="005752EF">
            <w:pPr>
              <w:jc w:val="center"/>
              <w:rPr>
                <w:sz w:val="28"/>
                <w:szCs w:val="28"/>
              </w:rPr>
            </w:pPr>
            <w:r w:rsidRPr="00BD726F">
              <w:rPr>
                <w:sz w:val="28"/>
                <w:szCs w:val="28"/>
              </w:rPr>
              <w:t>№</w:t>
            </w:r>
          </w:p>
        </w:tc>
        <w:tc>
          <w:tcPr>
            <w:tcW w:w="2417" w:type="dxa"/>
            <w:vMerge w:val="restart"/>
            <w:vAlign w:val="center"/>
          </w:tcPr>
          <w:p w:rsidR="00693987" w:rsidRPr="00BD726F" w:rsidRDefault="00693987" w:rsidP="005752EF">
            <w:pPr>
              <w:jc w:val="center"/>
              <w:rPr>
                <w:sz w:val="28"/>
                <w:szCs w:val="28"/>
              </w:rPr>
            </w:pPr>
            <w:r w:rsidRPr="00BD726F">
              <w:rPr>
                <w:sz w:val="28"/>
                <w:szCs w:val="28"/>
              </w:rPr>
              <w:t>Наименование школ</w:t>
            </w:r>
          </w:p>
        </w:tc>
        <w:tc>
          <w:tcPr>
            <w:tcW w:w="1440" w:type="dxa"/>
            <w:vMerge w:val="restart"/>
            <w:vAlign w:val="center"/>
          </w:tcPr>
          <w:p w:rsidR="00693987" w:rsidRPr="00BD726F" w:rsidRDefault="00693987" w:rsidP="005752EF">
            <w:pPr>
              <w:jc w:val="center"/>
              <w:rPr>
                <w:sz w:val="28"/>
                <w:szCs w:val="28"/>
              </w:rPr>
            </w:pPr>
            <w:r w:rsidRPr="00BD726F">
              <w:rPr>
                <w:sz w:val="28"/>
                <w:szCs w:val="28"/>
              </w:rPr>
              <w:t>Адрес</w:t>
            </w:r>
          </w:p>
        </w:tc>
        <w:tc>
          <w:tcPr>
            <w:tcW w:w="1825" w:type="dxa"/>
            <w:gridSpan w:val="2"/>
            <w:vAlign w:val="center"/>
          </w:tcPr>
          <w:p w:rsidR="00693987" w:rsidRPr="00BD726F" w:rsidRDefault="00693987" w:rsidP="005752EF">
            <w:pPr>
              <w:jc w:val="center"/>
              <w:rPr>
                <w:sz w:val="28"/>
                <w:szCs w:val="28"/>
              </w:rPr>
            </w:pPr>
            <w:r w:rsidRPr="00BD726F">
              <w:rPr>
                <w:sz w:val="28"/>
                <w:szCs w:val="28"/>
              </w:rPr>
              <w:t>Количество мест</w:t>
            </w:r>
          </w:p>
        </w:tc>
        <w:tc>
          <w:tcPr>
            <w:tcW w:w="1235" w:type="dxa"/>
            <w:vMerge w:val="restart"/>
            <w:vAlign w:val="center"/>
          </w:tcPr>
          <w:p w:rsidR="00693987" w:rsidRPr="00BD726F" w:rsidRDefault="00693987" w:rsidP="005752EF">
            <w:pPr>
              <w:jc w:val="center"/>
              <w:rPr>
                <w:sz w:val="28"/>
                <w:szCs w:val="28"/>
              </w:rPr>
            </w:pPr>
            <w:r w:rsidRPr="00BD726F">
              <w:rPr>
                <w:sz w:val="28"/>
                <w:szCs w:val="28"/>
              </w:rPr>
              <w:t>Здание специал</w:t>
            </w:r>
            <w:r w:rsidRPr="00BD726F">
              <w:rPr>
                <w:sz w:val="28"/>
                <w:szCs w:val="28"/>
              </w:rPr>
              <w:lastRenderedPageBreak/>
              <w:t>ьное или приспособленное</w:t>
            </w:r>
          </w:p>
        </w:tc>
        <w:tc>
          <w:tcPr>
            <w:tcW w:w="1033" w:type="dxa"/>
            <w:vMerge w:val="restart"/>
            <w:vAlign w:val="center"/>
          </w:tcPr>
          <w:p w:rsidR="00693987" w:rsidRPr="00BD726F" w:rsidRDefault="00693987" w:rsidP="005752EF">
            <w:pPr>
              <w:jc w:val="center"/>
              <w:rPr>
                <w:sz w:val="28"/>
                <w:szCs w:val="28"/>
              </w:rPr>
            </w:pPr>
            <w:r w:rsidRPr="00BD726F">
              <w:rPr>
                <w:sz w:val="28"/>
                <w:szCs w:val="28"/>
              </w:rPr>
              <w:lastRenderedPageBreak/>
              <w:t>Качественн</w:t>
            </w:r>
            <w:r w:rsidRPr="00BD726F">
              <w:rPr>
                <w:sz w:val="28"/>
                <w:szCs w:val="28"/>
              </w:rPr>
              <w:lastRenderedPageBreak/>
              <w:t>ое состояние здания</w:t>
            </w:r>
          </w:p>
        </w:tc>
        <w:tc>
          <w:tcPr>
            <w:tcW w:w="1127" w:type="dxa"/>
            <w:vMerge w:val="restart"/>
            <w:vAlign w:val="center"/>
          </w:tcPr>
          <w:p w:rsidR="00693987" w:rsidRPr="00BD726F" w:rsidRDefault="00693987" w:rsidP="005752EF">
            <w:pPr>
              <w:jc w:val="center"/>
              <w:rPr>
                <w:sz w:val="28"/>
                <w:szCs w:val="28"/>
                <w:vertAlign w:val="superscript"/>
              </w:rPr>
            </w:pPr>
            <w:r w:rsidRPr="00BD726F">
              <w:rPr>
                <w:sz w:val="28"/>
                <w:szCs w:val="28"/>
              </w:rPr>
              <w:lastRenderedPageBreak/>
              <w:t xml:space="preserve">Строительный </w:t>
            </w:r>
            <w:r w:rsidRPr="00BD726F">
              <w:rPr>
                <w:sz w:val="28"/>
                <w:szCs w:val="28"/>
              </w:rPr>
              <w:lastRenderedPageBreak/>
              <w:t>объем здания, м</w:t>
            </w:r>
            <w:r w:rsidRPr="00BD726F">
              <w:rPr>
                <w:sz w:val="28"/>
                <w:szCs w:val="28"/>
                <w:vertAlign w:val="superscript"/>
              </w:rPr>
              <w:t>3</w:t>
            </w:r>
          </w:p>
        </w:tc>
        <w:tc>
          <w:tcPr>
            <w:tcW w:w="1080" w:type="dxa"/>
            <w:vMerge w:val="restart"/>
            <w:vAlign w:val="center"/>
          </w:tcPr>
          <w:p w:rsidR="00693987" w:rsidRPr="00BD726F" w:rsidRDefault="00693987" w:rsidP="005752EF">
            <w:pPr>
              <w:jc w:val="center"/>
              <w:rPr>
                <w:sz w:val="28"/>
                <w:szCs w:val="28"/>
              </w:rPr>
            </w:pPr>
            <w:r w:rsidRPr="00BD726F">
              <w:rPr>
                <w:sz w:val="28"/>
                <w:szCs w:val="28"/>
              </w:rPr>
              <w:lastRenderedPageBreak/>
              <w:t xml:space="preserve">Площадь </w:t>
            </w:r>
            <w:r w:rsidRPr="00BD726F">
              <w:rPr>
                <w:sz w:val="28"/>
                <w:szCs w:val="28"/>
              </w:rPr>
              <w:lastRenderedPageBreak/>
              <w:t xml:space="preserve">участка, </w:t>
            </w:r>
            <w:proofErr w:type="gramStart"/>
            <w:r w:rsidRPr="00BD726F">
              <w:rPr>
                <w:sz w:val="28"/>
                <w:szCs w:val="28"/>
              </w:rPr>
              <w:t>га</w:t>
            </w:r>
            <w:proofErr w:type="gramEnd"/>
          </w:p>
        </w:tc>
      </w:tr>
      <w:tr w:rsidR="00693987" w:rsidRPr="00BD726F">
        <w:tc>
          <w:tcPr>
            <w:tcW w:w="463" w:type="dxa"/>
            <w:vMerge/>
            <w:vAlign w:val="center"/>
          </w:tcPr>
          <w:p w:rsidR="00693987" w:rsidRPr="00BD726F" w:rsidRDefault="00693987" w:rsidP="005752EF">
            <w:pPr>
              <w:jc w:val="center"/>
              <w:rPr>
                <w:sz w:val="28"/>
                <w:szCs w:val="28"/>
              </w:rPr>
            </w:pPr>
          </w:p>
        </w:tc>
        <w:tc>
          <w:tcPr>
            <w:tcW w:w="2417" w:type="dxa"/>
            <w:vMerge/>
            <w:vAlign w:val="center"/>
          </w:tcPr>
          <w:p w:rsidR="00693987" w:rsidRPr="00BD726F" w:rsidRDefault="00693987" w:rsidP="005752EF">
            <w:pPr>
              <w:jc w:val="center"/>
              <w:rPr>
                <w:sz w:val="28"/>
                <w:szCs w:val="28"/>
              </w:rPr>
            </w:pPr>
          </w:p>
        </w:tc>
        <w:tc>
          <w:tcPr>
            <w:tcW w:w="1440" w:type="dxa"/>
            <w:vMerge/>
            <w:vAlign w:val="center"/>
          </w:tcPr>
          <w:p w:rsidR="00693987" w:rsidRPr="00BD726F" w:rsidRDefault="00693987" w:rsidP="005752EF">
            <w:pPr>
              <w:jc w:val="center"/>
              <w:rPr>
                <w:sz w:val="28"/>
                <w:szCs w:val="28"/>
              </w:rPr>
            </w:pPr>
          </w:p>
        </w:tc>
        <w:tc>
          <w:tcPr>
            <w:tcW w:w="975" w:type="dxa"/>
            <w:vAlign w:val="center"/>
          </w:tcPr>
          <w:p w:rsidR="00693987" w:rsidRPr="00BD726F" w:rsidRDefault="00693987" w:rsidP="005752EF">
            <w:pPr>
              <w:jc w:val="center"/>
              <w:rPr>
                <w:sz w:val="28"/>
                <w:szCs w:val="28"/>
              </w:rPr>
            </w:pPr>
            <w:r w:rsidRPr="00BD726F">
              <w:rPr>
                <w:sz w:val="28"/>
                <w:szCs w:val="28"/>
              </w:rPr>
              <w:t>По нормам</w:t>
            </w:r>
          </w:p>
        </w:tc>
        <w:tc>
          <w:tcPr>
            <w:tcW w:w="850" w:type="dxa"/>
            <w:vAlign w:val="center"/>
          </w:tcPr>
          <w:p w:rsidR="00693987" w:rsidRPr="00BD726F" w:rsidRDefault="00693987" w:rsidP="005752EF">
            <w:pPr>
              <w:jc w:val="center"/>
              <w:rPr>
                <w:sz w:val="28"/>
                <w:szCs w:val="28"/>
              </w:rPr>
            </w:pPr>
            <w:r w:rsidRPr="00BD726F">
              <w:rPr>
                <w:sz w:val="28"/>
                <w:szCs w:val="28"/>
              </w:rPr>
              <w:t>Фактически</w:t>
            </w:r>
          </w:p>
        </w:tc>
        <w:tc>
          <w:tcPr>
            <w:tcW w:w="1235" w:type="dxa"/>
            <w:vMerge/>
            <w:vAlign w:val="center"/>
          </w:tcPr>
          <w:p w:rsidR="00693987" w:rsidRPr="00BD726F" w:rsidRDefault="00693987" w:rsidP="005752EF">
            <w:pPr>
              <w:jc w:val="center"/>
              <w:rPr>
                <w:sz w:val="28"/>
                <w:szCs w:val="28"/>
              </w:rPr>
            </w:pPr>
          </w:p>
        </w:tc>
        <w:tc>
          <w:tcPr>
            <w:tcW w:w="1033" w:type="dxa"/>
            <w:vMerge/>
            <w:vAlign w:val="center"/>
          </w:tcPr>
          <w:p w:rsidR="00693987" w:rsidRPr="00BD726F" w:rsidRDefault="00693987" w:rsidP="005752EF">
            <w:pPr>
              <w:jc w:val="center"/>
              <w:rPr>
                <w:sz w:val="28"/>
                <w:szCs w:val="28"/>
              </w:rPr>
            </w:pPr>
          </w:p>
        </w:tc>
        <w:tc>
          <w:tcPr>
            <w:tcW w:w="1127" w:type="dxa"/>
            <w:vMerge/>
            <w:vAlign w:val="center"/>
          </w:tcPr>
          <w:p w:rsidR="00693987" w:rsidRPr="00BD726F" w:rsidRDefault="00693987" w:rsidP="005752EF">
            <w:pPr>
              <w:jc w:val="center"/>
              <w:rPr>
                <w:sz w:val="28"/>
                <w:szCs w:val="28"/>
              </w:rPr>
            </w:pPr>
          </w:p>
        </w:tc>
        <w:tc>
          <w:tcPr>
            <w:tcW w:w="1080" w:type="dxa"/>
            <w:vMerge/>
            <w:vAlign w:val="center"/>
          </w:tcPr>
          <w:p w:rsidR="00693987" w:rsidRPr="00BD726F" w:rsidRDefault="00693987" w:rsidP="005752EF">
            <w:pPr>
              <w:jc w:val="center"/>
              <w:rPr>
                <w:sz w:val="28"/>
                <w:szCs w:val="28"/>
              </w:rPr>
            </w:pPr>
          </w:p>
        </w:tc>
      </w:tr>
      <w:tr w:rsidR="00693987" w:rsidRPr="00BD726F">
        <w:tc>
          <w:tcPr>
            <w:tcW w:w="463" w:type="dxa"/>
            <w:vAlign w:val="center"/>
          </w:tcPr>
          <w:p w:rsidR="00693987" w:rsidRPr="00BD726F" w:rsidRDefault="00693987" w:rsidP="005752EF">
            <w:pPr>
              <w:jc w:val="center"/>
              <w:rPr>
                <w:sz w:val="28"/>
                <w:szCs w:val="28"/>
              </w:rPr>
            </w:pPr>
            <w:r w:rsidRPr="00BD726F">
              <w:rPr>
                <w:sz w:val="28"/>
                <w:szCs w:val="28"/>
              </w:rPr>
              <w:lastRenderedPageBreak/>
              <w:t>1</w:t>
            </w:r>
          </w:p>
        </w:tc>
        <w:tc>
          <w:tcPr>
            <w:tcW w:w="2417" w:type="dxa"/>
            <w:vAlign w:val="center"/>
          </w:tcPr>
          <w:p w:rsidR="00693987" w:rsidRPr="00BD726F" w:rsidRDefault="00693987" w:rsidP="005752EF">
            <w:pPr>
              <w:jc w:val="center"/>
              <w:rPr>
                <w:sz w:val="28"/>
                <w:szCs w:val="28"/>
              </w:rPr>
            </w:pPr>
            <w:r w:rsidRPr="00BD726F">
              <w:rPr>
                <w:sz w:val="28"/>
                <w:szCs w:val="28"/>
              </w:rPr>
              <w:t>МБОУ СОШ с. Приволжское</w:t>
            </w:r>
          </w:p>
        </w:tc>
        <w:tc>
          <w:tcPr>
            <w:tcW w:w="1440" w:type="dxa"/>
            <w:vAlign w:val="center"/>
          </w:tcPr>
          <w:p w:rsidR="00693987" w:rsidRPr="00BD726F" w:rsidRDefault="00693987" w:rsidP="005752EF">
            <w:pPr>
              <w:jc w:val="center"/>
              <w:rPr>
                <w:sz w:val="28"/>
                <w:szCs w:val="28"/>
              </w:rPr>
            </w:pPr>
            <w:r w:rsidRPr="00BD726F">
              <w:rPr>
                <w:sz w:val="28"/>
                <w:szCs w:val="28"/>
              </w:rPr>
              <w:t>с. Приволжское, ул.  Коммунистическая, д. 43 и 62</w:t>
            </w:r>
          </w:p>
        </w:tc>
        <w:tc>
          <w:tcPr>
            <w:tcW w:w="975" w:type="dxa"/>
            <w:vAlign w:val="center"/>
          </w:tcPr>
          <w:p w:rsidR="00693987" w:rsidRPr="00BD726F" w:rsidRDefault="00693987" w:rsidP="005752EF">
            <w:pPr>
              <w:jc w:val="center"/>
              <w:rPr>
                <w:sz w:val="28"/>
                <w:szCs w:val="28"/>
              </w:rPr>
            </w:pPr>
            <w:r w:rsidRPr="00BD726F">
              <w:rPr>
                <w:sz w:val="28"/>
                <w:szCs w:val="28"/>
              </w:rPr>
              <w:t>350</w:t>
            </w:r>
          </w:p>
        </w:tc>
        <w:tc>
          <w:tcPr>
            <w:tcW w:w="850" w:type="dxa"/>
            <w:vAlign w:val="center"/>
          </w:tcPr>
          <w:p w:rsidR="00693987" w:rsidRPr="00BD726F" w:rsidRDefault="00693987" w:rsidP="005752EF">
            <w:pPr>
              <w:jc w:val="center"/>
              <w:rPr>
                <w:sz w:val="28"/>
                <w:szCs w:val="28"/>
              </w:rPr>
            </w:pPr>
            <w:r w:rsidRPr="00BD726F">
              <w:rPr>
                <w:sz w:val="28"/>
                <w:szCs w:val="28"/>
              </w:rPr>
              <w:t>151</w:t>
            </w:r>
          </w:p>
        </w:tc>
        <w:tc>
          <w:tcPr>
            <w:tcW w:w="1235" w:type="dxa"/>
            <w:vAlign w:val="center"/>
          </w:tcPr>
          <w:p w:rsidR="00693987" w:rsidRPr="00BD726F" w:rsidRDefault="00693987" w:rsidP="005752EF">
            <w:pPr>
              <w:jc w:val="center"/>
              <w:rPr>
                <w:sz w:val="28"/>
                <w:szCs w:val="28"/>
              </w:rPr>
            </w:pPr>
            <w:r w:rsidRPr="00BD726F">
              <w:rPr>
                <w:sz w:val="28"/>
                <w:szCs w:val="28"/>
              </w:rPr>
              <w:t>специальное</w:t>
            </w:r>
          </w:p>
        </w:tc>
        <w:tc>
          <w:tcPr>
            <w:tcW w:w="1033" w:type="dxa"/>
            <w:vAlign w:val="center"/>
          </w:tcPr>
          <w:p w:rsidR="00693987" w:rsidRPr="00BD726F" w:rsidRDefault="00693987" w:rsidP="005752EF">
            <w:pPr>
              <w:jc w:val="center"/>
              <w:rPr>
                <w:sz w:val="28"/>
                <w:szCs w:val="28"/>
              </w:rPr>
            </w:pPr>
            <w:r w:rsidRPr="00BD726F">
              <w:rPr>
                <w:sz w:val="28"/>
                <w:szCs w:val="28"/>
              </w:rPr>
              <w:t>удовлетворит.</w:t>
            </w:r>
          </w:p>
        </w:tc>
        <w:tc>
          <w:tcPr>
            <w:tcW w:w="1127" w:type="dxa"/>
            <w:vAlign w:val="center"/>
          </w:tcPr>
          <w:p w:rsidR="00693987" w:rsidRPr="00BD726F" w:rsidRDefault="00693987" w:rsidP="005752EF">
            <w:pPr>
              <w:jc w:val="center"/>
              <w:rPr>
                <w:sz w:val="28"/>
                <w:szCs w:val="28"/>
              </w:rPr>
            </w:pPr>
            <w:r w:rsidRPr="00BD726F">
              <w:rPr>
                <w:sz w:val="28"/>
                <w:szCs w:val="28"/>
              </w:rPr>
              <w:t>1811</w:t>
            </w:r>
          </w:p>
        </w:tc>
        <w:tc>
          <w:tcPr>
            <w:tcW w:w="1080" w:type="dxa"/>
            <w:vAlign w:val="center"/>
          </w:tcPr>
          <w:p w:rsidR="00693987" w:rsidRPr="00BD726F" w:rsidRDefault="00693987" w:rsidP="005752EF">
            <w:pPr>
              <w:jc w:val="center"/>
              <w:rPr>
                <w:sz w:val="28"/>
                <w:szCs w:val="28"/>
              </w:rPr>
            </w:pPr>
            <w:r w:rsidRPr="00BD726F">
              <w:rPr>
                <w:sz w:val="28"/>
                <w:szCs w:val="28"/>
              </w:rPr>
              <w:t>-</w:t>
            </w:r>
          </w:p>
        </w:tc>
      </w:tr>
      <w:tr w:rsidR="00693987" w:rsidRPr="00BD726F">
        <w:tc>
          <w:tcPr>
            <w:tcW w:w="463" w:type="dxa"/>
            <w:vAlign w:val="center"/>
          </w:tcPr>
          <w:p w:rsidR="00693987" w:rsidRPr="00BD726F" w:rsidRDefault="00693987" w:rsidP="005752EF">
            <w:pPr>
              <w:jc w:val="center"/>
              <w:rPr>
                <w:sz w:val="28"/>
                <w:szCs w:val="28"/>
              </w:rPr>
            </w:pPr>
            <w:r w:rsidRPr="00BD726F">
              <w:rPr>
                <w:sz w:val="28"/>
                <w:szCs w:val="28"/>
              </w:rPr>
              <w:t>2</w:t>
            </w:r>
          </w:p>
        </w:tc>
        <w:tc>
          <w:tcPr>
            <w:tcW w:w="2417" w:type="dxa"/>
            <w:vAlign w:val="center"/>
          </w:tcPr>
          <w:p w:rsidR="00693987" w:rsidRPr="00BD726F" w:rsidRDefault="00693987" w:rsidP="005752EF">
            <w:pPr>
              <w:jc w:val="center"/>
              <w:rPr>
                <w:sz w:val="28"/>
                <w:szCs w:val="28"/>
              </w:rPr>
            </w:pPr>
            <w:r w:rsidRPr="00BD726F">
              <w:rPr>
                <w:sz w:val="28"/>
                <w:szCs w:val="28"/>
              </w:rPr>
              <w:t xml:space="preserve">МБОУ ООШ </w:t>
            </w:r>
            <w:proofErr w:type="gramStart"/>
            <w:r w:rsidRPr="00BD726F">
              <w:rPr>
                <w:sz w:val="28"/>
                <w:szCs w:val="28"/>
              </w:rPr>
              <w:t>с</w:t>
            </w:r>
            <w:proofErr w:type="gramEnd"/>
            <w:r w:rsidRPr="00BD726F">
              <w:rPr>
                <w:sz w:val="28"/>
                <w:szCs w:val="28"/>
              </w:rPr>
              <w:t>. Яблоновка</w:t>
            </w:r>
          </w:p>
        </w:tc>
        <w:tc>
          <w:tcPr>
            <w:tcW w:w="1440" w:type="dxa"/>
            <w:vAlign w:val="center"/>
          </w:tcPr>
          <w:p w:rsidR="00693987" w:rsidRPr="00BD726F" w:rsidRDefault="00693987" w:rsidP="005752EF">
            <w:pPr>
              <w:jc w:val="center"/>
              <w:rPr>
                <w:sz w:val="28"/>
                <w:szCs w:val="28"/>
              </w:rPr>
            </w:pPr>
            <w:proofErr w:type="gramStart"/>
            <w:r w:rsidRPr="00BD726F">
              <w:rPr>
                <w:sz w:val="28"/>
                <w:szCs w:val="28"/>
              </w:rPr>
              <w:t>с</w:t>
            </w:r>
            <w:proofErr w:type="gramEnd"/>
            <w:r w:rsidRPr="00BD726F">
              <w:rPr>
                <w:sz w:val="28"/>
                <w:szCs w:val="28"/>
              </w:rPr>
              <w:t>. Яблоновка, ул. Коммунистическая, д. 17</w:t>
            </w:r>
          </w:p>
        </w:tc>
        <w:tc>
          <w:tcPr>
            <w:tcW w:w="975" w:type="dxa"/>
            <w:vAlign w:val="center"/>
          </w:tcPr>
          <w:p w:rsidR="00693987" w:rsidRPr="00BD726F" w:rsidRDefault="00693987" w:rsidP="005752EF">
            <w:pPr>
              <w:jc w:val="center"/>
              <w:rPr>
                <w:sz w:val="28"/>
                <w:szCs w:val="28"/>
              </w:rPr>
            </w:pPr>
            <w:r w:rsidRPr="00BD726F">
              <w:rPr>
                <w:sz w:val="28"/>
                <w:szCs w:val="28"/>
              </w:rPr>
              <w:t>100</w:t>
            </w:r>
          </w:p>
        </w:tc>
        <w:tc>
          <w:tcPr>
            <w:tcW w:w="850" w:type="dxa"/>
            <w:vAlign w:val="center"/>
          </w:tcPr>
          <w:p w:rsidR="00693987" w:rsidRPr="00BD726F" w:rsidRDefault="00693987" w:rsidP="005752EF">
            <w:pPr>
              <w:jc w:val="center"/>
              <w:rPr>
                <w:sz w:val="28"/>
                <w:szCs w:val="28"/>
              </w:rPr>
            </w:pPr>
            <w:r w:rsidRPr="00BD726F">
              <w:rPr>
                <w:sz w:val="28"/>
                <w:szCs w:val="28"/>
              </w:rPr>
              <w:t>49</w:t>
            </w:r>
          </w:p>
        </w:tc>
        <w:tc>
          <w:tcPr>
            <w:tcW w:w="1235" w:type="dxa"/>
            <w:vAlign w:val="center"/>
          </w:tcPr>
          <w:p w:rsidR="00693987" w:rsidRPr="00BD726F" w:rsidRDefault="00693987" w:rsidP="005752EF">
            <w:pPr>
              <w:jc w:val="center"/>
              <w:rPr>
                <w:sz w:val="28"/>
                <w:szCs w:val="28"/>
              </w:rPr>
            </w:pPr>
            <w:r w:rsidRPr="00BD726F">
              <w:rPr>
                <w:sz w:val="28"/>
                <w:szCs w:val="28"/>
              </w:rPr>
              <w:t>приспособленное</w:t>
            </w:r>
          </w:p>
        </w:tc>
        <w:tc>
          <w:tcPr>
            <w:tcW w:w="1033" w:type="dxa"/>
            <w:vAlign w:val="center"/>
          </w:tcPr>
          <w:p w:rsidR="00693987" w:rsidRPr="00BD726F" w:rsidRDefault="00693987" w:rsidP="005752EF">
            <w:pPr>
              <w:jc w:val="center"/>
              <w:rPr>
                <w:sz w:val="28"/>
                <w:szCs w:val="28"/>
              </w:rPr>
            </w:pPr>
            <w:r w:rsidRPr="00BD726F">
              <w:rPr>
                <w:sz w:val="28"/>
                <w:szCs w:val="28"/>
              </w:rPr>
              <w:t>не удовлетворит.</w:t>
            </w:r>
          </w:p>
        </w:tc>
        <w:tc>
          <w:tcPr>
            <w:tcW w:w="1127" w:type="dxa"/>
            <w:vAlign w:val="center"/>
          </w:tcPr>
          <w:p w:rsidR="00693987" w:rsidRPr="00BD726F" w:rsidRDefault="00693987" w:rsidP="005752EF">
            <w:pPr>
              <w:jc w:val="center"/>
              <w:rPr>
                <w:sz w:val="28"/>
                <w:szCs w:val="28"/>
              </w:rPr>
            </w:pPr>
            <w:r w:rsidRPr="00BD726F">
              <w:rPr>
                <w:sz w:val="28"/>
                <w:szCs w:val="28"/>
              </w:rPr>
              <w:t>3453</w:t>
            </w:r>
          </w:p>
        </w:tc>
        <w:tc>
          <w:tcPr>
            <w:tcW w:w="1080" w:type="dxa"/>
            <w:vAlign w:val="center"/>
          </w:tcPr>
          <w:p w:rsidR="00693987" w:rsidRPr="00BD726F" w:rsidRDefault="00693987" w:rsidP="005752EF">
            <w:pPr>
              <w:jc w:val="center"/>
              <w:rPr>
                <w:sz w:val="28"/>
                <w:szCs w:val="28"/>
              </w:rPr>
            </w:pPr>
            <w:r w:rsidRPr="00BD726F">
              <w:rPr>
                <w:sz w:val="28"/>
                <w:szCs w:val="28"/>
              </w:rPr>
              <w:t>0,036</w:t>
            </w:r>
          </w:p>
        </w:tc>
      </w:tr>
      <w:tr w:rsidR="00693987" w:rsidRPr="00BD726F">
        <w:tc>
          <w:tcPr>
            <w:tcW w:w="463" w:type="dxa"/>
            <w:vAlign w:val="center"/>
          </w:tcPr>
          <w:p w:rsidR="00693987" w:rsidRPr="00BD726F" w:rsidRDefault="00693987" w:rsidP="005752EF">
            <w:pPr>
              <w:jc w:val="center"/>
              <w:rPr>
                <w:sz w:val="28"/>
                <w:szCs w:val="28"/>
              </w:rPr>
            </w:pPr>
            <w:r w:rsidRPr="00BD726F">
              <w:rPr>
                <w:sz w:val="28"/>
                <w:szCs w:val="28"/>
              </w:rPr>
              <w:t>3</w:t>
            </w:r>
          </w:p>
        </w:tc>
        <w:tc>
          <w:tcPr>
            <w:tcW w:w="2417" w:type="dxa"/>
            <w:vAlign w:val="center"/>
          </w:tcPr>
          <w:p w:rsidR="00693987" w:rsidRPr="00BD726F" w:rsidRDefault="00693987" w:rsidP="005752EF">
            <w:pPr>
              <w:jc w:val="center"/>
              <w:rPr>
                <w:sz w:val="28"/>
                <w:szCs w:val="28"/>
              </w:rPr>
            </w:pPr>
            <w:r w:rsidRPr="00BD726F">
              <w:rPr>
                <w:sz w:val="28"/>
                <w:szCs w:val="28"/>
              </w:rPr>
              <w:t>Коррекционная школа-интернат VIII вида</w:t>
            </w:r>
          </w:p>
        </w:tc>
        <w:tc>
          <w:tcPr>
            <w:tcW w:w="1440" w:type="dxa"/>
            <w:vAlign w:val="center"/>
          </w:tcPr>
          <w:p w:rsidR="00693987" w:rsidRPr="00BD726F" w:rsidRDefault="00693987" w:rsidP="005752EF">
            <w:pPr>
              <w:jc w:val="center"/>
              <w:rPr>
                <w:sz w:val="28"/>
                <w:szCs w:val="28"/>
              </w:rPr>
            </w:pPr>
            <w:r w:rsidRPr="00BD726F">
              <w:rPr>
                <w:sz w:val="28"/>
                <w:szCs w:val="28"/>
              </w:rPr>
              <w:t>с. Приволжское, ул.  Коммунистическая, д. 45</w:t>
            </w:r>
          </w:p>
        </w:tc>
        <w:tc>
          <w:tcPr>
            <w:tcW w:w="975" w:type="dxa"/>
            <w:vAlign w:val="center"/>
          </w:tcPr>
          <w:p w:rsidR="00693987" w:rsidRPr="00BD726F" w:rsidRDefault="00693987" w:rsidP="005752EF">
            <w:pPr>
              <w:jc w:val="center"/>
              <w:rPr>
                <w:sz w:val="28"/>
                <w:szCs w:val="28"/>
              </w:rPr>
            </w:pPr>
            <w:r w:rsidRPr="00BD726F">
              <w:rPr>
                <w:sz w:val="28"/>
                <w:szCs w:val="28"/>
              </w:rPr>
              <w:t>156</w:t>
            </w:r>
          </w:p>
        </w:tc>
        <w:tc>
          <w:tcPr>
            <w:tcW w:w="850" w:type="dxa"/>
            <w:vAlign w:val="center"/>
          </w:tcPr>
          <w:p w:rsidR="00693987" w:rsidRPr="00BD726F" w:rsidRDefault="00693987" w:rsidP="005752EF">
            <w:pPr>
              <w:jc w:val="center"/>
              <w:rPr>
                <w:sz w:val="28"/>
                <w:szCs w:val="28"/>
              </w:rPr>
            </w:pPr>
            <w:r w:rsidRPr="00BD726F">
              <w:rPr>
                <w:sz w:val="28"/>
                <w:szCs w:val="28"/>
              </w:rPr>
              <w:t>100</w:t>
            </w:r>
          </w:p>
        </w:tc>
        <w:tc>
          <w:tcPr>
            <w:tcW w:w="1235" w:type="dxa"/>
            <w:vAlign w:val="center"/>
          </w:tcPr>
          <w:p w:rsidR="00693987" w:rsidRPr="00BD726F" w:rsidRDefault="00693987" w:rsidP="005752EF">
            <w:pPr>
              <w:jc w:val="center"/>
              <w:rPr>
                <w:sz w:val="28"/>
                <w:szCs w:val="28"/>
              </w:rPr>
            </w:pPr>
            <w:r w:rsidRPr="00BD726F">
              <w:rPr>
                <w:sz w:val="28"/>
                <w:szCs w:val="28"/>
              </w:rPr>
              <w:t>специальное</w:t>
            </w:r>
          </w:p>
        </w:tc>
        <w:tc>
          <w:tcPr>
            <w:tcW w:w="1033" w:type="dxa"/>
            <w:vAlign w:val="center"/>
          </w:tcPr>
          <w:p w:rsidR="00693987" w:rsidRPr="00BD726F" w:rsidRDefault="00693987" w:rsidP="005752EF">
            <w:pPr>
              <w:jc w:val="center"/>
              <w:rPr>
                <w:sz w:val="28"/>
                <w:szCs w:val="28"/>
              </w:rPr>
            </w:pPr>
            <w:r w:rsidRPr="00BD726F">
              <w:rPr>
                <w:sz w:val="28"/>
                <w:szCs w:val="28"/>
              </w:rPr>
              <w:t>хорошее</w:t>
            </w:r>
          </w:p>
        </w:tc>
        <w:tc>
          <w:tcPr>
            <w:tcW w:w="1127" w:type="dxa"/>
            <w:vAlign w:val="center"/>
          </w:tcPr>
          <w:p w:rsidR="00693987" w:rsidRPr="00BD726F" w:rsidRDefault="00693987" w:rsidP="005752EF">
            <w:pPr>
              <w:jc w:val="center"/>
              <w:rPr>
                <w:sz w:val="28"/>
                <w:szCs w:val="28"/>
              </w:rPr>
            </w:pPr>
            <w:r w:rsidRPr="00BD726F">
              <w:rPr>
                <w:sz w:val="28"/>
                <w:szCs w:val="28"/>
              </w:rPr>
              <w:t>3834,6</w:t>
            </w:r>
          </w:p>
        </w:tc>
        <w:tc>
          <w:tcPr>
            <w:tcW w:w="1080" w:type="dxa"/>
            <w:vAlign w:val="center"/>
          </w:tcPr>
          <w:p w:rsidR="00693987" w:rsidRPr="00BD726F" w:rsidRDefault="00693987" w:rsidP="005752EF">
            <w:pPr>
              <w:jc w:val="center"/>
              <w:rPr>
                <w:sz w:val="28"/>
                <w:szCs w:val="28"/>
              </w:rPr>
            </w:pPr>
            <w:r w:rsidRPr="00BD726F">
              <w:rPr>
                <w:sz w:val="28"/>
                <w:szCs w:val="28"/>
              </w:rPr>
              <w:t>1,5</w:t>
            </w:r>
          </w:p>
        </w:tc>
      </w:tr>
    </w:tbl>
    <w:p w:rsidR="00693987" w:rsidRPr="00BD726F" w:rsidRDefault="00693987" w:rsidP="00B363C0">
      <w:pPr>
        <w:spacing w:line="276" w:lineRule="auto"/>
        <w:ind w:left="720"/>
        <w:jc w:val="center"/>
        <w:rPr>
          <w:kern w:val="36"/>
          <w:sz w:val="28"/>
          <w:szCs w:val="28"/>
        </w:rPr>
      </w:pPr>
    </w:p>
    <w:p w:rsidR="00693987" w:rsidRPr="00BD726F" w:rsidRDefault="00693987" w:rsidP="00B363C0">
      <w:pPr>
        <w:spacing w:line="276" w:lineRule="auto"/>
        <w:ind w:left="720"/>
        <w:jc w:val="center"/>
        <w:rPr>
          <w:kern w:val="36"/>
          <w:sz w:val="28"/>
          <w:szCs w:val="28"/>
        </w:rPr>
      </w:pPr>
      <w:r w:rsidRPr="00BD726F">
        <w:rPr>
          <w:kern w:val="36"/>
          <w:sz w:val="28"/>
          <w:szCs w:val="28"/>
        </w:rPr>
        <w:t>УЧРЕЖДЕНИЯ ДОПОЛНИТЕЛЬНОГО ОБРАЗОВАНИЯ</w:t>
      </w:r>
    </w:p>
    <w:tbl>
      <w:tblPr>
        <w:tblW w:w="1028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25"/>
        <w:gridCol w:w="2122"/>
        <w:gridCol w:w="1440"/>
        <w:gridCol w:w="1080"/>
        <w:gridCol w:w="883"/>
        <w:gridCol w:w="1097"/>
        <w:gridCol w:w="947"/>
        <w:gridCol w:w="1213"/>
        <w:gridCol w:w="1080"/>
      </w:tblGrid>
      <w:tr w:rsidR="00693987" w:rsidRPr="00BD726F">
        <w:tc>
          <w:tcPr>
            <w:tcW w:w="425" w:type="dxa"/>
            <w:vMerge w:val="restart"/>
            <w:vAlign w:val="center"/>
          </w:tcPr>
          <w:p w:rsidR="00693987" w:rsidRPr="00BD726F" w:rsidRDefault="00693987" w:rsidP="005752EF">
            <w:pPr>
              <w:jc w:val="center"/>
              <w:rPr>
                <w:sz w:val="28"/>
                <w:szCs w:val="28"/>
              </w:rPr>
            </w:pPr>
            <w:r w:rsidRPr="00BD726F">
              <w:rPr>
                <w:sz w:val="28"/>
                <w:szCs w:val="28"/>
              </w:rPr>
              <w:t>№</w:t>
            </w:r>
          </w:p>
        </w:tc>
        <w:tc>
          <w:tcPr>
            <w:tcW w:w="2122" w:type="dxa"/>
            <w:vMerge w:val="restart"/>
            <w:vAlign w:val="center"/>
          </w:tcPr>
          <w:p w:rsidR="00693987" w:rsidRPr="00BD726F" w:rsidRDefault="00693987" w:rsidP="005752EF">
            <w:pPr>
              <w:jc w:val="center"/>
              <w:rPr>
                <w:sz w:val="28"/>
                <w:szCs w:val="28"/>
              </w:rPr>
            </w:pPr>
            <w:r w:rsidRPr="00BD726F">
              <w:rPr>
                <w:sz w:val="28"/>
                <w:szCs w:val="28"/>
              </w:rPr>
              <w:t>Наименование учреждения</w:t>
            </w:r>
          </w:p>
        </w:tc>
        <w:tc>
          <w:tcPr>
            <w:tcW w:w="1440" w:type="dxa"/>
            <w:vMerge w:val="restart"/>
            <w:vAlign w:val="center"/>
          </w:tcPr>
          <w:p w:rsidR="00693987" w:rsidRPr="00BD726F" w:rsidRDefault="00693987" w:rsidP="005752EF">
            <w:pPr>
              <w:jc w:val="center"/>
              <w:rPr>
                <w:sz w:val="28"/>
                <w:szCs w:val="28"/>
              </w:rPr>
            </w:pPr>
            <w:r w:rsidRPr="00BD726F">
              <w:rPr>
                <w:sz w:val="28"/>
                <w:szCs w:val="28"/>
              </w:rPr>
              <w:t>Адрес</w:t>
            </w:r>
          </w:p>
        </w:tc>
        <w:tc>
          <w:tcPr>
            <w:tcW w:w="1963" w:type="dxa"/>
            <w:gridSpan w:val="2"/>
            <w:vAlign w:val="center"/>
          </w:tcPr>
          <w:p w:rsidR="00693987" w:rsidRPr="00BD726F" w:rsidRDefault="00693987" w:rsidP="005752EF">
            <w:pPr>
              <w:jc w:val="center"/>
              <w:rPr>
                <w:sz w:val="28"/>
                <w:szCs w:val="28"/>
              </w:rPr>
            </w:pPr>
            <w:r w:rsidRPr="00BD726F">
              <w:rPr>
                <w:sz w:val="28"/>
                <w:szCs w:val="28"/>
              </w:rPr>
              <w:t>Количество мест</w:t>
            </w:r>
          </w:p>
        </w:tc>
        <w:tc>
          <w:tcPr>
            <w:tcW w:w="1097" w:type="dxa"/>
            <w:vMerge w:val="restart"/>
            <w:vAlign w:val="center"/>
          </w:tcPr>
          <w:p w:rsidR="00693987" w:rsidRPr="00BD726F" w:rsidRDefault="00693987" w:rsidP="005752EF">
            <w:pPr>
              <w:jc w:val="center"/>
              <w:rPr>
                <w:sz w:val="28"/>
                <w:szCs w:val="28"/>
              </w:rPr>
            </w:pPr>
            <w:r w:rsidRPr="00BD726F">
              <w:rPr>
                <w:sz w:val="28"/>
                <w:szCs w:val="28"/>
              </w:rPr>
              <w:t>Здание специальное или приспособленное</w:t>
            </w:r>
          </w:p>
        </w:tc>
        <w:tc>
          <w:tcPr>
            <w:tcW w:w="947" w:type="dxa"/>
            <w:vMerge w:val="restart"/>
            <w:vAlign w:val="center"/>
          </w:tcPr>
          <w:p w:rsidR="00693987" w:rsidRPr="00BD726F" w:rsidRDefault="00693987" w:rsidP="005752EF">
            <w:pPr>
              <w:jc w:val="center"/>
              <w:rPr>
                <w:sz w:val="28"/>
                <w:szCs w:val="28"/>
              </w:rPr>
            </w:pPr>
            <w:r w:rsidRPr="00BD726F">
              <w:rPr>
                <w:sz w:val="28"/>
                <w:szCs w:val="28"/>
              </w:rPr>
              <w:t>Качественное состояние здания</w:t>
            </w:r>
          </w:p>
        </w:tc>
        <w:tc>
          <w:tcPr>
            <w:tcW w:w="1213" w:type="dxa"/>
            <w:vMerge w:val="restart"/>
            <w:vAlign w:val="center"/>
          </w:tcPr>
          <w:p w:rsidR="00693987" w:rsidRPr="00BD726F" w:rsidRDefault="00693987" w:rsidP="005752EF">
            <w:pPr>
              <w:jc w:val="center"/>
              <w:rPr>
                <w:sz w:val="28"/>
                <w:szCs w:val="28"/>
                <w:vertAlign w:val="superscript"/>
              </w:rPr>
            </w:pPr>
            <w:r w:rsidRPr="00BD726F">
              <w:rPr>
                <w:sz w:val="28"/>
                <w:szCs w:val="28"/>
              </w:rPr>
              <w:t>Строительный объем здания, м</w:t>
            </w:r>
            <w:r w:rsidRPr="00BD726F">
              <w:rPr>
                <w:sz w:val="28"/>
                <w:szCs w:val="28"/>
                <w:vertAlign w:val="superscript"/>
              </w:rPr>
              <w:t>3</w:t>
            </w:r>
          </w:p>
        </w:tc>
        <w:tc>
          <w:tcPr>
            <w:tcW w:w="1080" w:type="dxa"/>
            <w:vMerge w:val="restart"/>
            <w:vAlign w:val="center"/>
          </w:tcPr>
          <w:p w:rsidR="00693987" w:rsidRPr="00BD726F" w:rsidRDefault="00693987" w:rsidP="005752EF">
            <w:pPr>
              <w:jc w:val="center"/>
              <w:rPr>
                <w:sz w:val="28"/>
                <w:szCs w:val="28"/>
                <w:vertAlign w:val="superscript"/>
              </w:rPr>
            </w:pPr>
            <w:r w:rsidRPr="00BD726F">
              <w:rPr>
                <w:sz w:val="28"/>
                <w:szCs w:val="28"/>
              </w:rPr>
              <w:t>Площадь участка, м</w:t>
            </w:r>
            <w:proofErr w:type="gramStart"/>
            <w:r w:rsidRPr="00BD726F">
              <w:rPr>
                <w:sz w:val="28"/>
                <w:szCs w:val="28"/>
                <w:vertAlign w:val="superscript"/>
              </w:rPr>
              <w:t>2</w:t>
            </w:r>
            <w:proofErr w:type="gramEnd"/>
          </w:p>
        </w:tc>
      </w:tr>
      <w:tr w:rsidR="00693987" w:rsidRPr="00BD726F">
        <w:trPr>
          <w:trHeight w:val="1010"/>
        </w:trPr>
        <w:tc>
          <w:tcPr>
            <w:tcW w:w="425" w:type="dxa"/>
            <w:vMerge/>
            <w:vAlign w:val="center"/>
          </w:tcPr>
          <w:p w:rsidR="00693987" w:rsidRPr="00BD726F" w:rsidRDefault="00693987" w:rsidP="005752EF">
            <w:pPr>
              <w:jc w:val="center"/>
              <w:rPr>
                <w:sz w:val="28"/>
                <w:szCs w:val="28"/>
              </w:rPr>
            </w:pPr>
          </w:p>
        </w:tc>
        <w:tc>
          <w:tcPr>
            <w:tcW w:w="2122" w:type="dxa"/>
            <w:vMerge/>
            <w:vAlign w:val="center"/>
          </w:tcPr>
          <w:p w:rsidR="00693987" w:rsidRPr="00BD726F" w:rsidRDefault="00693987" w:rsidP="005752EF">
            <w:pPr>
              <w:jc w:val="center"/>
              <w:rPr>
                <w:sz w:val="28"/>
                <w:szCs w:val="28"/>
              </w:rPr>
            </w:pPr>
          </w:p>
        </w:tc>
        <w:tc>
          <w:tcPr>
            <w:tcW w:w="1440" w:type="dxa"/>
            <w:vMerge/>
            <w:vAlign w:val="center"/>
          </w:tcPr>
          <w:p w:rsidR="00693987" w:rsidRPr="00BD726F" w:rsidRDefault="00693987" w:rsidP="005752EF">
            <w:pPr>
              <w:jc w:val="center"/>
              <w:rPr>
                <w:sz w:val="28"/>
                <w:szCs w:val="28"/>
              </w:rPr>
            </w:pPr>
          </w:p>
        </w:tc>
        <w:tc>
          <w:tcPr>
            <w:tcW w:w="1080" w:type="dxa"/>
            <w:vAlign w:val="center"/>
          </w:tcPr>
          <w:p w:rsidR="00693987" w:rsidRPr="00BD726F" w:rsidRDefault="00693987" w:rsidP="005752EF">
            <w:pPr>
              <w:jc w:val="center"/>
              <w:rPr>
                <w:sz w:val="28"/>
                <w:szCs w:val="28"/>
              </w:rPr>
            </w:pPr>
            <w:r w:rsidRPr="00BD726F">
              <w:rPr>
                <w:sz w:val="28"/>
                <w:szCs w:val="28"/>
              </w:rPr>
              <w:t>По нормам</w:t>
            </w:r>
          </w:p>
        </w:tc>
        <w:tc>
          <w:tcPr>
            <w:tcW w:w="883" w:type="dxa"/>
            <w:vAlign w:val="center"/>
          </w:tcPr>
          <w:p w:rsidR="00693987" w:rsidRPr="00BD726F" w:rsidRDefault="00693987" w:rsidP="005752EF">
            <w:pPr>
              <w:jc w:val="center"/>
              <w:rPr>
                <w:sz w:val="28"/>
                <w:szCs w:val="28"/>
              </w:rPr>
            </w:pPr>
            <w:r w:rsidRPr="00BD726F">
              <w:rPr>
                <w:sz w:val="28"/>
                <w:szCs w:val="28"/>
              </w:rPr>
              <w:t>Фактически</w:t>
            </w:r>
          </w:p>
        </w:tc>
        <w:tc>
          <w:tcPr>
            <w:tcW w:w="1097" w:type="dxa"/>
            <w:vMerge/>
            <w:vAlign w:val="center"/>
          </w:tcPr>
          <w:p w:rsidR="00693987" w:rsidRPr="00BD726F" w:rsidRDefault="00693987" w:rsidP="005752EF">
            <w:pPr>
              <w:jc w:val="center"/>
              <w:rPr>
                <w:sz w:val="28"/>
                <w:szCs w:val="28"/>
              </w:rPr>
            </w:pPr>
          </w:p>
        </w:tc>
        <w:tc>
          <w:tcPr>
            <w:tcW w:w="947" w:type="dxa"/>
            <w:vMerge/>
            <w:vAlign w:val="center"/>
          </w:tcPr>
          <w:p w:rsidR="00693987" w:rsidRPr="00BD726F" w:rsidRDefault="00693987" w:rsidP="005752EF">
            <w:pPr>
              <w:jc w:val="center"/>
              <w:rPr>
                <w:sz w:val="28"/>
                <w:szCs w:val="28"/>
              </w:rPr>
            </w:pPr>
          </w:p>
        </w:tc>
        <w:tc>
          <w:tcPr>
            <w:tcW w:w="1213" w:type="dxa"/>
            <w:vMerge/>
            <w:vAlign w:val="center"/>
          </w:tcPr>
          <w:p w:rsidR="00693987" w:rsidRPr="00BD726F" w:rsidRDefault="00693987" w:rsidP="005752EF">
            <w:pPr>
              <w:jc w:val="center"/>
              <w:rPr>
                <w:sz w:val="28"/>
                <w:szCs w:val="28"/>
              </w:rPr>
            </w:pPr>
          </w:p>
        </w:tc>
        <w:tc>
          <w:tcPr>
            <w:tcW w:w="1080" w:type="dxa"/>
            <w:vMerge/>
            <w:vAlign w:val="center"/>
          </w:tcPr>
          <w:p w:rsidR="00693987" w:rsidRPr="00BD726F" w:rsidRDefault="00693987" w:rsidP="005752EF">
            <w:pPr>
              <w:jc w:val="center"/>
              <w:rPr>
                <w:sz w:val="28"/>
                <w:szCs w:val="28"/>
              </w:rPr>
            </w:pPr>
          </w:p>
        </w:tc>
      </w:tr>
      <w:tr w:rsidR="00693987" w:rsidRPr="00BD726F">
        <w:tc>
          <w:tcPr>
            <w:tcW w:w="425" w:type="dxa"/>
            <w:vAlign w:val="center"/>
          </w:tcPr>
          <w:p w:rsidR="00693987" w:rsidRPr="00BD726F" w:rsidRDefault="00693987" w:rsidP="005752EF">
            <w:pPr>
              <w:jc w:val="center"/>
              <w:rPr>
                <w:sz w:val="28"/>
                <w:szCs w:val="28"/>
              </w:rPr>
            </w:pPr>
            <w:r w:rsidRPr="00BD726F">
              <w:rPr>
                <w:sz w:val="28"/>
                <w:szCs w:val="28"/>
              </w:rPr>
              <w:t>1</w:t>
            </w:r>
          </w:p>
        </w:tc>
        <w:tc>
          <w:tcPr>
            <w:tcW w:w="2122" w:type="dxa"/>
            <w:vAlign w:val="center"/>
          </w:tcPr>
          <w:p w:rsidR="00693987" w:rsidRPr="00BD726F" w:rsidRDefault="00693987" w:rsidP="005752EF">
            <w:pPr>
              <w:jc w:val="center"/>
              <w:rPr>
                <w:sz w:val="28"/>
                <w:szCs w:val="28"/>
              </w:rPr>
            </w:pPr>
            <w:r w:rsidRPr="00BD726F">
              <w:rPr>
                <w:sz w:val="28"/>
                <w:szCs w:val="28"/>
              </w:rPr>
              <w:t>СДК</w:t>
            </w:r>
          </w:p>
        </w:tc>
        <w:tc>
          <w:tcPr>
            <w:tcW w:w="1440" w:type="dxa"/>
            <w:vAlign w:val="center"/>
          </w:tcPr>
          <w:p w:rsidR="00693987" w:rsidRPr="00BD726F" w:rsidRDefault="00693987" w:rsidP="005752EF">
            <w:pPr>
              <w:jc w:val="center"/>
              <w:rPr>
                <w:sz w:val="28"/>
                <w:szCs w:val="28"/>
              </w:rPr>
            </w:pPr>
            <w:r w:rsidRPr="00BD726F">
              <w:rPr>
                <w:sz w:val="28"/>
                <w:szCs w:val="28"/>
              </w:rPr>
              <w:t>с. Приволжское, ул. Советская, д. 62</w:t>
            </w:r>
          </w:p>
        </w:tc>
        <w:tc>
          <w:tcPr>
            <w:tcW w:w="1080" w:type="dxa"/>
            <w:vAlign w:val="center"/>
          </w:tcPr>
          <w:p w:rsidR="00693987" w:rsidRPr="00BD726F" w:rsidRDefault="00693987" w:rsidP="005752EF">
            <w:pPr>
              <w:jc w:val="center"/>
              <w:rPr>
                <w:sz w:val="28"/>
                <w:szCs w:val="28"/>
              </w:rPr>
            </w:pPr>
            <w:r w:rsidRPr="00BD726F">
              <w:rPr>
                <w:sz w:val="28"/>
                <w:szCs w:val="28"/>
              </w:rPr>
              <w:t>350</w:t>
            </w:r>
          </w:p>
        </w:tc>
        <w:tc>
          <w:tcPr>
            <w:tcW w:w="883" w:type="dxa"/>
            <w:vAlign w:val="center"/>
          </w:tcPr>
          <w:p w:rsidR="00693987" w:rsidRPr="00BD726F" w:rsidRDefault="00693987" w:rsidP="005752EF">
            <w:pPr>
              <w:jc w:val="center"/>
              <w:rPr>
                <w:sz w:val="28"/>
                <w:szCs w:val="28"/>
              </w:rPr>
            </w:pPr>
            <w:r w:rsidRPr="00BD726F">
              <w:rPr>
                <w:sz w:val="28"/>
                <w:szCs w:val="28"/>
              </w:rPr>
              <w:t>235</w:t>
            </w:r>
          </w:p>
        </w:tc>
        <w:tc>
          <w:tcPr>
            <w:tcW w:w="1097" w:type="dxa"/>
            <w:vAlign w:val="center"/>
          </w:tcPr>
          <w:p w:rsidR="00693987" w:rsidRPr="00BD726F" w:rsidRDefault="00693987" w:rsidP="005752EF">
            <w:pPr>
              <w:jc w:val="center"/>
              <w:rPr>
                <w:sz w:val="28"/>
                <w:szCs w:val="28"/>
              </w:rPr>
            </w:pPr>
            <w:r w:rsidRPr="00BD726F">
              <w:rPr>
                <w:sz w:val="28"/>
                <w:szCs w:val="28"/>
              </w:rPr>
              <w:t>специальное</w:t>
            </w:r>
          </w:p>
        </w:tc>
        <w:tc>
          <w:tcPr>
            <w:tcW w:w="947" w:type="dxa"/>
            <w:vAlign w:val="center"/>
          </w:tcPr>
          <w:p w:rsidR="00693987" w:rsidRPr="00BD726F" w:rsidRDefault="00693987" w:rsidP="005752EF">
            <w:pPr>
              <w:jc w:val="center"/>
              <w:rPr>
                <w:sz w:val="28"/>
                <w:szCs w:val="28"/>
              </w:rPr>
            </w:pPr>
            <w:r w:rsidRPr="00BD726F">
              <w:rPr>
                <w:sz w:val="28"/>
                <w:szCs w:val="28"/>
              </w:rPr>
              <w:t>удовлетворит.</w:t>
            </w:r>
          </w:p>
        </w:tc>
        <w:tc>
          <w:tcPr>
            <w:tcW w:w="1213" w:type="dxa"/>
            <w:vAlign w:val="center"/>
          </w:tcPr>
          <w:p w:rsidR="00693987" w:rsidRPr="00BD726F" w:rsidRDefault="00693987" w:rsidP="005752EF">
            <w:pPr>
              <w:jc w:val="center"/>
              <w:rPr>
                <w:sz w:val="28"/>
                <w:szCs w:val="28"/>
              </w:rPr>
            </w:pPr>
            <w:r w:rsidRPr="00BD726F">
              <w:rPr>
                <w:sz w:val="28"/>
                <w:szCs w:val="28"/>
              </w:rPr>
              <w:t>1900</w:t>
            </w:r>
          </w:p>
        </w:tc>
        <w:tc>
          <w:tcPr>
            <w:tcW w:w="1080" w:type="dxa"/>
            <w:vAlign w:val="center"/>
          </w:tcPr>
          <w:p w:rsidR="00693987" w:rsidRPr="00BD726F" w:rsidRDefault="00693987" w:rsidP="005752EF">
            <w:pPr>
              <w:jc w:val="center"/>
              <w:rPr>
                <w:sz w:val="28"/>
                <w:szCs w:val="28"/>
              </w:rPr>
            </w:pPr>
            <w:r w:rsidRPr="00BD726F">
              <w:rPr>
                <w:sz w:val="28"/>
                <w:szCs w:val="28"/>
              </w:rPr>
              <w:t>950</w:t>
            </w:r>
          </w:p>
        </w:tc>
      </w:tr>
    </w:tbl>
    <w:p w:rsidR="00693987" w:rsidRPr="00BD726F" w:rsidRDefault="00693987" w:rsidP="00B363C0">
      <w:pPr>
        <w:ind w:firstLine="540"/>
        <w:jc w:val="both"/>
        <w:rPr>
          <w:sz w:val="28"/>
          <w:szCs w:val="28"/>
        </w:rPr>
      </w:pPr>
    </w:p>
    <w:p w:rsidR="00693987" w:rsidRPr="00BD726F" w:rsidRDefault="00693987" w:rsidP="00B363C0">
      <w:pPr>
        <w:spacing w:line="276" w:lineRule="auto"/>
        <w:ind w:firstLine="540"/>
        <w:jc w:val="center"/>
        <w:rPr>
          <w:b/>
          <w:bCs/>
          <w:sz w:val="28"/>
          <w:szCs w:val="28"/>
        </w:rPr>
      </w:pPr>
      <w:r w:rsidRPr="00BD726F">
        <w:rPr>
          <w:b/>
          <w:bCs/>
          <w:sz w:val="28"/>
          <w:szCs w:val="28"/>
        </w:rPr>
        <w:t>КУЛЬТУРНО-ПРОСВЯТИТЕЛЬНЫЕ УЧРЕЖДЕНИЯ</w:t>
      </w:r>
    </w:p>
    <w:p w:rsidR="00693987" w:rsidRPr="00BD726F" w:rsidRDefault="00693987" w:rsidP="00B363C0">
      <w:pPr>
        <w:ind w:firstLine="567"/>
        <w:jc w:val="both"/>
        <w:rPr>
          <w:sz w:val="28"/>
          <w:szCs w:val="28"/>
        </w:rPr>
      </w:pPr>
      <w:r w:rsidRPr="00BD726F">
        <w:rPr>
          <w:sz w:val="28"/>
          <w:szCs w:val="28"/>
        </w:rPr>
        <w:t xml:space="preserve">Библиотека (с. </w:t>
      </w:r>
      <w:proofErr w:type="gramStart"/>
      <w:r w:rsidRPr="00BD726F">
        <w:rPr>
          <w:sz w:val="28"/>
          <w:szCs w:val="28"/>
        </w:rPr>
        <w:t>Приволжское</w:t>
      </w:r>
      <w:proofErr w:type="gramEnd"/>
      <w:r w:rsidRPr="00BD726F">
        <w:rPr>
          <w:sz w:val="28"/>
          <w:szCs w:val="28"/>
        </w:rPr>
        <w:t>, ул. Советская, д.40)</w:t>
      </w:r>
    </w:p>
    <w:p w:rsidR="00693987" w:rsidRPr="00BD726F" w:rsidRDefault="00693987" w:rsidP="00B363C0">
      <w:pPr>
        <w:ind w:firstLine="567"/>
        <w:jc w:val="both"/>
        <w:rPr>
          <w:sz w:val="28"/>
          <w:szCs w:val="28"/>
        </w:rPr>
      </w:pPr>
    </w:p>
    <w:p w:rsidR="00693987" w:rsidRPr="00BD726F" w:rsidRDefault="00693987" w:rsidP="00B363C0">
      <w:pPr>
        <w:jc w:val="center"/>
        <w:rPr>
          <w:b/>
          <w:bCs/>
          <w:sz w:val="28"/>
          <w:szCs w:val="28"/>
        </w:rPr>
      </w:pPr>
      <w:r w:rsidRPr="00BD726F">
        <w:rPr>
          <w:b/>
          <w:bCs/>
          <w:sz w:val="28"/>
          <w:szCs w:val="28"/>
        </w:rPr>
        <w:t>СПОРТИВНЫЕ УЧРЕЖДЕНИЯ</w:t>
      </w:r>
    </w:p>
    <w:p w:rsidR="00693987" w:rsidRPr="00BD726F" w:rsidRDefault="00693987" w:rsidP="00B363C0">
      <w:pPr>
        <w:numPr>
          <w:ilvl w:val="0"/>
          <w:numId w:val="12"/>
        </w:numPr>
        <w:ind w:left="426"/>
        <w:jc w:val="both"/>
        <w:rPr>
          <w:sz w:val="28"/>
          <w:szCs w:val="28"/>
        </w:rPr>
      </w:pPr>
      <w:r w:rsidRPr="00BD726F">
        <w:rPr>
          <w:sz w:val="28"/>
          <w:szCs w:val="28"/>
        </w:rPr>
        <w:lastRenderedPageBreak/>
        <w:t>Спортивный зал при МОУ СОШ с. Приволжское площадью 432 м</w:t>
      </w:r>
      <w:proofErr w:type="gramStart"/>
      <w:r w:rsidRPr="00BD726F">
        <w:rPr>
          <w:sz w:val="28"/>
          <w:szCs w:val="28"/>
          <w:vertAlign w:val="superscript"/>
        </w:rPr>
        <w:t>2</w:t>
      </w:r>
      <w:proofErr w:type="gramEnd"/>
      <w:r w:rsidRPr="00BD726F">
        <w:rPr>
          <w:sz w:val="28"/>
          <w:szCs w:val="28"/>
          <w:vertAlign w:val="superscript"/>
        </w:rPr>
        <w:t xml:space="preserve"> </w:t>
      </w:r>
      <w:r w:rsidRPr="00BD726F">
        <w:rPr>
          <w:sz w:val="28"/>
          <w:szCs w:val="28"/>
        </w:rPr>
        <w:t>(с. Приволжское, ул.  Коммунистическая, д. 43)</w:t>
      </w:r>
    </w:p>
    <w:p w:rsidR="00693987" w:rsidRPr="00BD726F" w:rsidRDefault="00693987" w:rsidP="00B363C0">
      <w:pPr>
        <w:numPr>
          <w:ilvl w:val="0"/>
          <w:numId w:val="12"/>
        </w:numPr>
        <w:ind w:left="426"/>
        <w:jc w:val="both"/>
        <w:rPr>
          <w:sz w:val="28"/>
          <w:szCs w:val="28"/>
        </w:rPr>
      </w:pPr>
      <w:r w:rsidRPr="00BD726F">
        <w:rPr>
          <w:sz w:val="28"/>
          <w:szCs w:val="28"/>
        </w:rPr>
        <w:t>Спортивный зал при МБОУ ООШ с</w:t>
      </w:r>
      <w:proofErr w:type="gramStart"/>
      <w:r w:rsidRPr="00BD726F">
        <w:rPr>
          <w:sz w:val="28"/>
          <w:szCs w:val="28"/>
        </w:rPr>
        <w:t>.Я</w:t>
      </w:r>
      <w:proofErr w:type="gramEnd"/>
      <w:r w:rsidRPr="00BD726F">
        <w:rPr>
          <w:sz w:val="28"/>
          <w:szCs w:val="28"/>
        </w:rPr>
        <w:t>блоновка площадью 230 м</w:t>
      </w:r>
      <w:r w:rsidRPr="00BD726F">
        <w:rPr>
          <w:sz w:val="28"/>
          <w:szCs w:val="28"/>
          <w:vertAlign w:val="superscript"/>
        </w:rPr>
        <w:t xml:space="preserve">2 </w:t>
      </w:r>
      <w:r w:rsidRPr="00BD726F">
        <w:rPr>
          <w:sz w:val="28"/>
          <w:szCs w:val="28"/>
        </w:rPr>
        <w:t>(с. Яблоновка, ул. Коммунистическая, д. 17)</w:t>
      </w:r>
    </w:p>
    <w:p w:rsidR="00693987" w:rsidRPr="00BD726F" w:rsidRDefault="00693987" w:rsidP="00B363C0">
      <w:pPr>
        <w:numPr>
          <w:ilvl w:val="0"/>
          <w:numId w:val="12"/>
        </w:numPr>
        <w:ind w:left="426"/>
        <w:jc w:val="both"/>
        <w:rPr>
          <w:sz w:val="28"/>
          <w:szCs w:val="28"/>
        </w:rPr>
      </w:pPr>
      <w:r w:rsidRPr="00BD726F">
        <w:rPr>
          <w:sz w:val="28"/>
          <w:szCs w:val="28"/>
        </w:rPr>
        <w:t xml:space="preserve">Спортивная площадка (с. </w:t>
      </w:r>
      <w:proofErr w:type="gramStart"/>
      <w:r w:rsidRPr="00BD726F">
        <w:rPr>
          <w:sz w:val="28"/>
          <w:szCs w:val="28"/>
        </w:rPr>
        <w:t>Приволжское</w:t>
      </w:r>
      <w:proofErr w:type="gramEnd"/>
      <w:r w:rsidRPr="00BD726F">
        <w:rPr>
          <w:sz w:val="28"/>
          <w:szCs w:val="28"/>
        </w:rPr>
        <w:t>, ул.  Коммунистическая, д. 43)</w:t>
      </w:r>
    </w:p>
    <w:p w:rsidR="00693987" w:rsidRPr="00BD726F" w:rsidRDefault="00693987" w:rsidP="00B363C0">
      <w:pPr>
        <w:ind w:left="66"/>
        <w:jc w:val="both"/>
        <w:rPr>
          <w:sz w:val="28"/>
          <w:szCs w:val="28"/>
        </w:rPr>
      </w:pPr>
    </w:p>
    <w:p w:rsidR="00693987" w:rsidRPr="00BD726F" w:rsidRDefault="00693987" w:rsidP="00B363C0">
      <w:pPr>
        <w:rPr>
          <w:b/>
          <w:bCs/>
          <w:sz w:val="28"/>
          <w:szCs w:val="28"/>
        </w:rPr>
      </w:pPr>
      <w:r w:rsidRPr="00BD726F">
        <w:rPr>
          <w:b/>
          <w:bCs/>
          <w:sz w:val="28"/>
          <w:szCs w:val="28"/>
        </w:rPr>
        <w:t xml:space="preserve">                                         УЧРЕЖДЕНИЯ ЗДРАВООХРАНЕНИЯ</w:t>
      </w:r>
    </w:p>
    <w:p w:rsidR="00693987" w:rsidRPr="00BD726F" w:rsidRDefault="00693987" w:rsidP="00B363C0">
      <w:pPr>
        <w:rPr>
          <w:b/>
          <w:bCs/>
          <w:sz w:val="28"/>
          <w:szCs w:val="28"/>
        </w:rPr>
      </w:pPr>
    </w:p>
    <w:p w:rsidR="00693987" w:rsidRPr="00BD726F" w:rsidRDefault="00693987" w:rsidP="00B363C0">
      <w:pPr>
        <w:numPr>
          <w:ilvl w:val="0"/>
          <w:numId w:val="13"/>
        </w:numPr>
        <w:rPr>
          <w:sz w:val="28"/>
          <w:szCs w:val="28"/>
        </w:rPr>
      </w:pPr>
      <w:r w:rsidRPr="00BD726F">
        <w:rPr>
          <w:sz w:val="28"/>
          <w:szCs w:val="28"/>
        </w:rPr>
        <w:t>Фельдшерско-акушерский пункт (с</w:t>
      </w:r>
      <w:proofErr w:type="gramStart"/>
      <w:r w:rsidRPr="00BD726F">
        <w:rPr>
          <w:sz w:val="28"/>
          <w:szCs w:val="28"/>
        </w:rPr>
        <w:t>.Я</w:t>
      </w:r>
      <w:proofErr w:type="gramEnd"/>
      <w:r w:rsidRPr="00BD726F">
        <w:rPr>
          <w:sz w:val="28"/>
          <w:szCs w:val="28"/>
        </w:rPr>
        <w:t>блоновка, ул. Рабочая, д.31/1)</w:t>
      </w:r>
    </w:p>
    <w:p w:rsidR="00693987" w:rsidRPr="00BD726F" w:rsidRDefault="00693987" w:rsidP="00B363C0">
      <w:pPr>
        <w:numPr>
          <w:ilvl w:val="0"/>
          <w:numId w:val="13"/>
        </w:numPr>
        <w:rPr>
          <w:sz w:val="28"/>
          <w:szCs w:val="28"/>
        </w:rPr>
      </w:pPr>
      <w:r w:rsidRPr="00BD726F">
        <w:rPr>
          <w:sz w:val="28"/>
          <w:szCs w:val="28"/>
        </w:rPr>
        <w:t>Амбулатория (с</w:t>
      </w:r>
      <w:proofErr w:type="gramStart"/>
      <w:r w:rsidRPr="00BD726F">
        <w:rPr>
          <w:sz w:val="28"/>
          <w:szCs w:val="28"/>
        </w:rPr>
        <w:t>.П</w:t>
      </w:r>
      <w:proofErr w:type="gramEnd"/>
      <w:r w:rsidRPr="00BD726F">
        <w:rPr>
          <w:sz w:val="28"/>
          <w:szCs w:val="28"/>
        </w:rPr>
        <w:t>риволжское, ул. Первомайская, д.37)</w:t>
      </w:r>
    </w:p>
    <w:p w:rsidR="00693987" w:rsidRPr="00BD726F" w:rsidRDefault="00693987" w:rsidP="00B363C0">
      <w:pPr>
        <w:pStyle w:val="af7"/>
        <w:spacing w:line="360" w:lineRule="auto"/>
        <w:ind w:left="750" w:firstLine="0"/>
        <w:rPr>
          <w:rFonts w:ascii="Times New Roman" w:hAnsi="Times New Roman"/>
          <w:sz w:val="28"/>
          <w:szCs w:val="28"/>
        </w:rPr>
      </w:pPr>
      <w:r w:rsidRPr="00BD726F">
        <w:rPr>
          <w:rFonts w:ascii="Times New Roman" w:hAnsi="Times New Roman"/>
          <w:sz w:val="28"/>
          <w:szCs w:val="28"/>
        </w:rPr>
        <w:t>УЧРЕЖДЕНИЯ ТОРГОВЛИ</w:t>
      </w:r>
    </w:p>
    <w:tbl>
      <w:tblPr>
        <w:tblW w:w="94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8"/>
        <w:gridCol w:w="1577"/>
        <w:gridCol w:w="1319"/>
        <w:gridCol w:w="2010"/>
        <w:gridCol w:w="1311"/>
        <w:gridCol w:w="1418"/>
        <w:gridCol w:w="1276"/>
      </w:tblGrid>
      <w:tr w:rsidR="00693987" w:rsidRPr="00BD726F">
        <w:trPr>
          <w:trHeight w:val="1215"/>
          <w:jc w:val="center"/>
        </w:trPr>
        <w:tc>
          <w:tcPr>
            <w:tcW w:w="568" w:type="dxa"/>
            <w:vAlign w:val="center"/>
          </w:tcPr>
          <w:p w:rsidR="00693987" w:rsidRPr="00BD726F" w:rsidRDefault="00693987" w:rsidP="005752EF">
            <w:pPr>
              <w:jc w:val="center"/>
              <w:rPr>
                <w:sz w:val="28"/>
                <w:szCs w:val="28"/>
              </w:rPr>
            </w:pPr>
            <w:r w:rsidRPr="00BD726F">
              <w:rPr>
                <w:sz w:val="28"/>
                <w:szCs w:val="28"/>
              </w:rPr>
              <w:t>№</w:t>
            </w:r>
          </w:p>
        </w:tc>
        <w:tc>
          <w:tcPr>
            <w:tcW w:w="1577" w:type="dxa"/>
            <w:vAlign w:val="center"/>
          </w:tcPr>
          <w:p w:rsidR="00693987" w:rsidRPr="00BD726F" w:rsidRDefault="00693987" w:rsidP="005752EF">
            <w:pPr>
              <w:jc w:val="center"/>
              <w:rPr>
                <w:sz w:val="28"/>
                <w:szCs w:val="28"/>
              </w:rPr>
            </w:pPr>
            <w:r w:rsidRPr="00BD726F">
              <w:rPr>
                <w:sz w:val="28"/>
                <w:szCs w:val="28"/>
              </w:rPr>
              <w:t>Наименование учреждения</w:t>
            </w:r>
          </w:p>
        </w:tc>
        <w:tc>
          <w:tcPr>
            <w:tcW w:w="1319" w:type="dxa"/>
            <w:vAlign w:val="center"/>
          </w:tcPr>
          <w:p w:rsidR="00693987" w:rsidRPr="00BD726F" w:rsidRDefault="00693987" w:rsidP="005752EF">
            <w:pPr>
              <w:jc w:val="center"/>
              <w:rPr>
                <w:sz w:val="28"/>
                <w:szCs w:val="28"/>
              </w:rPr>
            </w:pPr>
            <w:r w:rsidRPr="00BD726F">
              <w:rPr>
                <w:sz w:val="28"/>
                <w:szCs w:val="28"/>
              </w:rPr>
              <w:t>В чьем ведении находится</w:t>
            </w:r>
          </w:p>
        </w:tc>
        <w:tc>
          <w:tcPr>
            <w:tcW w:w="2010" w:type="dxa"/>
            <w:vAlign w:val="center"/>
          </w:tcPr>
          <w:p w:rsidR="00693987" w:rsidRPr="00BD726F" w:rsidRDefault="00693987" w:rsidP="005752EF">
            <w:pPr>
              <w:jc w:val="center"/>
              <w:rPr>
                <w:sz w:val="28"/>
                <w:szCs w:val="28"/>
              </w:rPr>
            </w:pPr>
            <w:r w:rsidRPr="00BD726F">
              <w:rPr>
                <w:sz w:val="28"/>
                <w:szCs w:val="28"/>
              </w:rPr>
              <w:t>Адрес</w:t>
            </w:r>
          </w:p>
        </w:tc>
        <w:tc>
          <w:tcPr>
            <w:tcW w:w="1311" w:type="dxa"/>
            <w:vAlign w:val="center"/>
          </w:tcPr>
          <w:p w:rsidR="00693987" w:rsidRPr="00BD726F" w:rsidRDefault="00693987" w:rsidP="005752EF">
            <w:pPr>
              <w:jc w:val="center"/>
              <w:rPr>
                <w:sz w:val="28"/>
                <w:szCs w:val="28"/>
              </w:rPr>
            </w:pPr>
            <w:r w:rsidRPr="00BD726F">
              <w:rPr>
                <w:sz w:val="28"/>
                <w:szCs w:val="28"/>
              </w:rPr>
              <w:t>Торговая площадь в магазинах, м</w:t>
            </w:r>
            <w:proofErr w:type="gramStart"/>
            <w:r w:rsidRPr="00BD726F">
              <w:rPr>
                <w:sz w:val="28"/>
                <w:szCs w:val="28"/>
                <w:vertAlign w:val="superscript"/>
              </w:rPr>
              <w:t>2</w:t>
            </w:r>
            <w:proofErr w:type="gramEnd"/>
          </w:p>
        </w:tc>
        <w:tc>
          <w:tcPr>
            <w:tcW w:w="1418" w:type="dxa"/>
            <w:vAlign w:val="center"/>
          </w:tcPr>
          <w:p w:rsidR="00693987" w:rsidRPr="00BD726F" w:rsidRDefault="00693987" w:rsidP="005752EF">
            <w:pPr>
              <w:jc w:val="center"/>
              <w:rPr>
                <w:sz w:val="28"/>
                <w:szCs w:val="28"/>
              </w:rPr>
            </w:pPr>
            <w:r w:rsidRPr="00BD726F">
              <w:rPr>
                <w:sz w:val="28"/>
                <w:szCs w:val="28"/>
              </w:rPr>
              <w:t>Отдельно стоящее или встроенное</w:t>
            </w:r>
          </w:p>
        </w:tc>
        <w:tc>
          <w:tcPr>
            <w:tcW w:w="1276" w:type="dxa"/>
            <w:vAlign w:val="center"/>
          </w:tcPr>
          <w:p w:rsidR="00693987" w:rsidRPr="00BD726F" w:rsidRDefault="00693987" w:rsidP="005752EF">
            <w:pPr>
              <w:jc w:val="center"/>
              <w:rPr>
                <w:sz w:val="28"/>
                <w:szCs w:val="28"/>
              </w:rPr>
            </w:pPr>
            <w:r w:rsidRPr="00BD726F">
              <w:rPr>
                <w:sz w:val="28"/>
                <w:szCs w:val="28"/>
              </w:rPr>
              <w:t>Качественное состояние</w:t>
            </w:r>
          </w:p>
        </w:tc>
      </w:tr>
      <w:tr w:rsidR="00693987" w:rsidRPr="00BD726F">
        <w:trPr>
          <w:jc w:val="center"/>
        </w:trPr>
        <w:tc>
          <w:tcPr>
            <w:tcW w:w="568" w:type="dxa"/>
            <w:vAlign w:val="center"/>
          </w:tcPr>
          <w:p w:rsidR="00693987" w:rsidRPr="00BD726F" w:rsidRDefault="00693987" w:rsidP="005752EF">
            <w:pPr>
              <w:jc w:val="center"/>
              <w:rPr>
                <w:sz w:val="28"/>
                <w:szCs w:val="28"/>
              </w:rPr>
            </w:pPr>
            <w:r w:rsidRPr="00BD726F">
              <w:rPr>
                <w:sz w:val="28"/>
                <w:szCs w:val="28"/>
              </w:rPr>
              <w:t>1</w:t>
            </w:r>
          </w:p>
        </w:tc>
        <w:tc>
          <w:tcPr>
            <w:tcW w:w="1577" w:type="dxa"/>
            <w:vAlign w:val="center"/>
          </w:tcPr>
          <w:p w:rsidR="00693987" w:rsidRPr="00BD726F" w:rsidRDefault="00693987" w:rsidP="005752EF">
            <w:pPr>
              <w:jc w:val="center"/>
              <w:rPr>
                <w:sz w:val="28"/>
                <w:szCs w:val="28"/>
              </w:rPr>
            </w:pPr>
            <w:r w:rsidRPr="00BD726F">
              <w:rPr>
                <w:sz w:val="28"/>
                <w:szCs w:val="28"/>
              </w:rPr>
              <w:t>Магазин «Продукты»</w:t>
            </w:r>
          </w:p>
        </w:tc>
        <w:tc>
          <w:tcPr>
            <w:tcW w:w="1319" w:type="dxa"/>
            <w:vAlign w:val="center"/>
          </w:tcPr>
          <w:p w:rsidR="00693987" w:rsidRPr="00BD726F" w:rsidRDefault="00693987" w:rsidP="005752EF">
            <w:pPr>
              <w:jc w:val="center"/>
              <w:rPr>
                <w:sz w:val="28"/>
                <w:szCs w:val="28"/>
              </w:rPr>
            </w:pPr>
            <w:r w:rsidRPr="00BD726F">
              <w:rPr>
                <w:sz w:val="28"/>
                <w:szCs w:val="28"/>
              </w:rPr>
              <w:t xml:space="preserve">Ровенское </w:t>
            </w:r>
            <w:proofErr w:type="spellStart"/>
            <w:r w:rsidRPr="00BD726F">
              <w:rPr>
                <w:sz w:val="28"/>
                <w:szCs w:val="28"/>
              </w:rPr>
              <w:t>Райпо</w:t>
            </w:r>
            <w:proofErr w:type="spellEnd"/>
          </w:p>
        </w:tc>
        <w:tc>
          <w:tcPr>
            <w:tcW w:w="2010" w:type="dxa"/>
            <w:vAlign w:val="center"/>
          </w:tcPr>
          <w:p w:rsidR="00693987" w:rsidRPr="00BD726F" w:rsidRDefault="00693987" w:rsidP="005752EF">
            <w:pPr>
              <w:rPr>
                <w:sz w:val="28"/>
                <w:szCs w:val="28"/>
              </w:rPr>
            </w:pPr>
            <w:r w:rsidRPr="00BD726F">
              <w:rPr>
                <w:sz w:val="28"/>
                <w:szCs w:val="28"/>
              </w:rPr>
              <w:t>с. Приволжское, ул.  Советская, д. 70</w:t>
            </w:r>
          </w:p>
        </w:tc>
        <w:tc>
          <w:tcPr>
            <w:tcW w:w="1311" w:type="dxa"/>
            <w:vAlign w:val="center"/>
          </w:tcPr>
          <w:p w:rsidR="00693987" w:rsidRPr="00BD726F" w:rsidRDefault="00693987" w:rsidP="005752EF">
            <w:pPr>
              <w:jc w:val="center"/>
              <w:rPr>
                <w:sz w:val="28"/>
                <w:szCs w:val="28"/>
              </w:rPr>
            </w:pPr>
            <w:r w:rsidRPr="00BD726F">
              <w:rPr>
                <w:sz w:val="28"/>
                <w:szCs w:val="28"/>
              </w:rPr>
              <w:t>180</w:t>
            </w:r>
          </w:p>
        </w:tc>
        <w:tc>
          <w:tcPr>
            <w:tcW w:w="1418" w:type="dxa"/>
            <w:vAlign w:val="center"/>
          </w:tcPr>
          <w:p w:rsidR="00693987" w:rsidRPr="00BD726F" w:rsidRDefault="00693987" w:rsidP="005752EF">
            <w:pPr>
              <w:jc w:val="center"/>
              <w:rPr>
                <w:sz w:val="28"/>
                <w:szCs w:val="28"/>
              </w:rPr>
            </w:pPr>
            <w:r w:rsidRPr="00BD726F">
              <w:rPr>
                <w:sz w:val="28"/>
                <w:szCs w:val="28"/>
              </w:rPr>
              <w:t>отдельно</w:t>
            </w:r>
          </w:p>
          <w:p w:rsidR="00693987" w:rsidRPr="00BD726F" w:rsidRDefault="00693987" w:rsidP="005752EF">
            <w:pPr>
              <w:jc w:val="center"/>
              <w:rPr>
                <w:sz w:val="28"/>
                <w:szCs w:val="28"/>
              </w:rPr>
            </w:pPr>
            <w:r w:rsidRPr="00BD726F">
              <w:rPr>
                <w:sz w:val="28"/>
                <w:szCs w:val="28"/>
              </w:rPr>
              <w:t>стоящее</w:t>
            </w:r>
          </w:p>
        </w:tc>
        <w:tc>
          <w:tcPr>
            <w:tcW w:w="1276" w:type="dxa"/>
            <w:vAlign w:val="center"/>
          </w:tcPr>
          <w:p w:rsidR="00693987" w:rsidRPr="00BD726F" w:rsidRDefault="00693987" w:rsidP="005752EF">
            <w:pPr>
              <w:jc w:val="center"/>
              <w:rPr>
                <w:sz w:val="28"/>
                <w:szCs w:val="28"/>
              </w:rPr>
            </w:pPr>
            <w:r w:rsidRPr="00BD726F">
              <w:rPr>
                <w:sz w:val="28"/>
                <w:szCs w:val="28"/>
              </w:rPr>
              <w:t>хорошее</w:t>
            </w:r>
          </w:p>
        </w:tc>
      </w:tr>
      <w:tr w:rsidR="00693987" w:rsidRPr="00BD726F">
        <w:trPr>
          <w:jc w:val="center"/>
        </w:trPr>
        <w:tc>
          <w:tcPr>
            <w:tcW w:w="568" w:type="dxa"/>
            <w:vAlign w:val="center"/>
          </w:tcPr>
          <w:p w:rsidR="00693987" w:rsidRPr="00BD726F" w:rsidRDefault="00693987" w:rsidP="005752EF">
            <w:pPr>
              <w:jc w:val="center"/>
              <w:rPr>
                <w:sz w:val="28"/>
                <w:szCs w:val="28"/>
              </w:rPr>
            </w:pPr>
            <w:r w:rsidRPr="00BD726F">
              <w:rPr>
                <w:sz w:val="28"/>
                <w:szCs w:val="28"/>
              </w:rPr>
              <w:t>2</w:t>
            </w:r>
          </w:p>
        </w:tc>
        <w:tc>
          <w:tcPr>
            <w:tcW w:w="1577" w:type="dxa"/>
            <w:vAlign w:val="center"/>
          </w:tcPr>
          <w:p w:rsidR="00693987" w:rsidRPr="00BD726F" w:rsidRDefault="00693987" w:rsidP="005752EF">
            <w:pPr>
              <w:jc w:val="center"/>
              <w:rPr>
                <w:sz w:val="28"/>
                <w:szCs w:val="28"/>
              </w:rPr>
            </w:pPr>
            <w:r w:rsidRPr="00BD726F">
              <w:rPr>
                <w:sz w:val="28"/>
                <w:szCs w:val="28"/>
              </w:rPr>
              <w:t>Магазин</w:t>
            </w:r>
          </w:p>
        </w:tc>
        <w:tc>
          <w:tcPr>
            <w:tcW w:w="1319" w:type="dxa"/>
            <w:vAlign w:val="center"/>
          </w:tcPr>
          <w:p w:rsidR="00693987" w:rsidRPr="00BD726F" w:rsidRDefault="00693987" w:rsidP="005752EF">
            <w:pPr>
              <w:jc w:val="center"/>
              <w:rPr>
                <w:sz w:val="28"/>
                <w:szCs w:val="28"/>
              </w:rPr>
            </w:pPr>
            <w:r w:rsidRPr="00BD726F">
              <w:rPr>
                <w:sz w:val="28"/>
                <w:szCs w:val="28"/>
              </w:rPr>
              <w:t>ИП Тарасов В.А.</w:t>
            </w:r>
          </w:p>
        </w:tc>
        <w:tc>
          <w:tcPr>
            <w:tcW w:w="2010" w:type="dxa"/>
            <w:vAlign w:val="center"/>
          </w:tcPr>
          <w:p w:rsidR="00693987" w:rsidRPr="00BD726F" w:rsidRDefault="00693987" w:rsidP="005752EF">
            <w:pPr>
              <w:rPr>
                <w:sz w:val="28"/>
                <w:szCs w:val="28"/>
              </w:rPr>
            </w:pPr>
            <w:r w:rsidRPr="00BD726F">
              <w:rPr>
                <w:sz w:val="28"/>
                <w:szCs w:val="28"/>
              </w:rPr>
              <w:t>с. Приволжское, ул.  Первомайская, д. 24</w:t>
            </w:r>
          </w:p>
        </w:tc>
        <w:tc>
          <w:tcPr>
            <w:tcW w:w="1311" w:type="dxa"/>
            <w:vAlign w:val="center"/>
          </w:tcPr>
          <w:p w:rsidR="00693987" w:rsidRPr="00BD726F" w:rsidRDefault="00693987" w:rsidP="005752EF">
            <w:pPr>
              <w:jc w:val="center"/>
              <w:rPr>
                <w:sz w:val="28"/>
                <w:szCs w:val="28"/>
              </w:rPr>
            </w:pPr>
            <w:r w:rsidRPr="00BD726F">
              <w:rPr>
                <w:sz w:val="28"/>
                <w:szCs w:val="28"/>
              </w:rPr>
              <w:t>36</w:t>
            </w:r>
          </w:p>
        </w:tc>
        <w:tc>
          <w:tcPr>
            <w:tcW w:w="1418" w:type="dxa"/>
            <w:vAlign w:val="center"/>
          </w:tcPr>
          <w:p w:rsidR="00693987" w:rsidRPr="00BD726F" w:rsidRDefault="00693987" w:rsidP="005752EF">
            <w:pPr>
              <w:jc w:val="center"/>
              <w:rPr>
                <w:sz w:val="28"/>
                <w:szCs w:val="28"/>
              </w:rPr>
            </w:pPr>
            <w:r w:rsidRPr="00BD726F">
              <w:rPr>
                <w:sz w:val="28"/>
                <w:szCs w:val="28"/>
              </w:rPr>
              <w:t>отдельно</w:t>
            </w:r>
          </w:p>
          <w:p w:rsidR="00693987" w:rsidRPr="00BD726F" w:rsidRDefault="00693987" w:rsidP="005752EF">
            <w:pPr>
              <w:jc w:val="center"/>
              <w:rPr>
                <w:sz w:val="28"/>
                <w:szCs w:val="28"/>
              </w:rPr>
            </w:pPr>
            <w:r w:rsidRPr="00BD726F">
              <w:rPr>
                <w:sz w:val="28"/>
                <w:szCs w:val="28"/>
              </w:rPr>
              <w:t>стоящее</w:t>
            </w:r>
          </w:p>
        </w:tc>
        <w:tc>
          <w:tcPr>
            <w:tcW w:w="1276" w:type="dxa"/>
            <w:vAlign w:val="center"/>
          </w:tcPr>
          <w:p w:rsidR="00693987" w:rsidRPr="00BD726F" w:rsidRDefault="00693987" w:rsidP="005752EF">
            <w:pPr>
              <w:jc w:val="center"/>
              <w:rPr>
                <w:sz w:val="28"/>
                <w:szCs w:val="28"/>
              </w:rPr>
            </w:pPr>
            <w:r w:rsidRPr="00BD726F">
              <w:rPr>
                <w:sz w:val="28"/>
                <w:szCs w:val="28"/>
              </w:rPr>
              <w:t>хорошее</w:t>
            </w:r>
          </w:p>
        </w:tc>
      </w:tr>
      <w:tr w:rsidR="00693987" w:rsidRPr="00BD726F">
        <w:trPr>
          <w:jc w:val="center"/>
        </w:trPr>
        <w:tc>
          <w:tcPr>
            <w:tcW w:w="568" w:type="dxa"/>
            <w:vAlign w:val="center"/>
          </w:tcPr>
          <w:p w:rsidR="00693987" w:rsidRPr="00BD726F" w:rsidRDefault="00693987" w:rsidP="005752EF">
            <w:pPr>
              <w:jc w:val="center"/>
              <w:rPr>
                <w:sz w:val="28"/>
                <w:szCs w:val="28"/>
              </w:rPr>
            </w:pPr>
            <w:r w:rsidRPr="00BD726F">
              <w:rPr>
                <w:sz w:val="28"/>
                <w:szCs w:val="28"/>
              </w:rPr>
              <w:t>3</w:t>
            </w:r>
          </w:p>
        </w:tc>
        <w:tc>
          <w:tcPr>
            <w:tcW w:w="1577" w:type="dxa"/>
            <w:vAlign w:val="center"/>
          </w:tcPr>
          <w:p w:rsidR="00693987" w:rsidRPr="00BD726F" w:rsidRDefault="00693987" w:rsidP="005752EF">
            <w:pPr>
              <w:jc w:val="center"/>
              <w:rPr>
                <w:sz w:val="28"/>
                <w:szCs w:val="28"/>
              </w:rPr>
            </w:pPr>
            <w:r w:rsidRPr="00BD726F">
              <w:rPr>
                <w:sz w:val="28"/>
                <w:szCs w:val="28"/>
              </w:rPr>
              <w:t>Магазин</w:t>
            </w:r>
          </w:p>
        </w:tc>
        <w:tc>
          <w:tcPr>
            <w:tcW w:w="1319" w:type="dxa"/>
            <w:vAlign w:val="center"/>
          </w:tcPr>
          <w:p w:rsidR="00693987" w:rsidRPr="00BD726F" w:rsidRDefault="00693987" w:rsidP="005752EF">
            <w:pPr>
              <w:jc w:val="center"/>
              <w:rPr>
                <w:sz w:val="28"/>
                <w:szCs w:val="28"/>
              </w:rPr>
            </w:pPr>
            <w:r w:rsidRPr="00BD726F">
              <w:rPr>
                <w:sz w:val="28"/>
                <w:szCs w:val="28"/>
              </w:rPr>
              <w:t xml:space="preserve">ИП </w:t>
            </w:r>
            <w:proofErr w:type="spellStart"/>
            <w:r w:rsidRPr="00BD726F">
              <w:rPr>
                <w:sz w:val="28"/>
                <w:szCs w:val="28"/>
              </w:rPr>
              <w:t>Лошманова</w:t>
            </w:r>
            <w:proofErr w:type="spellEnd"/>
            <w:r w:rsidRPr="00BD726F">
              <w:rPr>
                <w:sz w:val="28"/>
                <w:szCs w:val="28"/>
              </w:rPr>
              <w:t xml:space="preserve"> С.Б.</w:t>
            </w:r>
          </w:p>
        </w:tc>
        <w:tc>
          <w:tcPr>
            <w:tcW w:w="2010" w:type="dxa"/>
            <w:vAlign w:val="center"/>
          </w:tcPr>
          <w:p w:rsidR="00693987" w:rsidRPr="00BD726F" w:rsidRDefault="00693987" w:rsidP="005752EF">
            <w:pPr>
              <w:rPr>
                <w:sz w:val="28"/>
                <w:szCs w:val="28"/>
              </w:rPr>
            </w:pPr>
            <w:r w:rsidRPr="00BD726F">
              <w:rPr>
                <w:sz w:val="28"/>
                <w:szCs w:val="28"/>
              </w:rPr>
              <w:t>с. Приволжское, ул.  Первомайская, д. 21</w:t>
            </w:r>
          </w:p>
        </w:tc>
        <w:tc>
          <w:tcPr>
            <w:tcW w:w="1311" w:type="dxa"/>
            <w:vAlign w:val="center"/>
          </w:tcPr>
          <w:p w:rsidR="00693987" w:rsidRPr="00BD726F" w:rsidRDefault="00693987" w:rsidP="005752EF">
            <w:pPr>
              <w:jc w:val="center"/>
              <w:rPr>
                <w:sz w:val="28"/>
                <w:szCs w:val="28"/>
              </w:rPr>
            </w:pPr>
            <w:r w:rsidRPr="00BD726F">
              <w:rPr>
                <w:sz w:val="28"/>
                <w:szCs w:val="28"/>
              </w:rPr>
              <w:t>80</w:t>
            </w:r>
          </w:p>
        </w:tc>
        <w:tc>
          <w:tcPr>
            <w:tcW w:w="1418" w:type="dxa"/>
            <w:vAlign w:val="center"/>
          </w:tcPr>
          <w:p w:rsidR="00693987" w:rsidRPr="00BD726F" w:rsidRDefault="00693987" w:rsidP="005752EF">
            <w:pPr>
              <w:jc w:val="center"/>
              <w:rPr>
                <w:sz w:val="28"/>
                <w:szCs w:val="28"/>
              </w:rPr>
            </w:pPr>
            <w:r w:rsidRPr="00BD726F">
              <w:rPr>
                <w:sz w:val="28"/>
                <w:szCs w:val="28"/>
              </w:rPr>
              <w:t>отдельно</w:t>
            </w:r>
          </w:p>
          <w:p w:rsidR="00693987" w:rsidRPr="00BD726F" w:rsidRDefault="00693987" w:rsidP="005752EF">
            <w:pPr>
              <w:jc w:val="center"/>
              <w:rPr>
                <w:sz w:val="28"/>
                <w:szCs w:val="28"/>
              </w:rPr>
            </w:pPr>
            <w:r w:rsidRPr="00BD726F">
              <w:rPr>
                <w:sz w:val="28"/>
                <w:szCs w:val="28"/>
              </w:rPr>
              <w:t>стоящее</w:t>
            </w:r>
          </w:p>
        </w:tc>
        <w:tc>
          <w:tcPr>
            <w:tcW w:w="1276" w:type="dxa"/>
            <w:vAlign w:val="center"/>
          </w:tcPr>
          <w:p w:rsidR="00693987" w:rsidRPr="00BD726F" w:rsidRDefault="00693987" w:rsidP="005752EF">
            <w:pPr>
              <w:jc w:val="center"/>
              <w:rPr>
                <w:sz w:val="28"/>
                <w:szCs w:val="28"/>
              </w:rPr>
            </w:pPr>
            <w:r w:rsidRPr="00BD726F">
              <w:rPr>
                <w:sz w:val="28"/>
                <w:szCs w:val="28"/>
              </w:rPr>
              <w:t>хорошее</w:t>
            </w:r>
          </w:p>
        </w:tc>
      </w:tr>
      <w:tr w:rsidR="00693987" w:rsidRPr="00BD726F">
        <w:trPr>
          <w:jc w:val="center"/>
        </w:trPr>
        <w:tc>
          <w:tcPr>
            <w:tcW w:w="568" w:type="dxa"/>
            <w:vAlign w:val="center"/>
          </w:tcPr>
          <w:p w:rsidR="00693987" w:rsidRPr="00BD726F" w:rsidRDefault="00693987" w:rsidP="005752EF">
            <w:pPr>
              <w:jc w:val="center"/>
              <w:rPr>
                <w:sz w:val="28"/>
                <w:szCs w:val="28"/>
              </w:rPr>
            </w:pPr>
            <w:r w:rsidRPr="00BD726F">
              <w:rPr>
                <w:sz w:val="28"/>
                <w:szCs w:val="28"/>
              </w:rPr>
              <w:t>4</w:t>
            </w:r>
          </w:p>
        </w:tc>
        <w:tc>
          <w:tcPr>
            <w:tcW w:w="1577" w:type="dxa"/>
            <w:vAlign w:val="center"/>
          </w:tcPr>
          <w:p w:rsidR="00693987" w:rsidRPr="00BD726F" w:rsidRDefault="00693987" w:rsidP="005752EF">
            <w:pPr>
              <w:jc w:val="center"/>
              <w:rPr>
                <w:sz w:val="28"/>
                <w:szCs w:val="28"/>
              </w:rPr>
            </w:pPr>
            <w:r w:rsidRPr="00BD726F">
              <w:rPr>
                <w:sz w:val="28"/>
                <w:szCs w:val="28"/>
              </w:rPr>
              <w:t>Магазин «Продукты»</w:t>
            </w:r>
          </w:p>
        </w:tc>
        <w:tc>
          <w:tcPr>
            <w:tcW w:w="1319" w:type="dxa"/>
          </w:tcPr>
          <w:p w:rsidR="00693987" w:rsidRPr="00BD726F" w:rsidRDefault="00693987" w:rsidP="005752EF">
            <w:pPr>
              <w:jc w:val="center"/>
              <w:rPr>
                <w:sz w:val="28"/>
                <w:szCs w:val="28"/>
              </w:rPr>
            </w:pPr>
            <w:r w:rsidRPr="00BD726F">
              <w:rPr>
                <w:sz w:val="28"/>
                <w:szCs w:val="28"/>
              </w:rPr>
              <w:t>ИП Аксенова В.П.</w:t>
            </w:r>
          </w:p>
        </w:tc>
        <w:tc>
          <w:tcPr>
            <w:tcW w:w="2010" w:type="dxa"/>
            <w:vAlign w:val="center"/>
          </w:tcPr>
          <w:p w:rsidR="00693987" w:rsidRPr="00BD726F" w:rsidRDefault="00693987" w:rsidP="005752EF">
            <w:pPr>
              <w:ind w:hanging="32"/>
              <w:rPr>
                <w:sz w:val="28"/>
                <w:szCs w:val="28"/>
              </w:rPr>
            </w:pPr>
            <w:r w:rsidRPr="00BD726F">
              <w:rPr>
                <w:sz w:val="28"/>
                <w:szCs w:val="28"/>
              </w:rPr>
              <w:t>с. Приволжское, ул.  Советская, д. 58</w:t>
            </w:r>
          </w:p>
        </w:tc>
        <w:tc>
          <w:tcPr>
            <w:tcW w:w="1311" w:type="dxa"/>
            <w:vAlign w:val="center"/>
          </w:tcPr>
          <w:p w:rsidR="00693987" w:rsidRPr="00BD726F" w:rsidRDefault="00693987" w:rsidP="005752EF">
            <w:pPr>
              <w:jc w:val="center"/>
              <w:rPr>
                <w:sz w:val="28"/>
                <w:szCs w:val="28"/>
              </w:rPr>
            </w:pPr>
            <w:r w:rsidRPr="00BD726F">
              <w:rPr>
                <w:sz w:val="28"/>
                <w:szCs w:val="28"/>
              </w:rPr>
              <w:t>80</w:t>
            </w:r>
          </w:p>
        </w:tc>
        <w:tc>
          <w:tcPr>
            <w:tcW w:w="1418" w:type="dxa"/>
            <w:vAlign w:val="center"/>
          </w:tcPr>
          <w:p w:rsidR="00693987" w:rsidRPr="00BD726F" w:rsidRDefault="00693987" w:rsidP="005752EF">
            <w:pPr>
              <w:jc w:val="center"/>
              <w:rPr>
                <w:sz w:val="28"/>
                <w:szCs w:val="28"/>
              </w:rPr>
            </w:pPr>
            <w:r w:rsidRPr="00BD726F">
              <w:rPr>
                <w:sz w:val="28"/>
                <w:szCs w:val="28"/>
              </w:rPr>
              <w:t>отдельно</w:t>
            </w:r>
          </w:p>
          <w:p w:rsidR="00693987" w:rsidRPr="00BD726F" w:rsidRDefault="00693987" w:rsidP="005752EF">
            <w:pPr>
              <w:jc w:val="center"/>
              <w:rPr>
                <w:sz w:val="28"/>
                <w:szCs w:val="28"/>
              </w:rPr>
            </w:pPr>
            <w:r w:rsidRPr="00BD726F">
              <w:rPr>
                <w:sz w:val="28"/>
                <w:szCs w:val="28"/>
              </w:rPr>
              <w:t>стоящее</w:t>
            </w:r>
          </w:p>
        </w:tc>
        <w:tc>
          <w:tcPr>
            <w:tcW w:w="1276" w:type="dxa"/>
            <w:vAlign w:val="center"/>
          </w:tcPr>
          <w:p w:rsidR="00693987" w:rsidRPr="00BD726F" w:rsidRDefault="00693987" w:rsidP="005752EF">
            <w:pPr>
              <w:jc w:val="center"/>
              <w:rPr>
                <w:sz w:val="28"/>
                <w:szCs w:val="28"/>
              </w:rPr>
            </w:pPr>
            <w:r w:rsidRPr="00BD726F">
              <w:rPr>
                <w:sz w:val="28"/>
                <w:szCs w:val="28"/>
              </w:rPr>
              <w:t>хорошее</w:t>
            </w:r>
          </w:p>
        </w:tc>
      </w:tr>
      <w:tr w:rsidR="00693987" w:rsidRPr="00BD726F">
        <w:trPr>
          <w:jc w:val="center"/>
        </w:trPr>
        <w:tc>
          <w:tcPr>
            <w:tcW w:w="568" w:type="dxa"/>
            <w:vAlign w:val="center"/>
          </w:tcPr>
          <w:p w:rsidR="00693987" w:rsidRPr="00BD726F" w:rsidRDefault="00693987" w:rsidP="005752EF">
            <w:pPr>
              <w:jc w:val="center"/>
              <w:rPr>
                <w:sz w:val="28"/>
                <w:szCs w:val="28"/>
              </w:rPr>
            </w:pPr>
            <w:r w:rsidRPr="00BD726F">
              <w:rPr>
                <w:sz w:val="28"/>
                <w:szCs w:val="28"/>
              </w:rPr>
              <w:t>5</w:t>
            </w:r>
          </w:p>
        </w:tc>
        <w:tc>
          <w:tcPr>
            <w:tcW w:w="1577" w:type="dxa"/>
            <w:vAlign w:val="center"/>
          </w:tcPr>
          <w:p w:rsidR="00693987" w:rsidRPr="00BD726F" w:rsidRDefault="00693987" w:rsidP="005752EF">
            <w:pPr>
              <w:jc w:val="center"/>
              <w:rPr>
                <w:sz w:val="28"/>
                <w:szCs w:val="28"/>
              </w:rPr>
            </w:pPr>
            <w:r w:rsidRPr="00BD726F">
              <w:rPr>
                <w:sz w:val="28"/>
                <w:szCs w:val="28"/>
              </w:rPr>
              <w:t>Магазин</w:t>
            </w:r>
          </w:p>
        </w:tc>
        <w:tc>
          <w:tcPr>
            <w:tcW w:w="1319" w:type="dxa"/>
          </w:tcPr>
          <w:p w:rsidR="00693987" w:rsidRPr="00BD726F" w:rsidRDefault="00693987" w:rsidP="005752EF">
            <w:pPr>
              <w:jc w:val="center"/>
              <w:rPr>
                <w:sz w:val="28"/>
                <w:szCs w:val="28"/>
              </w:rPr>
            </w:pPr>
            <w:r w:rsidRPr="00BD726F">
              <w:rPr>
                <w:sz w:val="28"/>
                <w:szCs w:val="28"/>
              </w:rPr>
              <w:t xml:space="preserve">ИП </w:t>
            </w:r>
            <w:proofErr w:type="spellStart"/>
            <w:r w:rsidRPr="00BD726F">
              <w:rPr>
                <w:sz w:val="28"/>
                <w:szCs w:val="28"/>
              </w:rPr>
              <w:t>Коляева</w:t>
            </w:r>
            <w:proofErr w:type="spellEnd"/>
            <w:r w:rsidRPr="00BD726F">
              <w:rPr>
                <w:sz w:val="28"/>
                <w:szCs w:val="28"/>
              </w:rPr>
              <w:t xml:space="preserve"> Н.П.</w:t>
            </w:r>
          </w:p>
        </w:tc>
        <w:tc>
          <w:tcPr>
            <w:tcW w:w="2010" w:type="dxa"/>
            <w:vAlign w:val="center"/>
          </w:tcPr>
          <w:p w:rsidR="00693987" w:rsidRPr="00BD726F" w:rsidRDefault="00693987" w:rsidP="005752EF">
            <w:pPr>
              <w:rPr>
                <w:sz w:val="28"/>
                <w:szCs w:val="28"/>
              </w:rPr>
            </w:pPr>
            <w:r w:rsidRPr="00BD726F">
              <w:rPr>
                <w:sz w:val="28"/>
                <w:szCs w:val="28"/>
              </w:rPr>
              <w:t>с. Приволжское, ул.  Первомайская, д. 51а</w:t>
            </w:r>
          </w:p>
        </w:tc>
        <w:tc>
          <w:tcPr>
            <w:tcW w:w="1311" w:type="dxa"/>
            <w:vAlign w:val="center"/>
          </w:tcPr>
          <w:p w:rsidR="00693987" w:rsidRPr="00BD726F" w:rsidRDefault="00693987" w:rsidP="005752EF">
            <w:pPr>
              <w:jc w:val="center"/>
              <w:rPr>
                <w:sz w:val="28"/>
                <w:szCs w:val="28"/>
              </w:rPr>
            </w:pPr>
            <w:r w:rsidRPr="00BD726F">
              <w:rPr>
                <w:sz w:val="28"/>
                <w:szCs w:val="28"/>
              </w:rPr>
              <w:t>18</w:t>
            </w:r>
          </w:p>
        </w:tc>
        <w:tc>
          <w:tcPr>
            <w:tcW w:w="1418" w:type="dxa"/>
            <w:vAlign w:val="center"/>
          </w:tcPr>
          <w:p w:rsidR="00693987" w:rsidRPr="00BD726F" w:rsidRDefault="00693987" w:rsidP="005752EF">
            <w:pPr>
              <w:jc w:val="center"/>
              <w:rPr>
                <w:sz w:val="28"/>
                <w:szCs w:val="28"/>
              </w:rPr>
            </w:pPr>
            <w:r w:rsidRPr="00BD726F">
              <w:rPr>
                <w:sz w:val="28"/>
                <w:szCs w:val="28"/>
              </w:rPr>
              <w:t>отдельно</w:t>
            </w:r>
          </w:p>
          <w:p w:rsidR="00693987" w:rsidRPr="00BD726F" w:rsidRDefault="00693987" w:rsidP="005752EF">
            <w:pPr>
              <w:jc w:val="center"/>
              <w:rPr>
                <w:sz w:val="28"/>
                <w:szCs w:val="28"/>
              </w:rPr>
            </w:pPr>
            <w:r w:rsidRPr="00BD726F">
              <w:rPr>
                <w:sz w:val="28"/>
                <w:szCs w:val="28"/>
              </w:rPr>
              <w:t>стоящее</w:t>
            </w:r>
          </w:p>
        </w:tc>
        <w:tc>
          <w:tcPr>
            <w:tcW w:w="1276" w:type="dxa"/>
            <w:vAlign w:val="center"/>
          </w:tcPr>
          <w:p w:rsidR="00693987" w:rsidRPr="00BD726F" w:rsidRDefault="00693987" w:rsidP="005752EF">
            <w:pPr>
              <w:jc w:val="center"/>
              <w:rPr>
                <w:sz w:val="28"/>
                <w:szCs w:val="28"/>
              </w:rPr>
            </w:pPr>
            <w:r w:rsidRPr="00BD726F">
              <w:rPr>
                <w:sz w:val="28"/>
                <w:szCs w:val="28"/>
              </w:rPr>
              <w:t>хорошее</w:t>
            </w:r>
          </w:p>
        </w:tc>
      </w:tr>
      <w:tr w:rsidR="00693987" w:rsidRPr="00BD726F">
        <w:trPr>
          <w:jc w:val="center"/>
        </w:trPr>
        <w:tc>
          <w:tcPr>
            <w:tcW w:w="568" w:type="dxa"/>
            <w:vAlign w:val="center"/>
          </w:tcPr>
          <w:p w:rsidR="00693987" w:rsidRPr="00BD726F" w:rsidRDefault="00693987" w:rsidP="005752EF">
            <w:pPr>
              <w:jc w:val="center"/>
              <w:rPr>
                <w:sz w:val="28"/>
                <w:szCs w:val="28"/>
              </w:rPr>
            </w:pPr>
            <w:r w:rsidRPr="00BD726F">
              <w:rPr>
                <w:sz w:val="28"/>
                <w:szCs w:val="28"/>
              </w:rPr>
              <w:t>6</w:t>
            </w:r>
          </w:p>
        </w:tc>
        <w:tc>
          <w:tcPr>
            <w:tcW w:w="1577" w:type="dxa"/>
            <w:vAlign w:val="center"/>
          </w:tcPr>
          <w:p w:rsidR="00693987" w:rsidRPr="00BD726F" w:rsidRDefault="00693987" w:rsidP="005752EF">
            <w:pPr>
              <w:jc w:val="center"/>
              <w:rPr>
                <w:sz w:val="28"/>
                <w:szCs w:val="28"/>
              </w:rPr>
            </w:pPr>
            <w:r w:rsidRPr="00BD726F">
              <w:rPr>
                <w:sz w:val="28"/>
                <w:szCs w:val="28"/>
              </w:rPr>
              <w:t>Магазин</w:t>
            </w:r>
          </w:p>
        </w:tc>
        <w:tc>
          <w:tcPr>
            <w:tcW w:w="1319" w:type="dxa"/>
            <w:vAlign w:val="center"/>
          </w:tcPr>
          <w:p w:rsidR="00693987" w:rsidRPr="00BD726F" w:rsidRDefault="00693987" w:rsidP="005752EF">
            <w:pPr>
              <w:jc w:val="center"/>
              <w:rPr>
                <w:sz w:val="28"/>
                <w:szCs w:val="28"/>
              </w:rPr>
            </w:pPr>
            <w:r w:rsidRPr="00BD726F">
              <w:rPr>
                <w:sz w:val="28"/>
                <w:szCs w:val="28"/>
              </w:rPr>
              <w:t>ИП Журавлева С.В.</w:t>
            </w:r>
          </w:p>
        </w:tc>
        <w:tc>
          <w:tcPr>
            <w:tcW w:w="2010" w:type="dxa"/>
            <w:vAlign w:val="center"/>
          </w:tcPr>
          <w:p w:rsidR="00693987" w:rsidRPr="00BD726F" w:rsidRDefault="00693987" w:rsidP="005752EF">
            <w:pPr>
              <w:rPr>
                <w:sz w:val="28"/>
                <w:szCs w:val="28"/>
              </w:rPr>
            </w:pPr>
            <w:r w:rsidRPr="00BD726F">
              <w:rPr>
                <w:sz w:val="28"/>
                <w:szCs w:val="28"/>
              </w:rPr>
              <w:t>с. Приволжское, ул.  Красноармейская, д. 74</w:t>
            </w:r>
          </w:p>
        </w:tc>
        <w:tc>
          <w:tcPr>
            <w:tcW w:w="1311" w:type="dxa"/>
            <w:vAlign w:val="center"/>
          </w:tcPr>
          <w:p w:rsidR="00693987" w:rsidRPr="00BD726F" w:rsidRDefault="00693987" w:rsidP="005752EF">
            <w:pPr>
              <w:jc w:val="center"/>
              <w:rPr>
                <w:sz w:val="28"/>
                <w:szCs w:val="28"/>
              </w:rPr>
            </w:pPr>
            <w:r w:rsidRPr="00BD726F">
              <w:rPr>
                <w:sz w:val="28"/>
                <w:szCs w:val="28"/>
              </w:rPr>
              <w:t>20</w:t>
            </w:r>
          </w:p>
        </w:tc>
        <w:tc>
          <w:tcPr>
            <w:tcW w:w="1418" w:type="dxa"/>
            <w:vAlign w:val="center"/>
          </w:tcPr>
          <w:p w:rsidR="00693987" w:rsidRPr="00BD726F" w:rsidRDefault="00693987" w:rsidP="005752EF">
            <w:pPr>
              <w:jc w:val="center"/>
              <w:rPr>
                <w:sz w:val="28"/>
                <w:szCs w:val="28"/>
              </w:rPr>
            </w:pPr>
            <w:r w:rsidRPr="00BD726F">
              <w:rPr>
                <w:sz w:val="28"/>
                <w:szCs w:val="28"/>
              </w:rPr>
              <w:t>отдельно</w:t>
            </w:r>
          </w:p>
          <w:p w:rsidR="00693987" w:rsidRPr="00BD726F" w:rsidRDefault="00693987" w:rsidP="005752EF">
            <w:pPr>
              <w:jc w:val="center"/>
              <w:rPr>
                <w:sz w:val="28"/>
                <w:szCs w:val="28"/>
              </w:rPr>
            </w:pPr>
            <w:r w:rsidRPr="00BD726F">
              <w:rPr>
                <w:sz w:val="28"/>
                <w:szCs w:val="28"/>
              </w:rPr>
              <w:t>стоящее</w:t>
            </w:r>
          </w:p>
        </w:tc>
        <w:tc>
          <w:tcPr>
            <w:tcW w:w="1276" w:type="dxa"/>
            <w:vAlign w:val="center"/>
          </w:tcPr>
          <w:p w:rsidR="00693987" w:rsidRPr="00BD726F" w:rsidRDefault="00693987" w:rsidP="005752EF">
            <w:pPr>
              <w:jc w:val="center"/>
              <w:rPr>
                <w:sz w:val="28"/>
                <w:szCs w:val="28"/>
              </w:rPr>
            </w:pPr>
            <w:r w:rsidRPr="00BD726F">
              <w:rPr>
                <w:sz w:val="28"/>
                <w:szCs w:val="28"/>
              </w:rPr>
              <w:t>хорошее</w:t>
            </w:r>
          </w:p>
        </w:tc>
      </w:tr>
      <w:tr w:rsidR="00693987" w:rsidRPr="00BD726F">
        <w:trPr>
          <w:jc w:val="center"/>
        </w:trPr>
        <w:tc>
          <w:tcPr>
            <w:tcW w:w="568" w:type="dxa"/>
            <w:vAlign w:val="center"/>
          </w:tcPr>
          <w:p w:rsidR="00693987" w:rsidRPr="00BD726F" w:rsidRDefault="00693987" w:rsidP="005752EF">
            <w:pPr>
              <w:jc w:val="center"/>
              <w:rPr>
                <w:sz w:val="28"/>
                <w:szCs w:val="28"/>
              </w:rPr>
            </w:pPr>
            <w:r w:rsidRPr="00BD726F">
              <w:rPr>
                <w:sz w:val="28"/>
                <w:szCs w:val="28"/>
              </w:rPr>
              <w:lastRenderedPageBreak/>
              <w:t>7</w:t>
            </w:r>
          </w:p>
        </w:tc>
        <w:tc>
          <w:tcPr>
            <w:tcW w:w="1577" w:type="dxa"/>
            <w:vAlign w:val="center"/>
          </w:tcPr>
          <w:p w:rsidR="00693987" w:rsidRPr="00BD726F" w:rsidRDefault="00693987" w:rsidP="005752EF">
            <w:pPr>
              <w:jc w:val="center"/>
              <w:rPr>
                <w:sz w:val="28"/>
                <w:szCs w:val="28"/>
              </w:rPr>
            </w:pPr>
            <w:r w:rsidRPr="00BD726F">
              <w:rPr>
                <w:sz w:val="28"/>
                <w:szCs w:val="28"/>
              </w:rPr>
              <w:t>Магазин</w:t>
            </w:r>
          </w:p>
        </w:tc>
        <w:tc>
          <w:tcPr>
            <w:tcW w:w="1319" w:type="dxa"/>
            <w:vAlign w:val="center"/>
          </w:tcPr>
          <w:p w:rsidR="00693987" w:rsidRPr="00BD726F" w:rsidRDefault="00693987" w:rsidP="00B363C0">
            <w:pPr>
              <w:jc w:val="center"/>
              <w:rPr>
                <w:sz w:val="28"/>
                <w:szCs w:val="28"/>
              </w:rPr>
            </w:pPr>
            <w:r w:rsidRPr="00BD726F">
              <w:rPr>
                <w:sz w:val="28"/>
                <w:szCs w:val="28"/>
              </w:rPr>
              <w:t>ИП Рисс</w:t>
            </w:r>
          </w:p>
        </w:tc>
        <w:tc>
          <w:tcPr>
            <w:tcW w:w="2010" w:type="dxa"/>
            <w:vAlign w:val="center"/>
          </w:tcPr>
          <w:p w:rsidR="00693987" w:rsidRPr="00BD726F" w:rsidRDefault="00693987" w:rsidP="005752EF">
            <w:pPr>
              <w:rPr>
                <w:sz w:val="28"/>
                <w:szCs w:val="28"/>
              </w:rPr>
            </w:pPr>
            <w:r w:rsidRPr="00BD726F">
              <w:rPr>
                <w:sz w:val="28"/>
                <w:szCs w:val="28"/>
              </w:rPr>
              <w:t>с. Приволжское, ул.  Коммунистическая, д. 37</w:t>
            </w:r>
          </w:p>
        </w:tc>
        <w:tc>
          <w:tcPr>
            <w:tcW w:w="1311" w:type="dxa"/>
            <w:vAlign w:val="center"/>
          </w:tcPr>
          <w:p w:rsidR="00693987" w:rsidRPr="00BD726F" w:rsidRDefault="00693987" w:rsidP="005752EF">
            <w:pPr>
              <w:jc w:val="center"/>
              <w:rPr>
                <w:sz w:val="28"/>
                <w:szCs w:val="28"/>
              </w:rPr>
            </w:pPr>
            <w:r w:rsidRPr="00BD726F">
              <w:rPr>
                <w:sz w:val="28"/>
                <w:szCs w:val="28"/>
              </w:rPr>
              <w:t>60</w:t>
            </w:r>
          </w:p>
        </w:tc>
        <w:tc>
          <w:tcPr>
            <w:tcW w:w="1418" w:type="dxa"/>
            <w:vAlign w:val="center"/>
          </w:tcPr>
          <w:p w:rsidR="00693987" w:rsidRPr="00BD726F" w:rsidRDefault="00693987" w:rsidP="005752EF">
            <w:pPr>
              <w:jc w:val="center"/>
              <w:rPr>
                <w:sz w:val="28"/>
                <w:szCs w:val="28"/>
              </w:rPr>
            </w:pPr>
            <w:r w:rsidRPr="00BD726F">
              <w:rPr>
                <w:sz w:val="28"/>
                <w:szCs w:val="28"/>
              </w:rPr>
              <w:t>отдельно</w:t>
            </w:r>
          </w:p>
          <w:p w:rsidR="00693987" w:rsidRPr="00BD726F" w:rsidRDefault="00693987" w:rsidP="005752EF">
            <w:pPr>
              <w:jc w:val="center"/>
              <w:rPr>
                <w:sz w:val="28"/>
                <w:szCs w:val="28"/>
              </w:rPr>
            </w:pPr>
            <w:r w:rsidRPr="00BD726F">
              <w:rPr>
                <w:sz w:val="28"/>
                <w:szCs w:val="28"/>
              </w:rPr>
              <w:t>стоящее</w:t>
            </w:r>
          </w:p>
        </w:tc>
        <w:tc>
          <w:tcPr>
            <w:tcW w:w="1276" w:type="dxa"/>
            <w:vAlign w:val="center"/>
          </w:tcPr>
          <w:p w:rsidR="00693987" w:rsidRPr="00BD726F" w:rsidRDefault="00693987" w:rsidP="005752EF">
            <w:pPr>
              <w:jc w:val="center"/>
              <w:rPr>
                <w:sz w:val="28"/>
                <w:szCs w:val="28"/>
              </w:rPr>
            </w:pPr>
            <w:r w:rsidRPr="00BD726F">
              <w:rPr>
                <w:sz w:val="28"/>
                <w:szCs w:val="28"/>
              </w:rPr>
              <w:t>хорошее</w:t>
            </w:r>
          </w:p>
        </w:tc>
      </w:tr>
      <w:tr w:rsidR="00693987" w:rsidRPr="00BD726F">
        <w:trPr>
          <w:jc w:val="center"/>
        </w:trPr>
        <w:tc>
          <w:tcPr>
            <w:tcW w:w="568" w:type="dxa"/>
            <w:vAlign w:val="center"/>
          </w:tcPr>
          <w:p w:rsidR="00693987" w:rsidRPr="00BD726F" w:rsidRDefault="00693987" w:rsidP="005752EF">
            <w:pPr>
              <w:jc w:val="center"/>
              <w:rPr>
                <w:sz w:val="28"/>
                <w:szCs w:val="28"/>
              </w:rPr>
            </w:pPr>
            <w:r w:rsidRPr="00BD726F">
              <w:rPr>
                <w:sz w:val="28"/>
                <w:szCs w:val="28"/>
              </w:rPr>
              <w:t>8</w:t>
            </w:r>
          </w:p>
        </w:tc>
        <w:tc>
          <w:tcPr>
            <w:tcW w:w="1577" w:type="dxa"/>
            <w:vAlign w:val="center"/>
          </w:tcPr>
          <w:p w:rsidR="00693987" w:rsidRPr="00BD726F" w:rsidRDefault="00693987" w:rsidP="005752EF">
            <w:pPr>
              <w:jc w:val="center"/>
              <w:rPr>
                <w:sz w:val="28"/>
                <w:szCs w:val="28"/>
              </w:rPr>
            </w:pPr>
            <w:r w:rsidRPr="00BD726F">
              <w:rPr>
                <w:sz w:val="28"/>
                <w:szCs w:val="28"/>
              </w:rPr>
              <w:t>Магазин</w:t>
            </w:r>
          </w:p>
        </w:tc>
        <w:tc>
          <w:tcPr>
            <w:tcW w:w="1319" w:type="dxa"/>
            <w:vAlign w:val="center"/>
          </w:tcPr>
          <w:p w:rsidR="00693987" w:rsidRPr="00BD726F" w:rsidRDefault="00693987" w:rsidP="005752EF">
            <w:pPr>
              <w:jc w:val="center"/>
              <w:rPr>
                <w:sz w:val="28"/>
                <w:szCs w:val="28"/>
              </w:rPr>
            </w:pPr>
            <w:r w:rsidRPr="00BD726F">
              <w:rPr>
                <w:sz w:val="28"/>
                <w:szCs w:val="28"/>
              </w:rPr>
              <w:t>ИП Дорошевич С.Л.</w:t>
            </w:r>
          </w:p>
        </w:tc>
        <w:tc>
          <w:tcPr>
            <w:tcW w:w="2010" w:type="dxa"/>
            <w:vAlign w:val="center"/>
          </w:tcPr>
          <w:p w:rsidR="00693987" w:rsidRPr="00BD726F" w:rsidRDefault="00693987" w:rsidP="005752EF">
            <w:pPr>
              <w:rPr>
                <w:sz w:val="28"/>
                <w:szCs w:val="28"/>
              </w:rPr>
            </w:pPr>
            <w:r w:rsidRPr="00BD726F">
              <w:rPr>
                <w:sz w:val="28"/>
                <w:szCs w:val="28"/>
              </w:rPr>
              <w:t>с. Приволжское, ул.  Советская, д. 47</w:t>
            </w:r>
          </w:p>
        </w:tc>
        <w:tc>
          <w:tcPr>
            <w:tcW w:w="1311" w:type="dxa"/>
            <w:vAlign w:val="center"/>
          </w:tcPr>
          <w:p w:rsidR="00693987" w:rsidRPr="00BD726F" w:rsidRDefault="00693987" w:rsidP="005752EF">
            <w:pPr>
              <w:jc w:val="center"/>
              <w:rPr>
                <w:sz w:val="28"/>
                <w:szCs w:val="28"/>
              </w:rPr>
            </w:pPr>
            <w:r w:rsidRPr="00BD726F">
              <w:rPr>
                <w:sz w:val="28"/>
                <w:szCs w:val="28"/>
              </w:rPr>
              <w:t>26</w:t>
            </w:r>
          </w:p>
        </w:tc>
        <w:tc>
          <w:tcPr>
            <w:tcW w:w="1418" w:type="dxa"/>
            <w:vAlign w:val="center"/>
          </w:tcPr>
          <w:p w:rsidR="00693987" w:rsidRPr="00BD726F" w:rsidRDefault="00693987" w:rsidP="005752EF">
            <w:pPr>
              <w:jc w:val="center"/>
              <w:rPr>
                <w:sz w:val="28"/>
                <w:szCs w:val="28"/>
              </w:rPr>
            </w:pPr>
            <w:r w:rsidRPr="00BD726F">
              <w:rPr>
                <w:sz w:val="28"/>
                <w:szCs w:val="28"/>
              </w:rPr>
              <w:t>отдельно</w:t>
            </w:r>
          </w:p>
          <w:p w:rsidR="00693987" w:rsidRPr="00BD726F" w:rsidRDefault="00693987" w:rsidP="005752EF">
            <w:pPr>
              <w:jc w:val="center"/>
              <w:rPr>
                <w:sz w:val="28"/>
                <w:szCs w:val="28"/>
              </w:rPr>
            </w:pPr>
            <w:r w:rsidRPr="00BD726F">
              <w:rPr>
                <w:sz w:val="28"/>
                <w:szCs w:val="28"/>
              </w:rPr>
              <w:t>стоящее</w:t>
            </w:r>
          </w:p>
        </w:tc>
        <w:tc>
          <w:tcPr>
            <w:tcW w:w="1276" w:type="dxa"/>
            <w:vAlign w:val="center"/>
          </w:tcPr>
          <w:p w:rsidR="00693987" w:rsidRPr="00BD726F" w:rsidRDefault="00693987" w:rsidP="005752EF">
            <w:pPr>
              <w:jc w:val="center"/>
              <w:rPr>
                <w:sz w:val="28"/>
                <w:szCs w:val="28"/>
              </w:rPr>
            </w:pPr>
            <w:r w:rsidRPr="00BD726F">
              <w:rPr>
                <w:sz w:val="28"/>
                <w:szCs w:val="28"/>
              </w:rPr>
              <w:t>хорошее</w:t>
            </w:r>
          </w:p>
        </w:tc>
      </w:tr>
      <w:tr w:rsidR="00693987" w:rsidRPr="00BD726F">
        <w:trPr>
          <w:jc w:val="center"/>
        </w:trPr>
        <w:tc>
          <w:tcPr>
            <w:tcW w:w="568" w:type="dxa"/>
            <w:vAlign w:val="center"/>
          </w:tcPr>
          <w:p w:rsidR="00693987" w:rsidRPr="00BD726F" w:rsidRDefault="00693987" w:rsidP="005752EF">
            <w:pPr>
              <w:jc w:val="center"/>
              <w:rPr>
                <w:sz w:val="28"/>
                <w:szCs w:val="28"/>
              </w:rPr>
            </w:pPr>
            <w:r w:rsidRPr="00BD726F">
              <w:rPr>
                <w:sz w:val="28"/>
                <w:szCs w:val="28"/>
              </w:rPr>
              <w:t>9</w:t>
            </w:r>
          </w:p>
        </w:tc>
        <w:tc>
          <w:tcPr>
            <w:tcW w:w="1577" w:type="dxa"/>
            <w:vAlign w:val="center"/>
          </w:tcPr>
          <w:p w:rsidR="00693987" w:rsidRPr="00BD726F" w:rsidRDefault="00693987" w:rsidP="005752EF">
            <w:pPr>
              <w:jc w:val="center"/>
              <w:rPr>
                <w:sz w:val="28"/>
                <w:szCs w:val="28"/>
              </w:rPr>
            </w:pPr>
            <w:r w:rsidRPr="00BD726F">
              <w:rPr>
                <w:sz w:val="28"/>
                <w:szCs w:val="28"/>
              </w:rPr>
              <w:t>Магазин</w:t>
            </w:r>
          </w:p>
        </w:tc>
        <w:tc>
          <w:tcPr>
            <w:tcW w:w="1319" w:type="dxa"/>
            <w:vAlign w:val="center"/>
          </w:tcPr>
          <w:p w:rsidR="00693987" w:rsidRPr="00BD726F" w:rsidRDefault="00693987" w:rsidP="005752EF">
            <w:pPr>
              <w:jc w:val="center"/>
              <w:rPr>
                <w:sz w:val="28"/>
                <w:szCs w:val="28"/>
              </w:rPr>
            </w:pPr>
            <w:r w:rsidRPr="00BD726F">
              <w:rPr>
                <w:sz w:val="28"/>
                <w:szCs w:val="28"/>
              </w:rPr>
              <w:t xml:space="preserve">ИП </w:t>
            </w:r>
            <w:proofErr w:type="spellStart"/>
            <w:r w:rsidRPr="00BD726F">
              <w:rPr>
                <w:sz w:val="28"/>
                <w:szCs w:val="28"/>
              </w:rPr>
              <w:t>ВоробьеваВ.А</w:t>
            </w:r>
            <w:proofErr w:type="spellEnd"/>
            <w:r w:rsidRPr="00BD726F">
              <w:rPr>
                <w:sz w:val="28"/>
                <w:szCs w:val="28"/>
              </w:rPr>
              <w:t>.</w:t>
            </w:r>
          </w:p>
        </w:tc>
        <w:tc>
          <w:tcPr>
            <w:tcW w:w="2010" w:type="dxa"/>
            <w:vAlign w:val="center"/>
          </w:tcPr>
          <w:p w:rsidR="00693987" w:rsidRPr="00BD726F" w:rsidRDefault="00693987" w:rsidP="005752EF">
            <w:pPr>
              <w:rPr>
                <w:sz w:val="28"/>
                <w:szCs w:val="28"/>
              </w:rPr>
            </w:pPr>
            <w:proofErr w:type="gramStart"/>
            <w:r w:rsidRPr="00BD726F">
              <w:rPr>
                <w:sz w:val="28"/>
                <w:szCs w:val="28"/>
              </w:rPr>
              <w:t>с</w:t>
            </w:r>
            <w:proofErr w:type="gramEnd"/>
            <w:r w:rsidRPr="00BD726F">
              <w:rPr>
                <w:sz w:val="28"/>
                <w:szCs w:val="28"/>
              </w:rPr>
              <w:t xml:space="preserve">. </w:t>
            </w:r>
            <w:proofErr w:type="gramStart"/>
            <w:r w:rsidRPr="00BD726F">
              <w:rPr>
                <w:sz w:val="28"/>
                <w:szCs w:val="28"/>
              </w:rPr>
              <w:t>Яблоновка</w:t>
            </w:r>
            <w:proofErr w:type="gramEnd"/>
            <w:r w:rsidRPr="00BD726F">
              <w:rPr>
                <w:sz w:val="28"/>
                <w:szCs w:val="28"/>
              </w:rPr>
              <w:t>, пер. Центральный, д. 11</w:t>
            </w:r>
          </w:p>
        </w:tc>
        <w:tc>
          <w:tcPr>
            <w:tcW w:w="1311" w:type="dxa"/>
            <w:vAlign w:val="center"/>
          </w:tcPr>
          <w:p w:rsidR="00693987" w:rsidRPr="00BD726F" w:rsidRDefault="00693987" w:rsidP="005752EF">
            <w:pPr>
              <w:jc w:val="center"/>
              <w:rPr>
                <w:sz w:val="28"/>
                <w:szCs w:val="28"/>
              </w:rPr>
            </w:pPr>
            <w:r w:rsidRPr="00BD726F">
              <w:rPr>
                <w:sz w:val="28"/>
                <w:szCs w:val="28"/>
              </w:rPr>
              <w:t>70</w:t>
            </w:r>
          </w:p>
        </w:tc>
        <w:tc>
          <w:tcPr>
            <w:tcW w:w="1418" w:type="dxa"/>
            <w:vAlign w:val="center"/>
          </w:tcPr>
          <w:p w:rsidR="00693987" w:rsidRPr="00BD726F" w:rsidRDefault="00693987" w:rsidP="005752EF">
            <w:pPr>
              <w:jc w:val="center"/>
              <w:rPr>
                <w:sz w:val="28"/>
                <w:szCs w:val="28"/>
              </w:rPr>
            </w:pPr>
            <w:r w:rsidRPr="00BD726F">
              <w:rPr>
                <w:sz w:val="28"/>
                <w:szCs w:val="28"/>
              </w:rPr>
              <w:t>встроенное</w:t>
            </w:r>
          </w:p>
        </w:tc>
        <w:tc>
          <w:tcPr>
            <w:tcW w:w="1276" w:type="dxa"/>
            <w:vAlign w:val="center"/>
          </w:tcPr>
          <w:p w:rsidR="00693987" w:rsidRPr="00BD726F" w:rsidRDefault="00693987" w:rsidP="005752EF">
            <w:pPr>
              <w:jc w:val="center"/>
              <w:rPr>
                <w:sz w:val="28"/>
                <w:szCs w:val="28"/>
              </w:rPr>
            </w:pPr>
            <w:r w:rsidRPr="00BD726F">
              <w:rPr>
                <w:sz w:val="28"/>
                <w:szCs w:val="28"/>
              </w:rPr>
              <w:t>хорошее</w:t>
            </w:r>
          </w:p>
        </w:tc>
      </w:tr>
      <w:tr w:rsidR="00693987" w:rsidRPr="00BD726F">
        <w:trPr>
          <w:jc w:val="center"/>
        </w:trPr>
        <w:tc>
          <w:tcPr>
            <w:tcW w:w="568" w:type="dxa"/>
            <w:vAlign w:val="center"/>
          </w:tcPr>
          <w:p w:rsidR="00693987" w:rsidRPr="00BD726F" w:rsidRDefault="00693987" w:rsidP="005752EF">
            <w:pPr>
              <w:jc w:val="center"/>
              <w:rPr>
                <w:sz w:val="28"/>
                <w:szCs w:val="28"/>
              </w:rPr>
            </w:pPr>
            <w:r w:rsidRPr="00BD726F">
              <w:rPr>
                <w:sz w:val="28"/>
                <w:szCs w:val="28"/>
              </w:rPr>
              <w:t>10</w:t>
            </w:r>
          </w:p>
        </w:tc>
        <w:tc>
          <w:tcPr>
            <w:tcW w:w="1577" w:type="dxa"/>
            <w:vAlign w:val="center"/>
          </w:tcPr>
          <w:p w:rsidR="00693987" w:rsidRPr="00BD726F" w:rsidRDefault="00693987" w:rsidP="005752EF">
            <w:pPr>
              <w:jc w:val="center"/>
              <w:rPr>
                <w:sz w:val="28"/>
                <w:szCs w:val="28"/>
              </w:rPr>
            </w:pPr>
            <w:r w:rsidRPr="00BD726F">
              <w:rPr>
                <w:sz w:val="28"/>
                <w:szCs w:val="28"/>
              </w:rPr>
              <w:t>Магазин</w:t>
            </w:r>
          </w:p>
        </w:tc>
        <w:tc>
          <w:tcPr>
            <w:tcW w:w="1319" w:type="dxa"/>
            <w:vAlign w:val="center"/>
          </w:tcPr>
          <w:p w:rsidR="00693987" w:rsidRPr="00BD726F" w:rsidRDefault="00693987" w:rsidP="005752EF">
            <w:pPr>
              <w:jc w:val="center"/>
              <w:rPr>
                <w:sz w:val="28"/>
                <w:szCs w:val="28"/>
              </w:rPr>
            </w:pPr>
            <w:r w:rsidRPr="00BD726F">
              <w:rPr>
                <w:sz w:val="28"/>
                <w:szCs w:val="28"/>
              </w:rPr>
              <w:t xml:space="preserve">ИП </w:t>
            </w:r>
            <w:proofErr w:type="spellStart"/>
            <w:r w:rsidRPr="00BD726F">
              <w:rPr>
                <w:sz w:val="28"/>
                <w:szCs w:val="28"/>
              </w:rPr>
              <w:t>Шевчкук</w:t>
            </w:r>
            <w:proofErr w:type="spellEnd"/>
            <w:r w:rsidRPr="00BD726F">
              <w:rPr>
                <w:sz w:val="28"/>
                <w:szCs w:val="28"/>
              </w:rPr>
              <w:t xml:space="preserve"> А.Н.</w:t>
            </w:r>
          </w:p>
        </w:tc>
        <w:tc>
          <w:tcPr>
            <w:tcW w:w="2010" w:type="dxa"/>
            <w:vAlign w:val="center"/>
          </w:tcPr>
          <w:p w:rsidR="00693987" w:rsidRPr="00BD726F" w:rsidRDefault="00693987" w:rsidP="005752EF">
            <w:pPr>
              <w:rPr>
                <w:sz w:val="28"/>
                <w:szCs w:val="28"/>
              </w:rPr>
            </w:pPr>
            <w:proofErr w:type="gramStart"/>
            <w:r w:rsidRPr="00BD726F">
              <w:rPr>
                <w:sz w:val="28"/>
                <w:szCs w:val="28"/>
              </w:rPr>
              <w:t>с</w:t>
            </w:r>
            <w:proofErr w:type="gramEnd"/>
            <w:r w:rsidRPr="00BD726F">
              <w:rPr>
                <w:sz w:val="28"/>
                <w:szCs w:val="28"/>
              </w:rPr>
              <w:t xml:space="preserve">. </w:t>
            </w:r>
            <w:proofErr w:type="gramStart"/>
            <w:r w:rsidRPr="00BD726F">
              <w:rPr>
                <w:sz w:val="28"/>
                <w:szCs w:val="28"/>
              </w:rPr>
              <w:t>Яблоновка</w:t>
            </w:r>
            <w:proofErr w:type="gramEnd"/>
            <w:r w:rsidRPr="00BD726F">
              <w:rPr>
                <w:sz w:val="28"/>
                <w:szCs w:val="28"/>
              </w:rPr>
              <w:t>, пер. Центральный, д.</w:t>
            </w:r>
          </w:p>
        </w:tc>
        <w:tc>
          <w:tcPr>
            <w:tcW w:w="1311" w:type="dxa"/>
            <w:vAlign w:val="center"/>
          </w:tcPr>
          <w:p w:rsidR="00693987" w:rsidRPr="00BD726F" w:rsidRDefault="00693987" w:rsidP="005752EF">
            <w:pPr>
              <w:jc w:val="center"/>
              <w:rPr>
                <w:sz w:val="28"/>
                <w:szCs w:val="28"/>
              </w:rPr>
            </w:pPr>
            <w:r w:rsidRPr="00BD726F">
              <w:rPr>
                <w:sz w:val="28"/>
                <w:szCs w:val="28"/>
              </w:rPr>
              <w:t>12</w:t>
            </w:r>
          </w:p>
        </w:tc>
        <w:tc>
          <w:tcPr>
            <w:tcW w:w="1418" w:type="dxa"/>
            <w:vAlign w:val="center"/>
          </w:tcPr>
          <w:p w:rsidR="00693987" w:rsidRPr="00BD726F" w:rsidRDefault="00693987" w:rsidP="005752EF">
            <w:pPr>
              <w:jc w:val="center"/>
              <w:rPr>
                <w:sz w:val="28"/>
                <w:szCs w:val="28"/>
              </w:rPr>
            </w:pPr>
            <w:r w:rsidRPr="00BD726F">
              <w:rPr>
                <w:sz w:val="28"/>
                <w:szCs w:val="28"/>
              </w:rPr>
              <w:t>отдельно</w:t>
            </w:r>
          </w:p>
          <w:p w:rsidR="00693987" w:rsidRPr="00BD726F" w:rsidRDefault="00693987" w:rsidP="005752EF">
            <w:pPr>
              <w:jc w:val="center"/>
              <w:rPr>
                <w:sz w:val="28"/>
                <w:szCs w:val="28"/>
              </w:rPr>
            </w:pPr>
            <w:r w:rsidRPr="00BD726F">
              <w:rPr>
                <w:sz w:val="28"/>
                <w:szCs w:val="28"/>
              </w:rPr>
              <w:t>стоящее</w:t>
            </w:r>
          </w:p>
        </w:tc>
        <w:tc>
          <w:tcPr>
            <w:tcW w:w="1276" w:type="dxa"/>
            <w:vAlign w:val="center"/>
          </w:tcPr>
          <w:p w:rsidR="00693987" w:rsidRPr="00BD726F" w:rsidRDefault="00693987" w:rsidP="005752EF">
            <w:pPr>
              <w:jc w:val="center"/>
              <w:rPr>
                <w:sz w:val="28"/>
                <w:szCs w:val="28"/>
              </w:rPr>
            </w:pPr>
            <w:r w:rsidRPr="00BD726F">
              <w:rPr>
                <w:sz w:val="28"/>
                <w:szCs w:val="28"/>
              </w:rPr>
              <w:t>хорошее</w:t>
            </w:r>
          </w:p>
        </w:tc>
      </w:tr>
      <w:tr w:rsidR="00693987" w:rsidRPr="00BD726F">
        <w:trPr>
          <w:jc w:val="center"/>
        </w:trPr>
        <w:tc>
          <w:tcPr>
            <w:tcW w:w="568" w:type="dxa"/>
            <w:vAlign w:val="center"/>
          </w:tcPr>
          <w:p w:rsidR="00693987" w:rsidRPr="00BD726F" w:rsidRDefault="00693987" w:rsidP="005752EF">
            <w:pPr>
              <w:jc w:val="center"/>
              <w:rPr>
                <w:sz w:val="28"/>
                <w:szCs w:val="28"/>
              </w:rPr>
            </w:pPr>
            <w:r w:rsidRPr="00BD726F">
              <w:rPr>
                <w:sz w:val="28"/>
                <w:szCs w:val="28"/>
              </w:rPr>
              <w:t>11</w:t>
            </w:r>
          </w:p>
        </w:tc>
        <w:tc>
          <w:tcPr>
            <w:tcW w:w="1577" w:type="dxa"/>
            <w:vAlign w:val="center"/>
          </w:tcPr>
          <w:p w:rsidR="00693987" w:rsidRPr="00BD726F" w:rsidRDefault="00693987" w:rsidP="005752EF">
            <w:pPr>
              <w:jc w:val="center"/>
              <w:rPr>
                <w:sz w:val="28"/>
                <w:szCs w:val="28"/>
              </w:rPr>
            </w:pPr>
            <w:r w:rsidRPr="00BD726F">
              <w:rPr>
                <w:sz w:val="28"/>
                <w:szCs w:val="28"/>
              </w:rPr>
              <w:t>Магазин «Продукты»</w:t>
            </w:r>
          </w:p>
        </w:tc>
        <w:tc>
          <w:tcPr>
            <w:tcW w:w="1319" w:type="dxa"/>
            <w:vAlign w:val="center"/>
          </w:tcPr>
          <w:p w:rsidR="00693987" w:rsidRPr="00BD726F" w:rsidRDefault="00693987" w:rsidP="005752EF">
            <w:pPr>
              <w:jc w:val="center"/>
              <w:rPr>
                <w:sz w:val="28"/>
                <w:szCs w:val="28"/>
              </w:rPr>
            </w:pPr>
            <w:r w:rsidRPr="00BD726F">
              <w:rPr>
                <w:sz w:val="28"/>
                <w:szCs w:val="28"/>
              </w:rPr>
              <w:t xml:space="preserve">Ровенское </w:t>
            </w:r>
            <w:proofErr w:type="spellStart"/>
            <w:r w:rsidRPr="00BD726F">
              <w:rPr>
                <w:sz w:val="28"/>
                <w:szCs w:val="28"/>
              </w:rPr>
              <w:t>Райпо</w:t>
            </w:r>
            <w:proofErr w:type="spellEnd"/>
          </w:p>
        </w:tc>
        <w:tc>
          <w:tcPr>
            <w:tcW w:w="2010" w:type="dxa"/>
            <w:vAlign w:val="center"/>
          </w:tcPr>
          <w:p w:rsidR="00693987" w:rsidRPr="00BD726F" w:rsidRDefault="00693987" w:rsidP="005752EF">
            <w:pPr>
              <w:rPr>
                <w:sz w:val="28"/>
                <w:szCs w:val="28"/>
              </w:rPr>
            </w:pPr>
            <w:proofErr w:type="gramStart"/>
            <w:r w:rsidRPr="00BD726F">
              <w:rPr>
                <w:sz w:val="28"/>
                <w:szCs w:val="28"/>
              </w:rPr>
              <w:t>с</w:t>
            </w:r>
            <w:proofErr w:type="gramEnd"/>
            <w:r w:rsidRPr="00BD726F">
              <w:rPr>
                <w:sz w:val="28"/>
                <w:szCs w:val="28"/>
              </w:rPr>
              <w:t xml:space="preserve">. </w:t>
            </w:r>
            <w:proofErr w:type="gramStart"/>
            <w:r w:rsidRPr="00BD726F">
              <w:rPr>
                <w:sz w:val="28"/>
                <w:szCs w:val="28"/>
              </w:rPr>
              <w:t>Яблоновка</w:t>
            </w:r>
            <w:proofErr w:type="gramEnd"/>
            <w:r w:rsidRPr="00BD726F">
              <w:rPr>
                <w:sz w:val="28"/>
                <w:szCs w:val="28"/>
              </w:rPr>
              <w:t>, пер. Центральный, д.</w:t>
            </w:r>
          </w:p>
        </w:tc>
        <w:tc>
          <w:tcPr>
            <w:tcW w:w="1311" w:type="dxa"/>
            <w:vAlign w:val="center"/>
          </w:tcPr>
          <w:p w:rsidR="00693987" w:rsidRPr="00BD726F" w:rsidRDefault="00693987" w:rsidP="005752EF">
            <w:pPr>
              <w:jc w:val="center"/>
              <w:rPr>
                <w:sz w:val="28"/>
                <w:szCs w:val="28"/>
              </w:rPr>
            </w:pPr>
            <w:r w:rsidRPr="00BD726F">
              <w:rPr>
                <w:sz w:val="28"/>
                <w:szCs w:val="28"/>
              </w:rPr>
              <w:t>36</w:t>
            </w:r>
          </w:p>
        </w:tc>
        <w:tc>
          <w:tcPr>
            <w:tcW w:w="1418" w:type="dxa"/>
            <w:vAlign w:val="center"/>
          </w:tcPr>
          <w:p w:rsidR="00693987" w:rsidRPr="00BD726F" w:rsidRDefault="00693987" w:rsidP="005752EF">
            <w:pPr>
              <w:jc w:val="center"/>
              <w:rPr>
                <w:sz w:val="28"/>
                <w:szCs w:val="28"/>
              </w:rPr>
            </w:pPr>
            <w:r w:rsidRPr="00BD726F">
              <w:rPr>
                <w:sz w:val="28"/>
                <w:szCs w:val="28"/>
              </w:rPr>
              <w:t>отдельно</w:t>
            </w:r>
          </w:p>
          <w:p w:rsidR="00693987" w:rsidRPr="00BD726F" w:rsidRDefault="00693987" w:rsidP="005752EF">
            <w:pPr>
              <w:jc w:val="center"/>
              <w:rPr>
                <w:sz w:val="28"/>
                <w:szCs w:val="28"/>
              </w:rPr>
            </w:pPr>
            <w:r w:rsidRPr="00BD726F">
              <w:rPr>
                <w:sz w:val="28"/>
                <w:szCs w:val="28"/>
              </w:rPr>
              <w:t>стоящее</w:t>
            </w:r>
          </w:p>
        </w:tc>
        <w:tc>
          <w:tcPr>
            <w:tcW w:w="1276" w:type="dxa"/>
            <w:vAlign w:val="center"/>
          </w:tcPr>
          <w:p w:rsidR="00693987" w:rsidRPr="00BD726F" w:rsidRDefault="00693987" w:rsidP="005752EF">
            <w:pPr>
              <w:jc w:val="center"/>
              <w:rPr>
                <w:sz w:val="28"/>
                <w:szCs w:val="28"/>
              </w:rPr>
            </w:pPr>
            <w:r w:rsidRPr="00BD726F">
              <w:rPr>
                <w:sz w:val="28"/>
                <w:szCs w:val="28"/>
              </w:rPr>
              <w:t>хорошее</w:t>
            </w:r>
          </w:p>
        </w:tc>
      </w:tr>
    </w:tbl>
    <w:p w:rsidR="00693987" w:rsidRPr="00BD726F" w:rsidRDefault="00693987" w:rsidP="00B363C0">
      <w:pPr>
        <w:pStyle w:val="afe"/>
        <w:ind w:left="750"/>
        <w:jc w:val="both"/>
        <w:rPr>
          <w:sz w:val="28"/>
          <w:szCs w:val="28"/>
        </w:rPr>
      </w:pPr>
    </w:p>
    <w:p w:rsidR="00693987" w:rsidRPr="00BD726F" w:rsidRDefault="00693987" w:rsidP="00B363C0">
      <w:pPr>
        <w:spacing w:before="60" w:after="60"/>
        <w:ind w:firstLine="567"/>
        <w:jc w:val="both"/>
        <w:rPr>
          <w:sz w:val="28"/>
          <w:szCs w:val="28"/>
        </w:rPr>
      </w:pPr>
      <w:r w:rsidRPr="00BD726F">
        <w:rPr>
          <w:sz w:val="28"/>
          <w:szCs w:val="28"/>
        </w:rPr>
        <w:t xml:space="preserve">Учёт земельного фонда муниципального образования ведётся Ровенским отделом Управления </w:t>
      </w:r>
      <w:proofErr w:type="spellStart"/>
      <w:r w:rsidRPr="00BD726F">
        <w:rPr>
          <w:sz w:val="28"/>
          <w:szCs w:val="28"/>
        </w:rPr>
        <w:t>Росреестра</w:t>
      </w:r>
      <w:proofErr w:type="spellEnd"/>
      <w:r w:rsidRPr="00BD726F">
        <w:rPr>
          <w:sz w:val="28"/>
          <w:szCs w:val="28"/>
        </w:rPr>
        <w:t xml:space="preserve"> по Саратовской области применительно к территории всего Ровенского района. В соответствии с требованиями 131 Федерального закона, границы Приволжского муниципального образования инструментально не закреплены. Площадь  МО составляет 13517 га.  </w:t>
      </w:r>
    </w:p>
    <w:p w:rsidR="00693987" w:rsidRPr="00BD726F" w:rsidRDefault="00693987" w:rsidP="00B363C0">
      <w:pPr>
        <w:spacing w:before="60" w:after="60"/>
        <w:ind w:firstLine="567"/>
        <w:jc w:val="both"/>
        <w:rPr>
          <w:sz w:val="28"/>
          <w:szCs w:val="28"/>
        </w:rPr>
      </w:pPr>
      <w:r w:rsidRPr="00BD726F">
        <w:rPr>
          <w:sz w:val="28"/>
          <w:szCs w:val="28"/>
        </w:rPr>
        <w:t xml:space="preserve">По данным Ровенского отдела Управления </w:t>
      </w:r>
      <w:proofErr w:type="spellStart"/>
      <w:r w:rsidRPr="00BD726F">
        <w:rPr>
          <w:sz w:val="28"/>
          <w:szCs w:val="28"/>
        </w:rPr>
        <w:t>Росреестра</w:t>
      </w:r>
      <w:proofErr w:type="spellEnd"/>
      <w:r w:rsidRPr="00BD726F">
        <w:rPr>
          <w:sz w:val="28"/>
          <w:szCs w:val="28"/>
        </w:rPr>
        <w:t xml:space="preserve"> по Саратовской области о наличии, использовании земель и распределении их по формам собственности, категориям, угодьям и пользователям:</w:t>
      </w:r>
    </w:p>
    <w:p w:rsidR="00693987" w:rsidRPr="00BD726F" w:rsidRDefault="00693987" w:rsidP="00B363C0">
      <w:pPr>
        <w:numPr>
          <w:ilvl w:val="2"/>
          <w:numId w:val="14"/>
        </w:numPr>
        <w:tabs>
          <w:tab w:val="clear" w:pos="2670"/>
        </w:tabs>
        <w:suppressAutoHyphens/>
        <w:spacing w:before="60" w:after="60"/>
        <w:ind w:left="851" w:hanging="284"/>
        <w:jc w:val="both"/>
        <w:rPr>
          <w:sz w:val="28"/>
          <w:szCs w:val="28"/>
        </w:rPr>
      </w:pPr>
      <w:r w:rsidRPr="00BD726F">
        <w:rPr>
          <w:sz w:val="28"/>
          <w:szCs w:val="28"/>
        </w:rPr>
        <w:t>Площадь земель населённых пунктов составляет 413,82 га;</w:t>
      </w:r>
    </w:p>
    <w:p w:rsidR="00693987" w:rsidRPr="00BD726F" w:rsidRDefault="00693987" w:rsidP="00B363C0">
      <w:pPr>
        <w:numPr>
          <w:ilvl w:val="2"/>
          <w:numId w:val="14"/>
        </w:numPr>
        <w:tabs>
          <w:tab w:val="clear" w:pos="2670"/>
        </w:tabs>
        <w:suppressAutoHyphens/>
        <w:spacing w:before="60" w:after="60"/>
        <w:ind w:left="851" w:hanging="284"/>
        <w:jc w:val="both"/>
        <w:rPr>
          <w:sz w:val="28"/>
          <w:szCs w:val="28"/>
        </w:rPr>
      </w:pPr>
      <w:r w:rsidRPr="00BD726F">
        <w:rPr>
          <w:sz w:val="28"/>
          <w:szCs w:val="28"/>
        </w:rPr>
        <w:t xml:space="preserve">Площадь земель промышленности, энергетики, транспорта, связи и земель иного специального назначения составляет    265,46    га, в том числе: </w:t>
      </w:r>
    </w:p>
    <w:p w:rsidR="00693987" w:rsidRPr="00BD726F" w:rsidRDefault="00693987" w:rsidP="00B363C0">
      <w:pPr>
        <w:spacing w:before="60" w:after="60"/>
        <w:ind w:left="851"/>
        <w:jc w:val="both"/>
        <w:rPr>
          <w:sz w:val="28"/>
          <w:szCs w:val="28"/>
        </w:rPr>
      </w:pPr>
      <w:r w:rsidRPr="00BD726F">
        <w:rPr>
          <w:sz w:val="28"/>
          <w:szCs w:val="28"/>
        </w:rPr>
        <w:t>а) земли транспорта, энергетики и связи – 209,50 га;</w:t>
      </w:r>
    </w:p>
    <w:p w:rsidR="00693987" w:rsidRPr="00BD726F" w:rsidRDefault="00693987" w:rsidP="00B363C0">
      <w:pPr>
        <w:spacing w:before="60" w:after="60"/>
        <w:ind w:left="851"/>
        <w:jc w:val="both"/>
        <w:rPr>
          <w:sz w:val="28"/>
          <w:szCs w:val="28"/>
        </w:rPr>
      </w:pPr>
      <w:r w:rsidRPr="00BD726F">
        <w:rPr>
          <w:sz w:val="28"/>
          <w:szCs w:val="28"/>
        </w:rPr>
        <w:t>б) земли промышленности –  55,96 га.</w:t>
      </w:r>
    </w:p>
    <w:p w:rsidR="00693987" w:rsidRPr="00BD726F" w:rsidRDefault="00693987" w:rsidP="00B363C0">
      <w:pPr>
        <w:numPr>
          <w:ilvl w:val="2"/>
          <w:numId w:val="14"/>
        </w:numPr>
        <w:tabs>
          <w:tab w:val="clear" w:pos="2670"/>
          <w:tab w:val="num" w:pos="840"/>
        </w:tabs>
        <w:suppressAutoHyphens/>
        <w:spacing w:before="60" w:after="60"/>
        <w:ind w:left="851" w:hanging="284"/>
        <w:jc w:val="both"/>
        <w:rPr>
          <w:sz w:val="28"/>
          <w:szCs w:val="28"/>
        </w:rPr>
      </w:pPr>
      <w:r w:rsidRPr="00BD726F">
        <w:rPr>
          <w:sz w:val="28"/>
          <w:szCs w:val="28"/>
        </w:rPr>
        <w:t>Площадь земель сельскохозяйственного назначения составляет 10213 га, из них:</w:t>
      </w:r>
    </w:p>
    <w:p w:rsidR="00693987" w:rsidRPr="00BD726F" w:rsidRDefault="00693987" w:rsidP="00B363C0">
      <w:pPr>
        <w:spacing w:before="60" w:after="60"/>
        <w:ind w:left="851"/>
        <w:jc w:val="both"/>
        <w:rPr>
          <w:sz w:val="28"/>
          <w:szCs w:val="28"/>
        </w:rPr>
      </w:pPr>
      <w:r w:rsidRPr="00BD726F">
        <w:rPr>
          <w:sz w:val="28"/>
          <w:szCs w:val="28"/>
        </w:rPr>
        <w:t xml:space="preserve">а) </w:t>
      </w:r>
      <w:proofErr w:type="spellStart"/>
      <w:r w:rsidRPr="00BD726F">
        <w:rPr>
          <w:sz w:val="28"/>
          <w:szCs w:val="28"/>
        </w:rPr>
        <w:t>сельхозугодья</w:t>
      </w:r>
      <w:proofErr w:type="spellEnd"/>
      <w:r w:rsidRPr="00BD726F">
        <w:rPr>
          <w:sz w:val="28"/>
          <w:szCs w:val="28"/>
        </w:rPr>
        <w:t xml:space="preserve"> – 9762  га;</w:t>
      </w:r>
    </w:p>
    <w:p w:rsidR="00693987" w:rsidRPr="00BD726F" w:rsidRDefault="00693987" w:rsidP="00B363C0">
      <w:pPr>
        <w:spacing w:before="60" w:after="60"/>
        <w:ind w:left="851"/>
        <w:jc w:val="both"/>
        <w:rPr>
          <w:sz w:val="28"/>
          <w:szCs w:val="28"/>
        </w:rPr>
      </w:pPr>
      <w:r w:rsidRPr="00BD726F">
        <w:rPr>
          <w:sz w:val="28"/>
          <w:szCs w:val="28"/>
        </w:rPr>
        <w:t>б) пастбища – 451 га;</w:t>
      </w:r>
    </w:p>
    <w:p w:rsidR="00693987" w:rsidRPr="00BD726F" w:rsidRDefault="00693987" w:rsidP="00B363C0">
      <w:pPr>
        <w:numPr>
          <w:ilvl w:val="2"/>
          <w:numId w:val="14"/>
        </w:numPr>
        <w:tabs>
          <w:tab w:val="clear" w:pos="2670"/>
          <w:tab w:val="num" w:pos="840"/>
        </w:tabs>
        <w:suppressAutoHyphens/>
        <w:spacing w:before="60" w:after="60"/>
        <w:ind w:left="851" w:hanging="284"/>
        <w:jc w:val="both"/>
        <w:rPr>
          <w:sz w:val="28"/>
          <w:szCs w:val="28"/>
        </w:rPr>
      </w:pPr>
      <w:r w:rsidRPr="00BD726F">
        <w:rPr>
          <w:sz w:val="28"/>
          <w:szCs w:val="28"/>
        </w:rPr>
        <w:t>Площадь земель водного фонда составляет  – 2150,72 га.</w:t>
      </w:r>
    </w:p>
    <w:p w:rsidR="00693987" w:rsidRPr="00BD726F" w:rsidRDefault="00693987" w:rsidP="00B363C0">
      <w:pPr>
        <w:suppressAutoHyphens/>
        <w:spacing w:before="60" w:after="60"/>
        <w:ind w:left="283"/>
        <w:jc w:val="both"/>
        <w:rPr>
          <w:sz w:val="28"/>
          <w:szCs w:val="28"/>
        </w:rPr>
      </w:pPr>
      <w:r w:rsidRPr="00BD726F">
        <w:rPr>
          <w:sz w:val="28"/>
          <w:szCs w:val="28"/>
        </w:rPr>
        <w:t xml:space="preserve">     5. Площадь земель лесного фонда составляет – 359,50 га.      </w:t>
      </w:r>
    </w:p>
    <w:p w:rsidR="00693987" w:rsidRPr="00BD726F" w:rsidRDefault="00693987" w:rsidP="00B363C0">
      <w:pPr>
        <w:ind w:firstLine="567"/>
        <w:jc w:val="both"/>
        <w:rPr>
          <w:sz w:val="28"/>
          <w:szCs w:val="28"/>
        </w:rPr>
      </w:pPr>
      <w:r w:rsidRPr="00BD726F">
        <w:rPr>
          <w:sz w:val="28"/>
          <w:szCs w:val="28"/>
        </w:rPr>
        <w:lastRenderedPageBreak/>
        <w:t>На территории Приволжского МО существует значительное количество необрабатываемой сельскохозяйственной земли, на территории населенных пунктов муниципального образования в основном в зоне сельскохозяйственных предприятий и коммунально-складских зонах также имеются неиспользуемые земельные участки.</w:t>
      </w:r>
    </w:p>
    <w:p w:rsidR="00693987" w:rsidRPr="00BD726F" w:rsidRDefault="00693987" w:rsidP="00414C2E">
      <w:pPr>
        <w:spacing w:before="60" w:after="60"/>
        <w:ind w:firstLine="851"/>
        <w:jc w:val="both"/>
        <w:rPr>
          <w:sz w:val="28"/>
          <w:szCs w:val="28"/>
        </w:rPr>
      </w:pPr>
      <w:r w:rsidRPr="00BD726F">
        <w:rPr>
          <w:sz w:val="28"/>
          <w:szCs w:val="28"/>
        </w:rPr>
        <w:t>Анализ использования земель в границах муниципального образования показал, что основным территориальным резервом для развития жилищного строительства, коммунальных, сельскохозяйственных и транспортных предприятий на расчетный срок и за его пределами будут служить неиспользуемые и неэффективно используемые земли населенных пунктов и прилегающие к ним земли сельскохозяйственного назначения.</w:t>
      </w:r>
    </w:p>
    <w:p w:rsidR="00693987" w:rsidRPr="00BD726F" w:rsidRDefault="00693987" w:rsidP="00EA79EF">
      <w:pPr>
        <w:pStyle w:val="28"/>
        <w:spacing w:after="0" w:line="312" w:lineRule="auto"/>
        <w:ind w:left="567" w:firstLine="1004"/>
        <w:jc w:val="both"/>
        <w:rPr>
          <w:color w:val="000000"/>
          <w:sz w:val="28"/>
          <w:szCs w:val="28"/>
        </w:rPr>
      </w:pPr>
      <w:r w:rsidRPr="00BD726F">
        <w:rPr>
          <w:color w:val="000000"/>
          <w:sz w:val="28"/>
          <w:szCs w:val="28"/>
        </w:rPr>
        <w:t>Протяженность улично-дорожной сети Приволжского МО в настоящее время 16,76 км, в том числе с твердым покрытием – 1,63 км, т.е. менее 10%.</w:t>
      </w:r>
    </w:p>
    <w:p w:rsidR="00693987" w:rsidRPr="00BD726F" w:rsidRDefault="00693987" w:rsidP="00781D26">
      <w:pPr>
        <w:pStyle w:val="Tab1s"/>
        <w:rPr>
          <w:rFonts w:ascii="Times New Roman" w:hAnsi="Times New Roman" w:cs="Times New Roman"/>
          <w:sz w:val="28"/>
          <w:szCs w:val="28"/>
        </w:rPr>
      </w:pPr>
      <w:proofErr w:type="gramStart"/>
      <w:r w:rsidRPr="00BD726F">
        <w:rPr>
          <w:rFonts w:ascii="Times New Roman" w:hAnsi="Times New Roman" w:cs="Times New Roman"/>
          <w:i/>
          <w:iCs/>
          <w:sz w:val="28"/>
          <w:szCs w:val="28"/>
        </w:rPr>
        <w:t>Перспективы развития</w:t>
      </w:r>
      <w:r w:rsidRPr="00BD726F">
        <w:rPr>
          <w:rFonts w:ascii="Times New Roman" w:hAnsi="Times New Roman" w:cs="Times New Roman"/>
          <w:sz w:val="28"/>
          <w:szCs w:val="28"/>
        </w:rPr>
        <w:t xml:space="preserve"> автодорожной сети на территории Приволжского МО определены на основании долгосрочной областной целевой программы "Развитие транспортного комплекса Саратовской области на 2010-2015 годы", утвержденной постановлением Правительства Саратовской области от 3 февраля 2010 г. N 42-П, а также Схем территориального планирования Саратовской области и Ровенского района.</w:t>
      </w:r>
      <w:proofErr w:type="gramEnd"/>
    </w:p>
    <w:p w:rsidR="00693987" w:rsidRPr="00BD726F" w:rsidRDefault="00693987" w:rsidP="00781D26">
      <w:pPr>
        <w:pStyle w:val="28"/>
        <w:spacing w:after="0" w:line="288" w:lineRule="auto"/>
        <w:ind w:firstLine="0"/>
        <w:jc w:val="both"/>
        <w:rPr>
          <w:sz w:val="28"/>
          <w:szCs w:val="28"/>
        </w:rPr>
      </w:pPr>
      <w:r w:rsidRPr="00BD726F">
        <w:rPr>
          <w:sz w:val="28"/>
          <w:szCs w:val="28"/>
        </w:rPr>
        <w:t>На перспективу на территории Приволжского МО предусматривается:</w:t>
      </w:r>
    </w:p>
    <w:p w:rsidR="00693987" w:rsidRPr="00BD726F" w:rsidRDefault="00693987" w:rsidP="00781D26">
      <w:pPr>
        <w:pStyle w:val="af7"/>
        <w:numPr>
          <w:ilvl w:val="0"/>
          <w:numId w:val="11"/>
        </w:numPr>
        <w:tabs>
          <w:tab w:val="clear" w:pos="1571"/>
          <w:tab w:val="num" w:pos="567"/>
          <w:tab w:val="left" w:pos="1134"/>
          <w:tab w:val="left" w:pos="5103"/>
        </w:tabs>
        <w:spacing w:line="288" w:lineRule="auto"/>
        <w:ind w:left="567" w:hanging="567"/>
        <w:jc w:val="both"/>
        <w:rPr>
          <w:rFonts w:ascii="Times New Roman" w:hAnsi="Times New Roman"/>
          <w:sz w:val="28"/>
          <w:szCs w:val="28"/>
        </w:rPr>
      </w:pPr>
      <w:r w:rsidRPr="00BD726F">
        <w:rPr>
          <w:rFonts w:ascii="Times New Roman" w:hAnsi="Times New Roman"/>
          <w:sz w:val="28"/>
          <w:szCs w:val="28"/>
        </w:rPr>
        <w:t xml:space="preserve">реконструкция по параметрам </w:t>
      </w:r>
      <w:r w:rsidRPr="00BD726F">
        <w:rPr>
          <w:rFonts w:ascii="Times New Roman" w:hAnsi="Times New Roman"/>
          <w:sz w:val="28"/>
          <w:szCs w:val="28"/>
          <w:lang w:val="en-US"/>
        </w:rPr>
        <w:t>II</w:t>
      </w:r>
      <w:r w:rsidRPr="00BD726F">
        <w:rPr>
          <w:rFonts w:ascii="Times New Roman" w:hAnsi="Times New Roman"/>
          <w:sz w:val="28"/>
          <w:szCs w:val="28"/>
        </w:rPr>
        <w:t xml:space="preserve"> технической категории участка региональной автодороги Самара – Пугачев – Энгельс – Волгоград;</w:t>
      </w:r>
    </w:p>
    <w:p w:rsidR="00693987" w:rsidRPr="00BD726F" w:rsidRDefault="00693987" w:rsidP="00781D26">
      <w:pPr>
        <w:pStyle w:val="af7"/>
        <w:numPr>
          <w:ilvl w:val="0"/>
          <w:numId w:val="11"/>
        </w:numPr>
        <w:tabs>
          <w:tab w:val="clear" w:pos="1571"/>
          <w:tab w:val="num" w:pos="567"/>
          <w:tab w:val="left" w:pos="1134"/>
          <w:tab w:val="left" w:pos="5103"/>
        </w:tabs>
        <w:spacing w:line="288" w:lineRule="auto"/>
        <w:ind w:left="567" w:hanging="567"/>
        <w:jc w:val="both"/>
        <w:rPr>
          <w:rFonts w:ascii="Times New Roman" w:hAnsi="Times New Roman"/>
          <w:sz w:val="28"/>
          <w:szCs w:val="28"/>
        </w:rPr>
      </w:pPr>
      <w:r w:rsidRPr="00BD726F">
        <w:rPr>
          <w:rFonts w:ascii="Times New Roman" w:hAnsi="Times New Roman"/>
          <w:sz w:val="28"/>
          <w:szCs w:val="28"/>
        </w:rPr>
        <w:t xml:space="preserve">строительство по параметрам </w:t>
      </w:r>
      <w:r w:rsidRPr="00BD726F">
        <w:rPr>
          <w:rFonts w:ascii="Times New Roman" w:hAnsi="Times New Roman"/>
          <w:sz w:val="28"/>
          <w:szCs w:val="28"/>
          <w:lang w:val="en-US"/>
        </w:rPr>
        <w:t>IV</w:t>
      </w:r>
      <w:r w:rsidRPr="00BD726F">
        <w:rPr>
          <w:rFonts w:ascii="Times New Roman" w:hAnsi="Times New Roman"/>
          <w:sz w:val="28"/>
          <w:szCs w:val="28"/>
        </w:rPr>
        <w:t xml:space="preserve"> технической категории автодороги межмуниципального значения </w:t>
      </w:r>
      <w:proofErr w:type="spellStart"/>
      <w:r w:rsidRPr="00BD726F">
        <w:rPr>
          <w:rFonts w:ascii="Times New Roman" w:hAnsi="Times New Roman"/>
          <w:sz w:val="28"/>
          <w:szCs w:val="28"/>
        </w:rPr>
        <w:t>Автоподъезд</w:t>
      </w:r>
      <w:proofErr w:type="spellEnd"/>
      <w:r w:rsidRPr="00BD726F">
        <w:rPr>
          <w:rFonts w:ascii="Times New Roman" w:hAnsi="Times New Roman"/>
          <w:sz w:val="28"/>
          <w:szCs w:val="28"/>
        </w:rPr>
        <w:t xml:space="preserve"> к с</w:t>
      </w:r>
      <w:proofErr w:type="gramStart"/>
      <w:r w:rsidRPr="00BD726F">
        <w:rPr>
          <w:rFonts w:ascii="Times New Roman" w:hAnsi="Times New Roman"/>
          <w:sz w:val="28"/>
          <w:szCs w:val="28"/>
        </w:rPr>
        <w:t>.Я</w:t>
      </w:r>
      <w:proofErr w:type="gramEnd"/>
      <w:r w:rsidRPr="00BD726F">
        <w:rPr>
          <w:rFonts w:ascii="Times New Roman" w:hAnsi="Times New Roman"/>
          <w:sz w:val="28"/>
          <w:szCs w:val="28"/>
        </w:rPr>
        <w:t>блоновка от автодороги Самара – Пугачев – Энгельс – Волгоград;</w:t>
      </w:r>
    </w:p>
    <w:p w:rsidR="00693987" w:rsidRPr="00BD726F" w:rsidRDefault="00693987" w:rsidP="00781D26">
      <w:pPr>
        <w:pStyle w:val="af7"/>
        <w:numPr>
          <w:ilvl w:val="0"/>
          <w:numId w:val="11"/>
        </w:numPr>
        <w:tabs>
          <w:tab w:val="clear" w:pos="1571"/>
          <w:tab w:val="num" w:pos="567"/>
          <w:tab w:val="left" w:pos="1134"/>
          <w:tab w:val="left" w:pos="5103"/>
        </w:tabs>
        <w:spacing w:line="288" w:lineRule="auto"/>
        <w:ind w:left="567" w:hanging="567"/>
        <w:jc w:val="both"/>
        <w:rPr>
          <w:rFonts w:ascii="Times New Roman" w:hAnsi="Times New Roman"/>
          <w:sz w:val="28"/>
          <w:szCs w:val="28"/>
        </w:rPr>
      </w:pPr>
      <w:r w:rsidRPr="00BD726F">
        <w:rPr>
          <w:rFonts w:ascii="Times New Roman" w:hAnsi="Times New Roman"/>
          <w:sz w:val="28"/>
          <w:szCs w:val="28"/>
        </w:rPr>
        <w:t>ремонт моста через овраг Приволжский у с. </w:t>
      </w:r>
      <w:proofErr w:type="gramStart"/>
      <w:r w:rsidRPr="00BD726F">
        <w:rPr>
          <w:rFonts w:ascii="Times New Roman" w:hAnsi="Times New Roman"/>
          <w:sz w:val="28"/>
          <w:szCs w:val="28"/>
        </w:rPr>
        <w:t>Приволжское</w:t>
      </w:r>
      <w:proofErr w:type="gramEnd"/>
      <w:r w:rsidRPr="00BD726F">
        <w:rPr>
          <w:rFonts w:ascii="Times New Roman" w:hAnsi="Times New Roman"/>
          <w:sz w:val="28"/>
          <w:szCs w:val="28"/>
        </w:rPr>
        <w:t xml:space="preserve"> на км 458+154 автомобильной дороги Самара – Пугачев – Энгельс – Волгоград;</w:t>
      </w:r>
    </w:p>
    <w:p w:rsidR="00693987" w:rsidRPr="00BD726F" w:rsidRDefault="00693987" w:rsidP="00781D26">
      <w:pPr>
        <w:pStyle w:val="af7"/>
        <w:numPr>
          <w:ilvl w:val="0"/>
          <w:numId w:val="11"/>
        </w:numPr>
        <w:tabs>
          <w:tab w:val="clear" w:pos="1571"/>
          <w:tab w:val="num" w:pos="567"/>
          <w:tab w:val="left" w:pos="1134"/>
          <w:tab w:val="left" w:pos="5103"/>
        </w:tabs>
        <w:spacing w:line="288" w:lineRule="auto"/>
        <w:ind w:left="567" w:hanging="567"/>
        <w:jc w:val="both"/>
        <w:rPr>
          <w:rFonts w:ascii="Times New Roman" w:hAnsi="Times New Roman"/>
          <w:sz w:val="28"/>
          <w:szCs w:val="28"/>
        </w:rPr>
      </w:pPr>
      <w:r w:rsidRPr="00BD726F">
        <w:rPr>
          <w:rFonts w:ascii="Times New Roman" w:hAnsi="Times New Roman"/>
          <w:sz w:val="28"/>
          <w:szCs w:val="28"/>
        </w:rPr>
        <w:t>выполнение комплекса работ по ремонту и содержанию автомобильных дорог.</w:t>
      </w:r>
    </w:p>
    <w:p w:rsidR="00693987" w:rsidRPr="00BD726F" w:rsidRDefault="00693987" w:rsidP="00981FE8">
      <w:pPr>
        <w:ind w:firstLine="709"/>
        <w:jc w:val="both"/>
        <w:rPr>
          <w:sz w:val="28"/>
          <w:szCs w:val="28"/>
        </w:rPr>
      </w:pPr>
      <w:r w:rsidRPr="00BD726F">
        <w:rPr>
          <w:sz w:val="28"/>
          <w:szCs w:val="28"/>
        </w:rPr>
        <w:t xml:space="preserve">В 2014 году планируется ремонт  </w:t>
      </w:r>
      <w:proofErr w:type="spellStart"/>
      <w:r w:rsidRPr="00BD726F">
        <w:rPr>
          <w:sz w:val="28"/>
          <w:szCs w:val="28"/>
        </w:rPr>
        <w:t>внутрипоселковых</w:t>
      </w:r>
      <w:proofErr w:type="spellEnd"/>
      <w:r w:rsidRPr="00BD726F">
        <w:rPr>
          <w:sz w:val="28"/>
          <w:szCs w:val="28"/>
        </w:rPr>
        <w:t xml:space="preserve"> дорог в рамках реализации муниципальной программы «Ремонт и содержание дорожно-уличной сети Приволжского муниципального образования Ровенского муниципального района на 2014 год на сумму  473,9 тыс. рублей.</w:t>
      </w:r>
    </w:p>
    <w:p w:rsidR="00693987" w:rsidRPr="00BD726F" w:rsidRDefault="00693987" w:rsidP="000262C3">
      <w:pPr>
        <w:pStyle w:val="28"/>
        <w:spacing w:after="0" w:line="312" w:lineRule="auto"/>
        <w:ind w:left="142" w:firstLine="284"/>
        <w:jc w:val="both"/>
        <w:rPr>
          <w:color w:val="000000"/>
          <w:sz w:val="28"/>
          <w:szCs w:val="28"/>
        </w:rPr>
      </w:pPr>
      <w:r w:rsidRPr="00BD726F">
        <w:rPr>
          <w:color w:val="000000"/>
          <w:sz w:val="28"/>
          <w:szCs w:val="28"/>
        </w:rPr>
        <w:t>Планируемыми мероприятиями по благоустройству Приволжского муниципального образования считается:</w:t>
      </w:r>
    </w:p>
    <w:p w:rsidR="00693987" w:rsidRPr="00BD726F" w:rsidRDefault="00693987" w:rsidP="000262C3">
      <w:pPr>
        <w:pStyle w:val="28"/>
        <w:tabs>
          <w:tab w:val="left" w:pos="142"/>
        </w:tabs>
        <w:spacing w:after="0" w:line="312" w:lineRule="auto"/>
        <w:ind w:left="142" w:firstLine="142"/>
        <w:rPr>
          <w:sz w:val="28"/>
          <w:szCs w:val="28"/>
        </w:rPr>
      </w:pPr>
      <w:r w:rsidRPr="00BD726F">
        <w:rPr>
          <w:sz w:val="28"/>
          <w:szCs w:val="28"/>
        </w:rPr>
        <w:t>- в жилой застройке на расчетный срок необходимо довести суммарную площадь зеленых насаждений в жилой застройке до 15-19м² на человека</w:t>
      </w:r>
    </w:p>
    <w:p w:rsidR="00693987" w:rsidRPr="00BD726F" w:rsidRDefault="00693987" w:rsidP="000262C3">
      <w:pPr>
        <w:tabs>
          <w:tab w:val="left" w:pos="1134"/>
        </w:tabs>
        <w:suppressAutoHyphens/>
        <w:jc w:val="both"/>
        <w:rPr>
          <w:sz w:val="28"/>
          <w:szCs w:val="28"/>
        </w:rPr>
      </w:pPr>
      <w:r w:rsidRPr="00BD726F">
        <w:rPr>
          <w:sz w:val="28"/>
          <w:szCs w:val="28"/>
        </w:rPr>
        <w:lastRenderedPageBreak/>
        <w:t>- посадка защитных лесополос по границам  зон сельскохозяйственных предприятий.</w:t>
      </w:r>
    </w:p>
    <w:p w:rsidR="00693987" w:rsidRPr="00BD726F" w:rsidRDefault="00693987" w:rsidP="000262C3">
      <w:pPr>
        <w:tabs>
          <w:tab w:val="left" w:pos="851"/>
        </w:tabs>
        <w:suppressAutoHyphens/>
        <w:ind w:left="567"/>
        <w:jc w:val="both"/>
        <w:rPr>
          <w:sz w:val="28"/>
          <w:szCs w:val="28"/>
        </w:rPr>
      </w:pPr>
      <w:r w:rsidRPr="00BD726F">
        <w:rPr>
          <w:sz w:val="28"/>
          <w:szCs w:val="28"/>
        </w:rPr>
        <w:t>- осуществление освещения застроенных территорий;</w:t>
      </w:r>
    </w:p>
    <w:p w:rsidR="00693987" w:rsidRPr="00BD726F" w:rsidRDefault="00693987" w:rsidP="000262C3">
      <w:pPr>
        <w:pStyle w:val="afe"/>
        <w:ind w:left="750"/>
        <w:jc w:val="center"/>
        <w:rPr>
          <w:b/>
          <w:bCs/>
          <w:sz w:val="28"/>
          <w:szCs w:val="28"/>
        </w:rPr>
      </w:pPr>
    </w:p>
    <w:p w:rsidR="00693987" w:rsidRPr="00227F5F" w:rsidRDefault="00693987" w:rsidP="001B7894">
      <w:pPr>
        <w:pStyle w:val="1"/>
        <w:keepNext/>
        <w:numPr>
          <w:ilvl w:val="0"/>
          <w:numId w:val="0"/>
        </w:numPr>
        <w:spacing w:before="240" w:after="60" w:line="232" w:lineRule="auto"/>
        <w:ind w:left="720"/>
        <w:jc w:val="center"/>
        <w:rPr>
          <w:b/>
          <w:bCs/>
          <w:color w:val="FF0000"/>
          <w:kern w:val="32"/>
          <w:sz w:val="28"/>
          <w:szCs w:val="28"/>
        </w:rPr>
      </w:pPr>
      <w:bookmarkStart w:id="3" w:name="_Toc302632719"/>
      <w:r w:rsidRPr="00227F5F">
        <w:rPr>
          <w:b/>
          <w:bCs/>
          <w:kern w:val="32"/>
          <w:sz w:val="28"/>
          <w:szCs w:val="28"/>
        </w:rPr>
        <w:t>3.</w:t>
      </w:r>
      <w:r w:rsidRPr="00227F5F">
        <w:rPr>
          <w:b/>
          <w:bCs/>
          <w:kern w:val="32"/>
          <w:sz w:val="28"/>
          <w:szCs w:val="28"/>
          <w:lang w:val="en-US"/>
        </w:rPr>
        <w:t> </w:t>
      </w:r>
      <w:r w:rsidRPr="00227F5F">
        <w:rPr>
          <w:b/>
          <w:bCs/>
          <w:kern w:val="32"/>
          <w:sz w:val="28"/>
          <w:szCs w:val="28"/>
        </w:rPr>
        <w:t>Цели Программы</w:t>
      </w:r>
      <w:bookmarkEnd w:id="3"/>
      <w:r w:rsidRPr="00227F5F">
        <w:rPr>
          <w:b/>
          <w:bCs/>
          <w:kern w:val="32"/>
          <w:sz w:val="28"/>
          <w:szCs w:val="28"/>
        </w:rPr>
        <w:t xml:space="preserve"> </w:t>
      </w:r>
    </w:p>
    <w:p w:rsidR="00693987" w:rsidRPr="00BD726F" w:rsidRDefault="00693987" w:rsidP="007C21CA">
      <w:pPr>
        <w:widowControl w:val="0"/>
        <w:spacing w:line="232" w:lineRule="auto"/>
        <w:ind w:firstLine="709"/>
        <w:jc w:val="both"/>
        <w:rPr>
          <w:sz w:val="28"/>
          <w:szCs w:val="28"/>
        </w:rPr>
      </w:pPr>
      <w:r w:rsidRPr="00BD726F">
        <w:rPr>
          <w:sz w:val="28"/>
          <w:szCs w:val="28"/>
        </w:rPr>
        <w:t>Основной целью настоящей Программы является формирование условий динамичного экономического и социального развития Приволжского муниципального образования Ровенского муниципального района Саратовской области, направленного на повышение качества жизни населения.</w:t>
      </w:r>
    </w:p>
    <w:p w:rsidR="00693987" w:rsidRPr="00BD726F" w:rsidRDefault="00693987" w:rsidP="007C21CA">
      <w:pPr>
        <w:widowControl w:val="0"/>
        <w:spacing w:line="232" w:lineRule="auto"/>
        <w:ind w:firstLine="709"/>
        <w:jc w:val="both"/>
        <w:rPr>
          <w:sz w:val="28"/>
          <w:szCs w:val="28"/>
        </w:rPr>
      </w:pPr>
      <w:r w:rsidRPr="00BD726F">
        <w:rPr>
          <w:spacing w:val="-10"/>
          <w:sz w:val="28"/>
          <w:szCs w:val="28"/>
        </w:rPr>
        <w:t xml:space="preserve">Для реализации основной цели Программы </w:t>
      </w:r>
      <w:r w:rsidRPr="00BD726F">
        <w:rPr>
          <w:spacing w:val="-2"/>
          <w:sz w:val="28"/>
          <w:szCs w:val="28"/>
        </w:rPr>
        <w:t>выделено</w:t>
      </w:r>
      <w:r w:rsidRPr="00BD726F">
        <w:rPr>
          <w:sz w:val="28"/>
          <w:szCs w:val="28"/>
        </w:rPr>
        <w:t xml:space="preserve"> 6 следующих подцелей.</w:t>
      </w:r>
    </w:p>
    <w:p w:rsidR="00693987" w:rsidRPr="00BD726F" w:rsidRDefault="00693987" w:rsidP="007C21CA">
      <w:pPr>
        <w:widowControl w:val="0"/>
        <w:spacing w:line="237" w:lineRule="auto"/>
        <w:ind w:firstLine="709"/>
        <w:jc w:val="both"/>
        <w:rPr>
          <w:sz w:val="28"/>
          <w:szCs w:val="28"/>
        </w:rPr>
      </w:pPr>
      <w:r w:rsidRPr="00BD726F">
        <w:rPr>
          <w:sz w:val="28"/>
          <w:szCs w:val="28"/>
        </w:rPr>
        <w:t xml:space="preserve">1. Формирование условий для развития конкурентоспособного </w:t>
      </w:r>
      <w:proofErr w:type="spellStart"/>
      <w:r w:rsidRPr="00BD726F">
        <w:rPr>
          <w:sz w:val="28"/>
          <w:szCs w:val="28"/>
        </w:rPr>
        <w:t>агробизнеса</w:t>
      </w:r>
      <w:proofErr w:type="spellEnd"/>
      <w:r w:rsidRPr="00BD726F">
        <w:rPr>
          <w:sz w:val="28"/>
          <w:szCs w:val="28"/>
        </w:rPr>
        <w:t xml:space="preserve">, создание привлекательной среды для проживания в сельской местности. </w:t>
      </w:r>
    </w:p>
    <w:p w:rsidR="00693987" w:rsidRPr="00BD726F" w:rsidRDefault="00693987" w:rsidP="007C21CA">
      <w:pPr>
        <w:widowControl w:val="0"/>
        <w:spacing w:line="237" w:lineRule="auto"/>
        <w:ind w:firstLine="709"/>
        <w:jc w:val="both"/>
        <w:rPr>
          <w:spacing w:val="-8"/>
          <w:sz w:val="28"/>
          <w:szCs w:val="28"/>
        </w:rPr>
      </w:pPr>
      <w:r w:rsidRPr="00BD726F">
        <w:rPr>
          <w:sz w:val="28"/>
          <w:szCs w:val="28"/>
        </w:rPr>
        <w:t xml:space="preserve">2. Осуществление системных преобразований в жилищно-коммунальном хозяйстве, ориентированных </w:t>
      </w:r>
      <w:r w:rsidRPr="00BD726F">
        <w:rPr>
          <w:spacing w:val="-8"/>
          <w:sz w:val="28"/>
          <w:szCs w:val="28"/>
        </w:rPr>
        <w:t>на снижение затрат, повышение  безопасности и качества услуг.</w:t>
      </w:r>
    </w:p>
    <w:p w:rsidR="00693987" w:rsidRPr="00BD726F" w:rsidRDefault="00693987" w:rsidP="007C21CA">
      <w:pPr>
        <w:widowControl w:val="0"/>
        <w:spacing w:line="237" w:lineRule="auto"/>
        <w:ind w:firstLine="709"/>
        <w:jc w:val="both"/>
        <w:rPr>
          <w:spacing w:val="-6"/>
          <w:sz w:val="28"/>
          <w:szCs w:val="28"/>
        </w:rPr>
      </w:pPr>
      <w:r w:rsidRPr="00BD726F">
        <w:rPr>
          <w:sz w:val="28"/>
          <w:szCs w:val="28"/>
        </w:rPr>
        <w:t>3. Реализация инвестиционных возможностей</w:t>
      </w:r>
      <w:r w:rsidRPr="00BD726F">
        <w:rPr>
          <w:spacing w:val="-6"/>
          <w:sz w:val="28"/>
          <w:szCs w:val="28"/>
        </w:rPr>
        <w:t>.</w:t>
      </w:r>
    </w:p>
    <w:p w:rsidR="00693987" w:rsidRPr="00BD726F" w:rsidRDefault="00693987" w:rsidP="007C21CA">
      <w:pPr>
        <w:widowControl w:val="0"/>
        <w:spacing w:line="237" w:lineRule="auto"/>
        <w:ind w:firstLine="709"/>
        <w:jc w:val="both"/>
        <w:rPr>
          <w:sz w:val="28"/>
          <w:szCs w:val="28"/>
        </w:rPr>
      </w:pPr>
      <w:r w:rsidRPr="00BD726F">
        <w:rPr>
          <w:sz w:val="28"/>
          <w:szCs w:val="28"/>
        </w:rPr>
        <w:t xml:space="preserve">4. Обеспечение эффективной деятельности Приволжского муниципального образования на принципах результативности, ответственности, прозрачности и гражданского </w:t>
      </w:r>
      <w:proofErr w:type="gramStart"/>
      <w:r w:rsidRPr="00BD726F">
        <w:rPr>
          <w:sz w:val="28"/>
          <w:szCs w:val="28"/>
        </w:rPr>
        <w:t>контроля за</w:t>
      </w:r>
      <w:proofErr w:type="gramEnd"/>
      <w:r w:rsidRPr="00BD726F">
        <w:rPr>
          <w:sz w:val="28"/>
          <w:szCs w:val="28"/>
        </w:rPr>
        <w:t xml:space="preserve"> использованием ими финансовых ресурсов.</w:t>
      </w:r>
    </w:p>
    <w:p w:rsidR="00693987" w:rsidRPr="00BD726F" w:rsidRDefault="00693987" w:rsidP="001B7894">
      <w:pPr>
        <w:pStyle w:val="1"/>
        <w:keepNext/>
        <w:widowControl w:val="0"/>
        <w:numPr>
          <w:ilvl w:val="0"/>
          <w:numId w:val="0"/>
        </w:numPr>
        <w:spacing w:line="237" w:lineRule="auto"/>
        <w:jc w:val="center"/>
        <w:rPr>
          <w:b/>
          <w:bCs/>
          <w:kern w:val="32"/>
          <w:sz w:val="28"/>
          <w:szCs w:val="28"/>
        </w:rPr>
      </w:pPr>
      <w:bookmarkStart w:id="4" w:name="_Toc302632720"/>
    </w:p>
    <w:p w:rsidR="00693987" w:rsidRPr="00BD726F" w:rsidRDefault="00693987" w:rsidP="007C21CA">
      <w:pPr>
        <w:pStyle w:val="20"/>
        <w:widowControl w:val="0"/>
        <w:spacing w:before="0" w:after="0" w:line="237" w:lineRule="auto"/>
        <w:jc w:val="center"/>
        <w:rPr>
          <w:rFonts w:ascii="Times New Roman" w:hAnsi="Times New Roman" w:cs="Times New Roman"/>
          <w:i w:val="0"/>
          <w:iCs w:val="0"/>
        </w:rPr>
      </w:pPr>
      <w:bookmarkStart w:id="5" w:name="_Toc302632721"/>
      <w:bookmarkEnd w:id="4"/>
      <w:r w:rsidRPr="00BD726F">
        <w:rPr>
          <w:rFonts w:ascii="Times New Roman" w:hAnsi="Times New Roman" w:cs="Times New Roman"/>
          <w:i w:val="0"/>
          <w:iCs w:val="0"/>
        </w:rPr>
        <w:t>Инвестиционная политика</w:t>
      </w:r>
    </w:p>
    <w:p w:rsidR="00693987" w:rsidRPr="00BD726F" w:rsidRDefault="00693987" w:rsidP="002B3EFD">
      <w:pPr>
        <w:rPr>
          <w:sz w:val="28"/>
          <w:szCs w:val="28"/>
        </w:rPr>
      </w:pPr>
    </w:p>
    <w:bookmarkEnd w:id="5"/>
    <w:p w:rsidR="00693987" w:rsidRPr="00BD726F" w:rsidRDefault="00693987" w:rsidP="002B3EFD">
      <w:pPr>
        <w:ind w:firstLine="709"/>
        <w:jc w:val="both"/>
        <w:rPr>
          <w:sz w:val="28"/>
          <w:szCs w:val="28"/>
        </w:rPr>
      </w:pPr>
      <w:r w:rsidRPr="00BD726F">
        <w:rPr>
          <w:b/>
          <w:bCs/>
          <w:sz w:val="28"/>
          <w:szCs w:val="28"/>
        </w:rPr>
        <w:t>Точками роста</w:t>
      </w:r>
      <w:r w:rsidRPr="00BD726F">
        <w:rPr>
          <w:sz w:val="28"/>
          <w:szCs w:val="28"/>
        </w:rPr>
        <w:t xml:space="preserve"> в развитии  экономики Приволжского МО станут следующие проекты: </w:t>
      </w:r>
    </w:p>
    <w:p w:rsidR="00693987" w:rsidRPr="00BD726F" w:rsidRDefault="00693987" w:rsidP="002B3EFD">
      <w:pPr>
        <w:autoSpaceDE w:val="0"/>
        <w:autoSpaceDN w:val="0"/>
        <w:adjustRightInd w:val="0"/>
        <w:ind w:firstLine="709"/>
        <w:jc w:val="both"/>
        <w:rPr>
          <w:sz w:val="28"/>
          <w:szCs w:val="28"/>
        </w:rPr>
      </w:pPr>
      <w:r w:rsidRPr="00BD726F">
        <w:rPr>
          <w:sz w:val="28"/>
          <w:szCs w:val="28"/>
        </w:rPr>
        <w:t>выполнение комплекса мероприятий по укреплению береговой полосы Волгоградского водохранилища в черте с</w:t>
      </w:r>
      <w:proofErr w:type="gramStart"/>
      <w:r w:rsidRPr="00BD726F">
        <w:rPr>
          <w:sz w:val="28"/>
          <w:szCs w:val="28"/>
        </w:rPr>
        <w:t>.П</w:t>
      </w:r>
      <w:proofErr w:type="gramEnd"/>
      <w:r w:rsidRPr="00BD726F">
        <w:rPr>
          <w:sz w:val="28"/>
          <w:szCs w:val="28"/>
        </w:rPr>
        <w:t>риволжское;</w:t>
      </w:r>
    </w:p>
    <w:p w:rsidR="00693987" w:rsidRPr="00BD726F" w:rsidRDefault="00693987" w:rsidP="002B3EFD">
      <w:pPr>
        <w:ind w:firstLine="720"/>
        <w:jc w:val="both"/>
        <w:rPr>
          <w:sz w:val="28"/>
          <w:szCs w:val="28"/>
        </w:rPr>
      </w:pPr>
      <w:r w:rsidRPr="00BD726F">
        <w:rPr>
          <w:sz w:val="28"/>
          <w:szCs w:val="28"/>
        </w:rPr>
        <w:t>реконструкция и модернизация действующих систем водоснабжения населенных пунктов Приволжского МО;</w:t>
      </w:r>
    </w:p>
    <w:p w:rsidR="00693987" w:rsidRPr="00BD726F" w:rsidRDefault="00693987" w:rsidP="002B3EFD">
      <w:pPr>
        <w:ind w:firstLine="720"/>
        <w:jc w:val="both"/>
        <w:rPr>
          <w:sz w:val="28"/>
          <w:szCs w:val="28"/>
        </w:rPr>
      </w:pPr>
      <w:r w:rsidRPr="00BD726F">
        <w:rPr>
          <w:sz w:val="28"/>
          <w:szCs w:val="28"/>
        </w:rPr>
        <w:t>восстановление орошаемых земель</w:t>
      </w:r>
      <w:r w:rsidR="008528EA">
        <w:rPr>
          <w:sz w:val="28"/>
          <w:szCs w:val="28"/>
        </w:rPr>
        <w:t xml:space="preserve"> (развитие </w:t>
      </w:r>
      <w:proofErr w:type="spellStart"/>
      <w:r w:rsidR="008528EA">
        <w:rPr>
          <w:sz w:val="28"/>
          <w:szCs w:val="28"/>
        </w:rPr>
        <w:t>ме</w:t>
      </w:r>
      <w:r w:rsidR="00970B19">
        <w:rPr>
          <w:sz w:val="28"/>
          <w:szCs w:val="28"/>
        </w:rPr>
        <w:t>ллиорации</w:t>
      </w:r>
      <w:proofErr w:type="spellEnd"/>
      <w:r w:rsidR="008528EA">
        <w:rPr>
          <w:sz w:val="28"/>
          <w:szCs w:val="28"/>
        </w:rPr>
        <w:t xml:space="preserve"> ИП </w:t>
      </w:r>
      <w:proofErr w:type="gramStart"/>
      <w:r w:rsidR="008528EA">
        <w:rPr>
          <w:sz w:val="28"/>
          <w:szCs w:val="28"/>
        </w:rPr>
        <w:t>Троицкий</w:t>
      </w:r>
      <w:proofErr w:type="gramEnd"/>
      <w:r w:rsidR="00970B19">
        <w:rPr>
          <w:sz w:val="28"/>
          <w:szCs w:val="28"/>
        </w:rPr>
        <w:t>)</w:t>
      </w:r>
      <w:r w:rsidRPr="00BD726F">
        <w:rPr>
          <w:sz w:val="28"/>
          <w:szCs w:val="28"/>
        </w:rPr>
        <w:t>;</w:t>
      </w:r>
    </w:p>
    <w:p w:rsidR="00693987" w:rsidRPr="00BD726F" w:rsidRDefault="00693987" w:rsidP="002B3EFD">
      <w:pPr>
        <w:ind w:firstLine="709"/>
        <w:jc w:val="both"/>
        <w:rPr>
          <w:sz w:val="28"/>
          <w:szCs w:val="28"/>
        </w:rPr>
      </w:pPr>
      <w:r w:rsidRPr="00BD726F">
        <w:rPr>
          <w:sz w:val="28"/>
          <w:szCs w:val="28"/>
        </w:rPr>
        <w:t>строительство овощеперерабатывающего предприятия</w:t>
      </w:r>
      <w:r w:rsidR="008528EA">
        <w:rPr>
          <w:sz w:val="28"/>
          <w:szCs w:val="28"/>
        </w:rPr>
        <w:t xml:space="preserve"> (ИП </w:t>
      </w:r>
      <w:proofErr w:type="gramStart"/>
      <w:r w:rsidR="008528EA">
        <w:rPr>
          <w:sz w:val="28"/>
          <w:szCs w:val="28"/>
        </w:rPr>
        <w:t>Троицкий</w:t>
      </w:r>
      <w:proofErr w:type="gramEnd"/>
      <w:r w:rsidR="008528EA">
        <w:rPr>
          <w:sz w:val="28"/>
          <w:szCs w:val="28"/>
        </w:rPr>
        <w:t>)</w:t>
      </w:r>
      <w:r w:rsidRPr="00BD726F">
        <w:rPr>
          <w:sz w:val="28"/>
          <w:szCs w:val="28"/>
        </w:rPr>
        <w:t>,</w:t>
      </w:r>
    </w:p>
    <w:p w:rsidR="00693987" w:rsidRPr="00BD726F" w:rsidRDefault="00693987" w:rsidP="002B3EFD">
      <w:pPr>
        <w:ind w:firstLine="709"/>
        <w:jc w:val="both"/>
        <w:rPr>
          <w:sz w:val="28"/>
          <w:szCs w:val="28"/>
        </w:rPr>
      </w:pPr>
      <w:r w:rsidRPr="00BD726F">
        <w:rPr>
          <w:sz w:val="28"/>
          <w:szCs w:val="28"/>
        </w:rPr>
        <w:t>переработка, хранение и отгрузка зерновой продукции</w:t>
      </w:r>
      <w:r w:rsidR="008528EA">
        <w:rPr>
          <w:sz w:val="28"/>
          <w:szCs w:val="28"/>
        </w:rPr>
        <w:t xml:space="preserve">  (ООО «Приволжское ХПП»)</w:t>
      </w:r>
      <w:r w:rsidRPr="00BD726F">
        <w:rPr>
          <w:sz w:val="28"/>
          <w:szCs w:val="28"/>
        </w:rPr>
        <w:t>,</w:t>
      </w:r>
    </w:p>
    <w:p w:rsidR="00693987" w:rsidRPr="00BD726F" w:rsidRDefault="00693987" w:rsidP="002B3EFD">
      <w:pPr>
        <w:ind w:firstLine="709"/>
        <w:jc w:val="both"/>
        <w:rPr>
          <w:sz w:val="28"/>
          <w:szCs w:val="28"/>
        </w:rPr>
      </w:pPr>
      <w:r w:rsidRPr="00BD726F">
        <w:rPr>
          <w:sz w:val="28"/>
          <w:szCs w:val="28"/>
        </w:rPr>
        <w:t xml:space="preserve">строительство зоны отдых </w:t>
      </w:r>
      <w:proofErr w:type="gramStart"/>
      <w:r w:rsidRPr="00BD726F">
        <w:rPr>
          <w:sz w:val="28"/>
          <w:szCs w:val="28"/>
        </w:rPr>
        <w:t>в</w:t>
      </w:r>
      <w:proofErr w:type="gramEnd"/>
      <w:r w:rsidRPr="00BD726F">
        <w:rPr>
          <w:sz w:val="28"/>
          <w:szCs w:val="28"/>
        </w:rPr>
        <w:t xml:space="preserve"> с. Приволжское</w:t>
      </w:r>
      <w:r w:rsidR="008528EA">
        <w:rPr>
          <w:sz w:val="28"/>
          <w:szCs w:val="28"/>
        </w:rPr>
        <w:t xml:space="preserve"> (ИП </w:t>
      </w:r>
      <w:proofErr w:type="spellStart"/>
      <w:r w:rsidR="008528EA">
        <w:rPr>
          <w:sz w:val="28"/>
          <w:szCs w:val="28"/>
        </w:rPr>
        <w:t>Китанин</w:t>
      </w:r>
      <w:proofErr w:type="spellEnd"/>
      <w:r w:rsidR="008528EA">
        <w:rPr>
          <w:sz w:val="28"/>
          <w:szCs w:val="28"/>
        </w:rPr>
        <w:t>)</w:t>
      </w:r>
      <w:r w:rsidRPr="00BD726F">
        <w:rPr>
          <w:sz w:val="28"/>
          <w:szCs w:val="28"/>
        </w:rPr>
        <w:t>.</w:t>
      </w:r>
    </w:p>
    <w:p w:rsidR="00693987" w:rsidRPr="00BD726F" w:rsidRDefault="00693987" w:rsidP="002B3EFD">
      <w:pPr>
        <w:autoSpaceDE w:val="0"/>
        <w:autoSpaceDN w:val="0"/>
        <w:adjustRightInd w:val="0"/>
        <w:ind w:firstLine="709"/>
        <w:jc w:val="both"/>
        <w:rPr>
          <w:sz w:val="28"/>
          <w:szCs w:val="28"/>
        </w:rPr>
      </w:pPr>
      <w:r w:rsidRPr="00BD726F">
        <w:rPr>
          <w:sz w:val="28"/>
          <w:szCs w:val="28"/>
        </w:rPr>
        <w:t>Ожидаемые результаты:</w:t>
      </w:r>
    </w:p>
    <w:p w:rsidR="00693987" w:rsidRPr="00BD726F" w:rsidRDefault="00693987" w:rsidP="002B3EFD">
      <w:pPr>
        <w:pStyle w:val="a8"/>
        <w:keepLines w:val="0"/>
        <w:tabs>
          <w:tab w:val="clear" w:pos="1418"/>
        </w:tabs>
        <w:spacing w:before="0" w:line="240" w:lineRule="auto"/>
        <w:ind w:left="709"/>
        <w:jc w:val="both"/>
        <w:rPr>
          <w:rFonts w:ascii="Times New Roman" w:hAnsi="Times New Roman" w:cs="Times New Roman"/>
          <w:b w:val="0"/>
          <w:bCs w:val="0"/>
          <w:color w:val="auto"/>
        </w:rPr>
      </w:pPr>
      <w:r w:rsidRPr="00BD726F">
        <w:rPr>
          <w:rFonts w:ascii="Times New Roman" w:hAnsi="Times New Roman" w:cs="Times New Roman"/>
          <w:b w:val="0"/>
          <w:bCs w:val="0"/>
          <w:color w:val="auto"/>
        </w:rPr>
        <w:t>выравнивание уровня социально-экономического развития территорий.</w:t>
      </w:r>
    </w:p>
    <w:p w:rsidR="00693987" w:rsidRPr="00BD726F" w:rsidRDefault="00693987" w:rsidP="007C21CA">
      <w:pPr>
        <w:pStyle w:val="20"/>
        <w:spacing w:before="0" w:after="0" w:line="232" w:lineRule="auto"/>
        <w:jc w:val="center"/>
        <w:rPr>
          <w:rFonts w:ascii="Times New Roman" w:hAnsi="Times New Roman" w:cs="Times New Roman"/>
          <w:i w:val="0"/>
          <w:iCs w:val="0"/>
        </w:rPr>
      </w:pPr>
      <w:bookmarkStart w:id="6" w:name="_Toc302632722"/>
      <w:bookmarkStart w:id="7" w:name="_Toc297736608"/>
      <w:r w:rsidRPr="00BD726F">
        <w:rPr>
          <w:rFonts w:ascii="Times New Roman" w:hAnsi="Times New Roman" w:cs="Times New Roman"/>
          <w:i w:val="0"/>
          <w:iCs w:val="0"/>
        </w:rPr>
        <w:t>Агропромышленный комплекс</w:t>
      </w:r>
      <w:bookmarkEnd w:id="6"/>
      <w:bookmarkEnd w:id="7"/>
    </w:p>
    <w:p w:rsidR="00693987" w:rsidRPr="00BD726F" w:rsidRDefault="00693987" w:rsidP="007C21CA">
      <w:pPr>
        <w:autoSpaceDE w:val="0"/>
        <w:autoSpaceDN w:val="0"/>
        <w:adjustRightInd w:val="0"/>
        <w:spacing w:line="232" w:lineRule="auto"/>
        <w:ind w:firstLine="709"/>
        <w:jc w:val="both"/>
        <w:rPr>
          <w:sz w:val="28"/>
          <w:szCs w:val="28"/>
        </w:rPr>
      </w:pPr>
      <w:r w:rsidRPr="00BD726F">
        <w:rPr>
          <w:sz w:val="28"/>
          <w:szCs w:val="28"/>
        </w:rPr>
        <w:t>Приоритетные задачи:</w:t>
      </w:r>
    </w:p>
    <w:p w:rsidR="00693987" w:rsidRPr="00BD726F" w:rsidRDefault="00693987" w:rsidP="007C21CA">
      <w:pPr>
        <w:spacing w:line="232" w:lineRule="auto"/>
        <w:ind w:firstLine="709"/>
        <w:jc w:val="both"/>
        <w:rPr>
          <w:sz w:val="28"/>
          <w:szCs w:val="28"/>
        </w:rPr>
      </w:pPr>
      <w:r w:rsidRPr="00BD726F">
        <w:rPr>
          <w:sz w:val="28"/>
          <w:szCs w:val="28"/>
        </w:rPr>
        <w:t xml:space="preserve">осуществление структурных сдвигов в аграрном производстве, эффективная модернизация растениеводства и сферы переработки, </w:t>
      </w:r>
      <w:r w:rsidRPr="00BD726F">
        <w:rPr>
          <w:sz w:val="28"/>
          <w:szCs w:val="28"/>
        </w:rPr>
        <w:lastRenderedPageBreak/>
        <w:t>обеспечивающая конкурентоспособность и эффективный сбыт производимой продукции;</w:t>
      </w:r>
    </w:p>
    <w:p w:rsidR="00693987" w:rsidRPr="00BD726F" w:rsidRDefault="00693987" w:rsidP="007C21CA">
      <w:pPr>
        <w:spacing w:line="232" w:lineRule="auto"/>
        <w:ind w:firstLine="709"/>
        <w:jc w:val="both"/>
        <w:rPr>
          <w:sz w:val="28"/>
          <w:szCs w:val="28"/>
        </w:rPr>
      </w:pPr>
      <w:r w:rsidRPr="00BD726F">
        <w:rPr>
          <w:sz w:val="28"/>
          <w:szCs w:val="28"/>
        </w:rPr>
        <w:t>обеспечение занятости, роста материального благосостояния и качества жизни сельского населения;</w:t>
      </w:r>
    </w:p>
    <w:p w:rsidR="00693987" w:rsidRPr="00BD726F" w:rsidRDefault="00693987" w:rsidP="007C21CA">
      <w:pPr>
        <w:spacing w:line="232" w:lineRule="auto"/>
        <w:ind w:firstLine="709"/>
        <w:jc w:val="both"/>
        <w:rPr>
          <w:sz w:val="28"/>
          <w:szCs w:val="28"/>
        </w:rPr>
      </w:pPr>
      <w:r w:rsidRPr="00BD726F">
        <w:rPr>
          <w:sz w:val="28"/>
          <w:szCs w:val="28"/>
        </w:rPr>
        <w:t>обеспечение населения доступными высококачественными продуктами питания местного производства.</w:t>
      </w:r>
    </w:p>
    <w:p w:rsidR="00693987" w:rsidRPr="00BD726F" w:rsidRDefault="00693987" w:rsidP="007C21CA">
      <w:pPr>
        <w:autoSpaceDE w:val="0"/>
        <w:autoSpaceDN w:val="0"/>
        <w:adjustRightInd w:val="0"/>
        <w:spacing w:line="232" w:lineRule="auto"/>
        <w:ind w:firstLine="709"/>
        <w:jc w:val="both"/>
        <w:rPr>
          <w:sz w:val="28"/>
          <w:szCs w:val="28"/>
        </w:rPr>
      </w:pPr>
      <w:r w:rsidRPr="00BD726F">
        <w:rPr>
          <w:sz w:val="28"/>
          <w:szCs w:val="28"/>
        </w:rPr>
        <w:t>Ожидаемые результаты:</w:t>
      </w:r>
    </w:p>
    <w:p w:rsidR="00693987" w:rsidRPr="00BD726F" w:rsidRDefault="00693987" w:rsidP="007C21CA">
      <w:pPr>
        <w:shd w:val="clear" w:color="auto" w:fill="FFFFFF"/>
        <w:spacing w:line="232" w:lineRule="auto"/>
        <w:ind w:firstLine="709"/>
        <w:jc w:val="both"/>
        <w:rPr>
          <w:sz w:val="28"/>
          <w:szCs w:val="28"/>
        </w:rPr>
      </w:pPr>
      <w:r w:rsidRPr="00BD726F">
        <w:rPr>
          <w:sz w:val="28"/>
          <w:szCs w:val="28"/>
        </w:rPr>
        <w:t xml:space="preserve">улучшение финансового положения </w:t>
      </w:r>
      <w:proofErr w:type="gramStart"/>
      <w:r w:rsidRPr="00BD726F">
        <w:rPr>
          <w:sz w:val="28"/>
          <w:szCs w:val="28"/>
        </w:rPr>
        <w:t>сельскохозяйственных</w:t>
      </w:r>
      <w:proofErr w:type="gramEnd"/>
      <w:r w:rsidRPr="00BD726F">
        <w:rPr>
          <w:sz w:val="28"/>
          <w:szCs w:val="28"/>
        </w:rPr>
        <w:t xml:space="preserve"> </w:t>
      </w:r>
      <w:proofErr w:type="spellStart"/>
      <w:r w:rsidRPr="00BD726F">
        <w:rPr>
          <w:sz w:val="28"/>
          <w:szCs w:val="28"/>
        </w:rPr>
        <w:t>товаро-производителей</w:t>
      </w:r>
      <w:proofErr w:type="spellEnd"/>
      <w:r w:rsidRPr="00BD726F">
        <w:rPr>
          <w:sz w:val="28"/>
          <w:szCs w:val="28"/>
        </w:rPr>
        <w:t>, модернизация материально-технической базы;</w:t>
      </w:r>
    </w:p>
    <w:p w:rsidR="00693987" w:rsidRPr="00BD726F" w:rsidRDefault="00693987" w:rsidP="007C21CA">
      <w:pPr>
        <w:spacing w:line="232" w:lineRule="auto"/>
        <w:ind w:firstLine="709"/>
        <w:jc w:val="both"/>
        <w:rPr>
          <w:sz w:val="28"/>
          <w:szCs w:val="28"/>
        </w:rPr>
      </w:pPr>
      <w:r w:rsidRPr="00BD726F">
        <w:rPr>
          <w:sz w:val="28"/>
          <w:szCs w:val="28"/>
        </w:rPr>
        <w:t>за счет реализации инвестиционных проектов в АПК Приволжского МО района дополнительно будет создано 30 рабочих места.</w:t>
      </w:r>
    </w:p>
    <w:p w:rsidR="00693987" w:rsidRPr="00BD726F" w:rsidRDefault="00693987" w:rsidP="007C21CA">
      <w:pPr>
        <w:spacing w:line="232" w:lineRule="auto"/>
        <w:ind w:firstLine="709"/>
        <w:jc w:val="both"/>
        <w:rPr>
          <w:sz w:val="28"/>
          <w:szCs w:val="28"/>
        </w:rPr>
      </w:pPr>
      <w:r w:rsidRPr="00BD726F">
        <w:rPr>
          <w:sz w:val="28"/>
          <w:szCs w:val="28"/>
        </w:rPr>
        <w:t>Для достижения обозначенных результатов предстоит комплексное решение задач в каждой сфере аграрного сектора.</w:t>
      </w:r>
    </w:p>
    <w:p w:rsidR="00693987" w:rsidRPr="00BD726F" w:rsidRDefault="00693987" w:rsidP="007C21CA">
      <w:pPr>
        <w:autoSpaceDE w:val="0"/>
        <w:autoSpaceDN w:val="0"/>
        <w:adjustRightInd w:val="0"/>
        <w:spacing w:line="232" w:lineRule="auto"/>
        <w:ind w:firstLine="709"/>
        <w:jc w:val="both"/>
        <w:rPr>
          <w:b/>
          <w:bCs/>
          <w:sz w:val="28"/>
          <w:szCs w:val="28"/>
        </w:rPr>
      </w:pPr>
    </w:p>
    <w:p w:rsidR="00693987" w:rsidRPr="00BD726F" w:rsidRDefault="00693987" w:rsidP="007C21CA">
      <w:pPr>
        <w:autoSpaceDE w:val="0"/>
        <w:autoSpaceDN w:val="0"/>
        <w:adjustRightInd w:val="0"/>
        <w:spacing w:line="232" w:lineRule="auto"/>
        <w:jc w:val="center"/>
        <w:rPr>
          <w:b/>
          <w:bCs/>
          <w:sz w:val="28"/>
          <w:szCs w:val="28"/>
        </w:rPr>
      </w:pPr>
      <w:r w:rsidRPr="00BD726F">
        <w:rPr>
          <w:b/>
          <w:bCs/>
          <w:sz w:val="28"/>
          <w:szCs w:val="28"/>
        </w:rPr>
        <w:t>Растениеводство</w:t>
      </w:r>
    </w:p>
    <w:p w:rsidR="00693987" w:rsidRPr="00BD726F" w:rsidRDefault="00693987" w:rsidP="001B7894">
      <w:pPr>
        <w:pStyle w:val="afe"/>
        <w:numPr>
          <w:ilvl w:val="0"/>
          <w:numId w:val="25"/>
        </w:numPr>
        <w:autoSpaceDE w:val="0"/>
        <w:autoSpaceDN w:val="0"/>
        <w:adjustRightInd w:val="0"/>
        <w:spacing w:line="232" w:lineRule="auto"/>
        <w:jc w:val="both"/>
        <w:rPr>
          <w:b/>
          <w:bCs/>
          <w:color w:val="FF0000"/>
          <w:sz w:val="28"/>
          <w:szCs w:val="28"/>
        </w:rPr>
      </w:pPr>
      <w:r w:rsidRPr="00BD726F">
        <w:rPr>
          <w:i/>
          <w:iCs/>
          <w:color w:val="000000"/>
          <w:spacing w:val="-2"/>
          <w:sz w:val="28"/>
          <w:szCs w:val="28"/>
        </w:rPr>
        <w:t>Строительство участка орошения площадью до 301,5га ИП Троицкий для производства овощей. Средний объем инвестиций составляет 25 млн. рублей. Предполагается создание новых рабочих мес</w:t>
      </w:r>
      <w:proofErr w:type="gramStart"/>
      <w:r w:rsidRPr="00BD726F">
        <w:rPr>
          <w:i/>
          <w:iCs/>
          <w:color w:val="000000"/>
          <w:spacing w:val="-2"/>
          <w:sz w:val="28"/>
          <w:szCs w:val="28"/>
        </w:rPr>
        <w:t>т-</w:t>
      </w:r>
      <w:proofErr w:type="gramEnd"/>
      <w:r w:rsidRPr="00BD726F">
        <w:rPr>
          <w:i/>
          <w:iCs/>
          <w:color w:val="000000"/>
          <w:spacing w:val="-2"/>
          <w:sz w:val="28"/>
          <w:szCs w:val="28"/>
        </w:rPr>
        <w:t xml:space="preserve"> на 15 человек.</w:t>
      </w:r>
    </w:p>
    <w:p w:rsidR="00693987" w:rsidRPr="00BD726F" w:rsidRDefault="00693987" w:rsidP="001B7894">
      <w:pPr>
        <w:pStyle w:val="afe"/>
        <w:shd w:val="clear" w:color="auto" w:fill="FFFFFF"/>
        <w:spacing w:line="487" w:lineRule="exact"/>
        <w:ind w:left="1069" w:right="43"/>
        <w:rPr>
          <w:i/>
          <w:iCs/>
          <w:color w:val="000000"/>
          <w:spacing w:val="-6"/>
          <w:sz w:val="28"/>
          <w:szCs w:val="28"/>
        </w:rPr>
      </w:pPr>
      <w:r w:rsidRPr="00BD726F">
        <w:rPr>
          <w:i/>
          <w:iCs/>
          <w:color w:val="000000"/>
          <w:spacing w:val="-6"/>
          <w:sz w:val="28"/>
          <w:szCs w:val="28"/>
        </w:rPr>
        <w:t>Расчетная экономическая оценка эффективности строительства участка орошения.</w:t>
      </w:r>
    </w:p>
    <w:tbl>
      <w:tblPr>
        <w:tblW w:w="0" w:type="auto"/>
        <w:tblInd w:w="2" w:type="dxa"/>
        <w:tblLayout w:type="fixed"/>
        <w:tblCellMar>
          <w:left w:w="40" w:type="dxa"/>
          <w:right w:w="40" w:type="dxa"/>
        </w:tblCellMar>
        <w:tblLook w:val="0000"/>
      </w:tblPr>
      <w:tblGrid>
        <w:gridCol w:w="1718"/>
        <w:gridCol w:w="1142"/>
        <w:gridCol w:w="1142"/>
        <w:gridCol w:w="845"/>
        <w:gridCol w:w="1277"/>
        <w:gridCol w:w="1277"/>
        <w:gridCol w:w="1277"/>
        <w:gridCol w:w="1474"/>
      </w:tblGrid>
      <w:tr w:rsidR="00693987" w:rsidRPr="00BD726F">
        <w:trPr>
          <w:trHeight w:hRule="exact" w:val="317"/>
        </w:trPr>
        <w:tc>
          <w:tcPr>
            <w:tcW w:w="1718" w:type="dxa"/>
            <w:tcBorders>
              <w:top w:val="single" w:sz="4" w:space="0" w:color="000000"/>
              <w:left w:val="single" w:sz="4" w:space="0" w:color="000000"/>
            </w:tcBorders>
            <w:shd w:val="clear" w:color="auto" w:fill="FFFFFF"/>
            <w:vAlign w:val="center"/>
          </w:tcPr>
          <w:p w:rsidR="00693987" w:rsidRPr="00BD726F" w:rsidRDefault="00693987" w:rsidP="005752EF">
            <w:pPr>
              <w:shd w:val="clear" w:color="auto" w:fill="FFFFFF"/>
              <w:snapToGrid w:val="0"/>
              <w:ind w:left="11" w:right="45" w:firstLine="90"/>
              <w:jc w:val="center"/>
              <w:rPr>
                <w:i/>
                <w:iCs/>
                <w:color w:val="000000"/>
                <w:spacing w:val="-6"/>
                <w:sz w:val="28"/>
                <w:szCs w:val="28"/>
              </w:rPr>
            </w:pPr>
            <w:r w:rsidRPr="00BD726F">
              <w:rPr>
                <w:i/>
                <w:iCs/>
                <w:color w:val="000000"/>
                <w:spacing w:val="-6"/>
                <w:sz w:val="28"/>
                <w:szCs w:val="28"/>
              </w:rPr>
              <w:t>Культура</w:t>
            </w:r>
          </w:p>
        </w:tc>
        <w:tc>
          <w:tcPr>
            <w:tcW w:w="1142" w:type="dxa"/>
            <w:vMerge w:val="restart"/>
            <w:tcBorders>
              <w:top w:val="single" w:sz="4" w:space="0" w:color="000000"/>
              <w:left w:val="single" w:sz="4" w:space="0" w:color="000000"/>
            </w:tcBorders>
            <w:shd w:val="clear" w:color="auto" w:fill="FFFFFF"/>
            <w:vAlign w:val="center"/>
          </w:tcPr>
          <w:p w:rsidR="00693987" w:rsidRPr="00BD726F" w:rsidRDefault="00693987" w:rsidP="005752EF">
            <w:pPr>
              <w:shd w:val="clear" w:color="auto" w:fill="FFFFFF"/>
              <w:snapToGrid w:val="0"/>
              <w:ind w:right="45"/>
              <w:jc w:val="center"/>
              <w:rPr>
                <w:i/>
                <w:iCs/>
                <w:color w:val="000000"/>
                <w:spacing w:val="-6"/>
                <w:sz w:val="28"/>
                <w:szCs w:val="28"/>
              </w:rPr>
            </w:pPr>
            <w:r w:rsidRPr="00BD726F">
              <w:rPr>
                <w:i/>
                <w:iCs/>
                <w:color w:val="000000"/>
                <w:spacing w:val="-6"/>
                <w:sz w:val="28"/>
                <w:szCs w:val="28"/>
              </w:rPr>
              <w:t>Площадь,</w:t>
            </w:r>
          </w:p>
          <w:p w:rsidR="00693987" w:rsidRPr="00BD726F" w:rsidRDefault="00693987" w:rsidP="005752EF">
            <w:pPr>
              <w:shd w:val="clear" w:color="auto" w:fill="FFFFFF"/>
              <w:ind w:left="11" w:right="45" w:firstLine="90"/>
              <w:jc w:val="center"/>
              <w:rPr>
                <w:i/>
                <w:iCs/>
                <w:color w:val="000000"/>
                <w:spacing w:val="-6"/>
                <w:sz w:val="28"/>
                <w:szCs w:val="28"/>
              </w:rPr>
            </w:pPr>
            <w:r w:rsidRPr="00BD726F">
              <w:rPr>
                <w:i/>
                <w:iCs/>
                <w:color w:val="000000"/>
                <w:spacing w:val="-6"/>
                <w:sz w:val="28"/>
                <w:szCs w:val="28"/>
              </w:rPr>
              <w:t>га</w:t>
            </w:r>
          </w:p>
        </w:tc>
        <w:tc>
          <w:tcPr>
            <w:tcW w:w="1987" w:type="dxa"/>
            <w:gridSpan w:val="2"/>
            <w:tcBorders>
              <w:top w:val="single" w:sz="4" w:space="0" w:color="000000"/>
              <w:left w:val="single" w:sz="4" w:space="0" w:color="000000"/>
              <w:bottom w:val="single" w:sz="4" w:space="0" w:color="000000"/>
            </w:tcBorders>
            <w:shd w:val="clear" w:color="auto" w:fill="FFFFFF"/>
          </w:tcPr>
          <w:p w:rsidR="00693987" w:rsidRPr="00BD726F" w:rsidRDefault="00693987" w:rsidP="005752EF">
            <w:pPr>
              <w:shd w:val="clear" w:color="auto" w:fill="FFFFFF"/>
              <w:snapToGrid w:val="0"/>
              <w:ind w:left="11" w:right="45" w:firstLine="90"/>
              <w:jc w:val="center"/>
              <w:rPr>
                <w:i/>
                <w:iCs/>
                <w:color w:val="000000"/>
                <w:spacing w:val="-6"/>
                <w:sz w:val="28"/>
                <w:szCs w:val="28"/>
              </w:rPr>
            </w:pPr>
            <w:r w:rsidRPr="00BD726F">
              <w:rPr>
                <w:i/>
                <w:iCs/>
                <w:color w:val="000000"/>
                <w:spacing w:val="-6"/>
                <w:sz w:val="28"/>
                <w:szCs w:val="28"/>
              </w:rPr>
              <w:t>Урожай</w:t>
            </w:r>
          </w:p>
        </w:tc>
        <w:tc>
          <w:tcPr>
            <w:tcW w:w="1277" w:type="dxa"/>
            <w:vMerge w:val="restart"/>
            <w:tcBorders>
              <w:top w:val="single" w:sz="4" w:space="0" w:color="000000"/>
              <w:left w:val="single" w:sz="4" w:space="0" w:color="000000"/>
            </w:tcBorders>
            <w:shd w:val="clear" w:color="auto" w:fill="FFFFFF"/>
            <w:vAlign w:val="center"/>
          </w:tcPr>
          <w:p w:rsidR="00693987" w:rsidRPr="00BD726F" w:rsidRDefault="00693987" w:rsidP="005752EF">
            <w:pPr>
              <w:shd w:val="clear" w:color="auto" w:fill="FFFFFF"/>
              <w:snapToGrid w:val="0"/>
              <w:ind w:right="45"/>
              <w:rPr>
                <w:i/>
                <w:iCs/>
                <w:color w:val="000000"/>
                <w:spacing w:val="-6"/>
                <w:sz w:val="28"/>
                <w:szCs w:val="28"/>
              </w:rPr>
            </w:pPr>
            <w:r w:rsidRPr="00BD726F">
              <w:rPr>
                <w:i/>
                <w:iCs/>
                <w:color w:val="000000"/>
                <w:spacing w:val="-6"/>
                <w:sz w:val="28"/>
                <w:szCs w:val="28"/>
              </w:rPr>
              <w:t>Затраты на производство, тыс</w:t>
            </w:r>
            <w:proofErr w:type="gramStart"/>
            <w:r w:rsidRPr="00BD726F">
              <w:rPr>
                <w:i/>
                <w:iCs/>
                <w:color w:val="000000"/>
                <w:spacing w:val="-6"/>
                <w:sz w:val="28"/>
                <w:szCs w:val="28"/>
              </w:rPr>
              <w:t>.р</w:t>
            </w:r>
            <w:proofErr w:type="gramEnd"/>
            <w:r w:rsidRPr="00BD726F">
              <w:rPr>
                <w:i/>
                <w:iCs/>
                <w:color w:val="000000"/>
                <w:spacing w:val="-6"/>
                <w:sz w:val="28"/>
                <w:szCs w:val="28"/>
              </w:rPr>
              <w:t>уб.</w:t>
            </w:r>
          </w:p>
        </w:tc>
        <w:tc>
          <w:tcPr>
            <w:tcW w:w="1277" w:type="dxa"/>
            <w:vMerge w:val="restart"/>
            <w:tcBorders>
              <w:top w:val="single" w:sz="4" w:space="0" w:color="000000"/>
              <w:left w:val="single" w:sz="4" w:space="0" w:color="000000"/>
            </w:tcBorders>
            <w:shd w:val="clear" w:color="auto" w:fill="FFFFFF"/>
            <w:vAlign w:val="center"/>
          </w:tcPr>
          <w:p w:rsidR="00693987" w:rsidRPr="00BD726F" w:rsidRDefault="00693987" w:rsidP="005752EF">
            <w:pPr>
              <w:shd w:val="clear" w:color="auto" w:fill="FFFFFF"/>
              <w:snapToGrid w:val="0"/>
              <w:ind w:left="11" w:right="45" w:firstLine="90"/>
              <w:jc w:val="center"/>
              <w:rPr>
                <w:i/>
                <w:iCs/>
                <w:color w:val="000000"/>
                <w:spacing w:val="-6"/>
                <w:sz w:val="28"/>
                <w:szCs w:val="28"/>
              </w:rPr>
            </w:pPr>
            <w:r w:rsidRPr="00BD726F">
              <w:rPr>
                <w:i/>
                <w:iCs/>
                <w:color w:val="000000"/>
                <w:spacing w:val="-6"/>
                <w:sz w:val="28"/>
                <w:szCs w:val="28"/>
              </w:rPr>
              <w:t xml:space="preserve"> Цена, тыс</w:t>
            </w:r>
            <w:proofErr w:type="gramStart"/>
            <w:r w:rsidRPr="00BD726F">
              <w:rPr>
                <w:i/>
                <w:iCs/>
                <w:color w:val="000000"/>
                <w:spacing w:val="-6"/>
                <w:sz w:val="28"/>
                <w:szCs w:val="28"/>
              </w:rPr>
              <w:t>.р</w:t>
            </w:r>
            <w:proofErr w:type="gramEnd"/>
            <w:r w:rsidRPr="00BD726F">
              <w:rPr>
                <w:i/>
                <w:iCs/>
                <w:color w:val="000000"/>
                <w:spacing w:val="-6"/>
                <w:sz w:val="28"/>
                <w:szCs w:val="28"/>
              </w:rPr>
              <w:t>уб./т, тыс.руб./к.е</w:t>
            </w:r>
          </w:p>
        </w:tc>
        <w:tc>
          <w:tcPr>
            <w:tcW w:w="1277" w:type="dxa"/>
            <w:vMerge w:val="restart"/>
            <w:tcBorders>
              <w:top w:val="single" w:sz="4" w:space="0" w:color="000000"/>
              <w:left w:val="single" w:sz="4" w:space="0" w:color="000000"/>
            </w:tcBorders>
            <w:shd w:val="clear" w:color="auto" w:fill="FFFFFF"/>
            <w:vAlign w:val="center"/>
          </w:tcPr>
          <w:p w:rsidR="00693987" w:rsidRPr="00BD726F" w:rsidRDefault="00693987" w:rsidP="005752EF">
            <w:pPr>
              <w:shd w:val="clear" w:color="auto" w:fill="FFFFFF"/>
              <w:snapToGrid w:val="0"/>
              <w:ind w:left="11" w:right="45" w:firstLine="90"/>
              <w:jc w:val="center"/>
              <w:rPr>
                <w:i/>
                <w:iCs/>
                <w:color w:val="000000"/>
                <w:spacing w:val="-6"/>
                <w:sz w:val="28"/>
                <w:szCs w:val="28"/>
              </w:rPr>
            </w:pPr>
            <w:r w:rsidRPr="00BD726F">
              <w:rPr>
                <w:i/>
                <w:iCs/>
                <w:color w:val="000000"/>
                <w:spacing w:val="-6"/>
                <w:sz w:val="28"/>
                <w:szCs w:val="28"/>
              </w:rPr>
              <w:t>Стоимость валовой продукции, тыс</w:t>
            </w:r>
            <w:proofErr w:type="gramStart"/>
            <w:r w:rsidRPr="00BD726F">
              <w:rPr>
                <w:i/>
                <w:iCs/>
                <w:color w:val="000000"/>
                <w:spacing w:val="-6"/>
                <w:sz w:val="28"/>
                <w:szCs w:val="28"/>
              </w:rPr>
              <w:t>.р</w:t>
            </w:r>
            <w:proofErr w:type="gramEnd"/>
            <w:r w:rsidRPr="00BD726F">
              <w:rPr>
                <w:i/>
                <w:iCs/>
                <w:color w:val="000000"/>
                <w:spacing w:val="-6"/>
                <w:sz w:val="28"/>
                <w:szCs w:val="28"/>
              </w:rPr>
              <w:t>уб.</w:t>
            </w:r>
          </w:p>
        </w:tc>
        <w:tc>
          <w:tcPr>
            <w:tcW w:w="1474" w:type="dxa"/>
            <w:vMerge w:val="restart"/>
            <w:tcBorders>
              <w:top w:val="single" w:sz="4" w:space="0" w:color="000000"/>
              <w:left w:val="single" w:sz="4" w:space="0" w:color="000000"/>
              <w:right w:val="single" w:sz="4" w:space="0" w:color="000000"/>
            </w:tcBorders>
            <w:shd w:val="clear" w:color="auto" w:fill="FFFFFF"/>
            <w:vAlign w:val="center"/>
          </w:tcPr>
          <w:p w:rsidR="00693987" w:rsidRPr="00BD726F" w:rsidRDefault="00693987" w:rsidP="005752EF">
            <w:pPr>
              <w:shd w:val="clear" w:color="auto" w:fill="FFFFFF"/>
              <w:snapToGrid w:val="0"/>
              <w:ind w:left="11" w:right="45" w:firstLine="90"/>
              <w:jc w:val="center"/>
              <w:rPr>
                <w:i/>
                <w:iCs/>
                <w:color w:val="000000"/>
                <w:spacing w:val="-6"/>
                <w:sz w:val="28"/>
                <w:szCs w:val="28"/>
              </w:rPr>
            </w:pPr>
            <w:r w:rsidRPr="00BD726F">
              <w:rPr>
                <w:i/>
                <w:iCs/>
                <w:color w:val="000000"/>
                <w:spacing w:val="-6"/>
                <w:sz w:val="28"/>
                <w:szCs w:val="28"/>
              </w:rPr>
              <w:t>Прибыль, тыс</w:t>
            </w:r>
            <w:proofErr w:type="gramStart"/>
            <w:r w:rsidRPr="00BD726F">
              <w:rPr>
                <w:i/>
                <w:iCs/>
                <w:color w:val="000000"/>
                <w:spacing w:val="-6"/>
                <w:sz w:val="28"/>
                <w:szCs w:val="28"/>
              </w:rPr>
              <w:t>.р</w:t>
            </w:r>
            <w:proofErr w:type="gramEnd"/>
            <w:r w:rsidRPr="00BD726F">
              <w:rPr>
                <w:i/>
                <w:iCs/>
                <w:color w:val="000000"/>
                <w:spacing w:val="-6"/>
                <w:sz w:val="28"/>
                <w:szCs w:val="28"/>
              </w:rPr>
              <w:t>уб.</w:t>
            </w:r>
          </w:p>
        </w:tc>
      </w:tr>
      <w:tr w:rsidR="00693987" w:rsidRPr="00BD726F">
        <w:trPr>
          <w:trHeight w:hRule="exact" w:val="1498"/>
        </w:trPr>
        <w:tc>
          <w:tcPr>
            <w:tcW w:w="1718" w:type="dxa"/>
            <w:tcBorders>
              <w:left w:val="single" w:sz="4" w:space="0" w:color="000000"/>
              <w:bottom w:val="single" w:sz="4" w:space="0" w:color="000000"/>
            </w:tcBorders>
            <w:shd w:val="clear" w:color="auto" w:fill="FFFFFF"/>
            <w:vAlign w:val="center"/>
          </w:tcPr>
          <w:p w:rsidR="00693987" w:rsidRPr="00BD726F" w:rsidRDefault="00693987" w:rsidP="005752EF">
            <w:pPr>
              <w:shd w:val="clear" w:color="auto" w:fill="FFFFFF"/>
              <w:snapToGrid w:val="0"/>
              <w:ind w:left="11" w:right="45" w:firstLine="90"/>
              <w:jc w:val="center"/>
              <w:rPr>
                <w:i/>
                <w:iCs/>
                <w:color w:val="000000"/>
                <w:spacing w:val="-6"/>
                <w:sz w:val="28"/>
                <w:szCs w:val="28"/>
              </w:rPr>
            </w:pPr>
          </w:p>
          <w:p w:rsidR="00693987" w:rsidRPr="00BD726F" w:rsidRDefault="00693987" w:rsidP="005752EF">
            <w:pPr>
              <w:shd w:val="clear" w:color="auto" w:fill="FFFFFF"/>
              <w:ind w:left="11" w:right="45" w:firstLine="90"/>
              <w:jc w:val="center"/>
              <w:rPr>
                <w:i/>
                <w:iCs/>
                <w:color w:val="000000"/>
                <w:spacing w:val="-6"/>
                <w:sz w:val="28"/>
                <w:szCs w:val="28"/>
              </w:rPr>
            </w:pPr>
          </w:p>
        </w:tc>
        <w:tc>
          <w:tcPr>
            <w:tcW w:w="1142" w:type="dxa"/>
            <w:vMerge/>
            <w:tcBorders>
              <w:top w:val="single" w:sz="4" w:space="0" w:color="000000"/>
              <w:left w:val="single" w:sz="4" w:space="0" w:color="000000"/>
            </w:tcBorders>
            <w:shd w:val="clear" w:color="auto" w:fill="FFFFFF"/>
            <w:vAlign w:val="center"/>
          </w:tcPr>
          <w:p w:rsidR="00693987" w:rsidRPr="00BD726F" w:rsidRDefault="00693987" w:rsidP="005752EF">
            <w:pPr>
              <w:rPr>
                <w:i/>
                <w:iCs/>
                <w:color w:val="000000"/>
                <w:sz w:val="28"/>
                <w:szCs w:val="28"/>
              </w:rPr>
            </w:pPr>
          </w:p>
        </w:tc>
        <w:tc>
          <w:tcPr>
            <w:tcW w:w="1142" w:type="dxa"/>
            <w:tcBorders>
              <w:top w:val="single" w:sz="4" w:space="0" w:color="000000"/>
              <w:left w:val="single" w:sz="4" w:space="0" w:color="000000"/>
              <w:bottom w:val="single" w:sz="4" w:space="0" w:color="000000"/>
            </w:tcBorders>
            <w:shd w:val="clear" w:color="auto" w:fill="FFFFFF"/>
            <w:vAlign w:val="center"/>
          </w:tcPr>
          <w:p w:rsidR="00693987" w:rsidRPr="00BD726F" w:rsidRDefault="00693987" w:rsidP="005752EF">
            <w:pPr>
              <w:shd w:val="clear" w:color="auto" w:fill="FFFFFF"/>
              <w:snapToGrid w:val="0"/>
              <w:ind w:left="11" w:right="45" w:firstLine="90"/>
              <w:jc w:val="center"/>
              <w:rPr>
                <w:i/>
                <w:iCs/>
                <w:color w:val="000000"/>
                <w:spacing w:val="-6"/>
                <w:sz w:val="28"/>
                <w:szCs w:val="28"/>
              </w:rPr>
            </w:pPr>
            <w:r w:rsidRPr="00BD726F">
              <w:rPr>
                <w:i/>
                <w:iCs/>
                <w:color w:val="000000"/>
                <w:spacing w:val="-6"/>
                <w:sz w:val="28"/>
                <w:szCs w:val="28"/>
              </w:rPr>
              <w:t>т/га</w:t>
            </w:r>
          </w:p>
        </w:tc>
        <w:tc>
          <w:tcPr>
            <w:tcW w:w="845" w:type="dxa"/>
            <w:tcBorders>
              <w:top w:val="single" w:sz="4" w:space="0" w:color="000000"/>
              <w:left w:val="single" w:sz="4" w:space="0" w:color="000000"/>
              <w:bottom w:val="single" w:sz="4" w:space="0" w:color="000000"/>
            </w:tcBorders>
            <w:shd w:val="clear" w:color="auto" w:fill="FFFFFF"/>
            <w:vAlign w:val="center"/>
          </w:tcPr>
          <w:p w:rsidR="00693987" w:rsidRPr="00BD726F" w:rsidRDefault="00693987" w:rsidP="005752EF">
            <w:pPr>
              <w:shd w:val="clear" w:color="auto" w:fill="FFFFFF"/>
              <w:snapToGrid w:val="0"/>
              <w:ind w:left="11" w:right="45" w:firstLine="90"/>
              <w:jc w:val="center"/>
              <w:rPr>
                <w:i/>
                <w:iCs/>
                <w:color w:val="000000"/>
                <w:spacing w:val="-6"/>
                <w:sz w:val="28"/>
                <w:szCs w:val="28"/>
              </w:rPr>
            </w:pPr>
            <w:r w:rsidRPr="00BD726F">
              <w:rPr>
                <w:i/>
                <w:iCs/>
                <w:color w:val="000000"/>
                <w:spacing w:val="-6"/>
                <w:sz w:val="28"/>
                <w:szCs w:val="28"/>
              </w:rPr>
              <w:t>к.е. т/га</w:t>
            </w:r>
          </w:p>
        </w:tc>
        <w:tc>
          <w:tcPr>
            <w:tcW w:w="1277" w:type="dxa"/>
            <w:vMerge/>
            <w:tcBorders>
              <w:top w:val="single" w:sz="4" w:space="0" w:color="000000"/>
              <w:left w:val="single" w:sz="4" w:space="0" w:color="000000"/>
            </w:tcBorders>
            <w:shd w:val="clear" w:color="auto" w:fill="FFFFFF"/>
            <w:vAlign w:val="center"/>
          </w:tcPr>
          <w:p w:rsidR="00693987" w:rsidRPr="00BD726F" w:rsidRDefault="00693987" w:rsidP="005752EF">
            <w:pPr>
              <w:rPr>
                <w:i/>
                <w:iCs/>
                <w:color w:val="000000"/>
                <w:sz w:val="28"/>
                <w:szCs w:val="28"/>
              </w:rPr>
            </w:pPr>
          </w:p>
        </w:tc>
        <w:tc>
          <w:tcPr>
            <w:tcW w:w="1277" w:type="dxa"/>
            <w:vMerge/>
            <w:tcBorders>
              <w:top w:val="single" w:sz="4" w:space="0" w:color="000000"/>
              <w:left w:val="single" w:sz="4" w:space="0" w:color="000000"/>
            </w:tcBorders>
            <w:shd w:val="clear" w:color="auto" w:fill="FFFFFF"/>
            <w:vAlign w:val="center"/>
          </w:tcPr>
          <w:p w:rsidR="00693987" w:rsidRPr="00BD726F" w:rsidRDefault="00693987" w:rsidP="005752EF">
            <w:pPr>
              <w:rPr>
                <w:i/>
                <w:iCs/>
                <w:color w:val="000000"/>
                <w:sz w:val="28"/>
                <w:szCs w:val="28"/>
              </w:rPr>
            </w:pPr>
          </w:p>
        </w:tc>
        <w:tc>
          <w:tcPr>
            <w:tcW w:w="1277" w:type="dxa"/>
            <w:vMerge/>
            <w:tcBorders>
              <w:top w:val="single" w:sz="4" w:space="0" w:color="000000"/>
              <w:left w:val="single" w:sz="4" w:space="0" w:color="000000"/>
            </w:tcBorders>
            <w:shd w:val="clear" w:color="auto" w:fill="FFFFFF"/>
            <w:vAlign w:val="center"/>
          </w:tcPr>
          <w:p w:rsidR="00693987" w:rsidRPr="00BD726F" w:rsidRDefault="00693987" w:rsidP="005752EF">
            <w:pPr>
              <w:rPr>
                <w:i/>
                <w:iCs/>
                <w:color w:val="000000"/>
                <w:sz w:val="28"/>
                <w:szCs w:val="28"/>
              </w:rPr>
            </w:pPr>
          </w:p>
        </w:tc>
        <w:tc>
          <w:tcPr>
            <w:tcW w:w="1474" w:type="dxa"/>
            <w:vMerge/>
            <w:tcBorders>
              <w:top w:val="single" w:sz="4" w:space="0" w:color="000000"/>
              <w:left w:val="single" w:sz="4" w:space="0" w:color="000000"/>
              <w:right w:val="single" w:sz="4" w:space="0" w:color="000000"/>
            </w:tcBorders>
            <w:shd w:val="clear" w:color="auto" w:fill="FFFFFF"/>
            <w:vAlign w:val="center"/>
          </w:tcPr>
          <w:p w:rsidR="00693987" w:rsidRPr="00BD726F" w:rsidRDefault="00693987" w:rsidP="005752EF">
            <w:pPr>
              <w:rPr>
                <w:i/>
                <w:iCs/>
                <w:color w:val="000000"/>
                <w:sz w:val="28"/>
                <w:szCs w:val="28"/>
              </w:rPr>
            </w:pPr>
          </w:p>
        </w:tc>
      </w:tr>
      <w:tr w:rsidR="00693987" w:rsidRPr="00BD726F">
        <w:trPr>
          <w:trHeight w:hRule="exact" w:val="605"/>
        </w:trPr>
        <w:tc>
          <w:tcPr>
            <w:tcW w:w="1718" w:type="dxa"/>
            <w:tcBorders>
              <w:top w:val="single" w:sz="4" w:space="0" w:color="000000"/>
              <w:left w:val="single" w:sz="4" w:space="0" w:color="000000"/>
              <w:bottom w:val="single" w:sz="4" w:space="0" w:color="000000"/>
            </w:tcBorders>
            <w:shd w:val="clear" w:color="auto" w:fill="FFFFFF"/>
            <w:vAlign w:val="center"/>
          </w:tcPr>
          <w:p w:rsidR="00693987" w:rsidRPr="00BD726F" w:rsidRDefault="00693987" w:rsidP="005752EF">
            <w:pPr>
              <w:shd w:val="clear" w:color="auto" w:fill="FFFFFF"/>
              <w:snapToGrid w:val="0"/>
              <w:ind w:left="10" w:right="43"/>
              <w:jc w:val="center"/>
              <w:rPr>
                <w:i/>
                <w:iCs/>
                <w:color w:val="000000"/>
                <w:spacing w:val="-6"/>
                <w:sz w:val="28"/>
                <w:szCs w:val="28"/>
              </w:rPr>
            </w:pPr>
            <w:r w:rsidRPr="00BD726F">
              <w:rPr>
                <w:i/>
                <w:iCs/>
                <w:color w:val="000000"/>
                <w:spacing w:val="-6"/>
                <w:sz w:val="28"/>
                <w:szCs w:val="28"/>
              </w:rPr>
              <w:t>Капуста</w:t>
            </w:r>
          </w:p>
        </w:tc>
        <w:tc>
          <w:tcPr>
            <w:tcW w:w="1142" w:type="dxa"/>
            <w:tcBorders>
              <w:top w:val="single" w:sz="4" w:space="0" w:color="000000"/>
              <w:left w:val="single" w:sz="4" w:space="0" w:color="000000"/>
              <w:bottom w:val="single" w:sz="4" w:space="0" w:color="000000"/>
            </w:tcBorders>
            <w:shd w:val="clear" w:color="auto" w:fill="FFFFFF"/>
            <w:vAlign w:val="center"/>
          </w:tcPr>
          <w:p w:rsidR="00693987" w:rsidRPr="00BD726F" w:rsidRDefault="00693987" w:rsidP="005752EF">
            <w:pPr>
              <w:shd w:val="clear" w:color="auto" w:fill="FFFFFF"/>
              <w:snapToGrid w:val="0"/>
              <w:ind w:left="10" w:right="43" w:hanging="10"/>
              <w:jc w:val="center"/>
              <w:rPr>
                <w:i/>
                <w:iCs/>
                <w:color w:val="000000"/>
                <w:spacing w:val="-6"/>
                <w:sz w:val="28"/>
                <w:szCs w:val="28"/>
              </w:rPr>
            </w:pPr>
            <w:r w:rsidRPr="00BD726F">
              <w:rPr>
                <w:i/>
                <w:iCs/>
                <w:color w:val="000000"/>
                <w:spacing w:val="-6"/>
                <w:sz w:val="28"/>
                <w:szCs w:val="28"/>
              </w:rPr>
              <w:t>75,7</w:t>
            </w:r>
          </w:p>
        </w:tc>
        <w:tc>
          <w:tcPr>
            <w:tcW w:w="1142" w:type="dxa"/>
            <w:tcBorders>
              <w:top w:val="single" w:sz="4" w:space="0" w:color="000000"/>
              <w:left w:val="single" w:sz="4" w:space="0" w:color="000000"/>
              <w:bottom w:val="single" w:sz="4" w:space="0" w:color="000000"/>
            </w:tcBorders>
            <w:shd w:val="clear" w:color="auto" w:fill="FFFFFF"/>
            <w:vAlign w:val="center"/>
          </w:tcPr>
          <w:p w:rsidR="00693987" w:rsidRPr="00BD726F" w:rsidRDefault="00693987" w:rsidP="005752EF">
            <w:pPr>
              <w:shd w:val="clear" w:color="auto" w:fill="FFFFFF"/>
              <w:snapToGrid w:val="0"/>
              <w:ind w:left="10" w:right="43" w:hanging="10"/>
              <w:jc w:val="center"/>
              <w:rPr>
                <w:i/>
                <w:iCs/>
                <w:color w:val="000000"/>
                <w:spacing w:val="-6"/>
                <w:sz w:val="28"/>
                <w:szCs w:val="28"/>
              </w:rPr>
            </w:pPr>
            <w:r w:rsidRPr="00BD726F">
              <w:rPr>
                <w:i/>
                <w:iCs/>
                <w:color w:val="000000"/>
                <w:spacing w:val="-6"/>
                <w:sz w:val="28"/>
                <w:szCs w:val="28"/>
              </w:rPr>
              <w:t>75,0</w:t>
            </w:r>
          </w:p>
        </w:tc>
        <w:tc>
          <w:tcPr>
            <w:tcW w:w="845" w:type="dxa"/>
            <w:tcBorders>
              <w:top w:val="single" w:sz="4" w:space="0" w:color="000000"/>
              <w:left w:val="single" w:sz="4" w:space="0" w:color="000000"/>
              <w:bottom w:val="single" w:sz="4" w:space="0" w:color="000000"/>
            </w:tcBorders>
            <w:shd w:val="clear" w:color="auto" w:fill="FFFFFF"/>
          </w:tcPr>
          <w:p w:rsidR="00693987" w:rsidRPr="00BD726F" w:rsidRDefault="00693987" w:rsidP="005752EF">
            <w:pPr>
              <w:shd w:val="clear" w:color="auto" w:fill="FFFFFF"/>
              <w:snapToGrid w:val="0"/>
              <w:ind w:left="10" w:right="43" w:hanging="10"/>
              <w:jc w:val="center"/>
              <w:rPr>
                <w:i/>
                <w:iCs/>
                <w:color w:val="000000"/>
                <w:spacing w:val="-6"/>
                <w:sz w:val="28"/>
                <w:szCs w:val="28"/>
              </w:rPr>
            </w:pPr>
            <w:r w:rsidRPr="00BD726F">
              <w:rPr>
                <w:i/>
                <w:iCs/>
                <w:color w:val="000000"/>
                <w:spacing w:val="-6"/>
                <w:sz w:val="28"/>
                <w:szCs w:val="28"/>
              </w:rPr>
              <w:t>-</w:t>
            </w:r>
          </w:p>
        </w:tc>
        <w:tc>
          <w:tcPr>
            <w:tcW w:w="1277" w:type="dxa"/>
            <w:tcBorders>
              <w:top w:val="single" w:sz="4" w:space="0" w:color="000000"/>
              <w:left w:val="single" w:sz="4" w:space="0" w:color="000000"/>
              <w:bottom w:val="single" w:sz="4" w:space="0" w:color="000000"/>
            </w:tcBorders>
            <w:shd w:val="clear" w:color="auto" w:fill="FFFFFF"/>
            <w:vAlign w:val="center"/>
          </w:tcPr>
          <w:p w:rsidR="00693987" w:rsidRPr="00BD726F" w:rsidRDefault="00693987" w:rsidP="005752EF">
            <w:pPr>
              <w:shd w:val="clear" w:color="auto" w:fill="FFFFFF"/>
              <w:snapToGrid w:val="0"/>
              <w:ind w:left="10" w:right="43" w:hanging="10"/>
              <w:jc w:val="center"/>
              <w:rPr>
                <w:i/>
                <w:iCs/>
                <w:color w:val="000000"/>
                <w:spacing w:val="-6"/>
                <w:sz w:val="28"/>
                <w:szCs w:val="28"/>
              </w:rPr>
            </w:pPr>
            <w:r w:rsidRPr="00BD726F">
              <w:rPr>
                <w:i/>
                <w:iCs/>
                <w:color w:val="000000"/>
                <w:spacing w:val="-6"/>
                <w:sz w:val="28"/>
                <w:szCs w:val="28"/>
              </w:rPr>
              <w:t>22300</w:t>
            </w:r>
          </w:p>
        </w:tc>
        <w:tc>
          <w:tcPr>
            <w:tcW w:w="1277" w:type="dxa"/>
            <w:tcBorders>
              <w:top w:val="single" w:sz="4" w:space="0" w:color="000000"/>
              <w:left w:val="single" w:sz="4" w:space="0" w:color="000000"/>
              <w:bottom w:val="single" w:sz="4" w:space="0" w:color="000000"/>
            </w:tcBorders>
            <w:shd w:val="clear" w:color="auto" w:fill="FFFFFF"/>
            <w:vAlign w:val="center"/>
          </w:tcPr>
          <w:p w:rsidR="00693987" w:rsidRPr="00BD726F" w:rsidRDefault="00693987" w:rsidP="005752EF">
            <w:pPr>
              <w:shd w:val="clear" w:color="auto" w:fill="FFFFFF"/>
              <w:snapToGrid w:val="0"/>
              <w:ind w:left="10" w:right="43" w:hanging="10"/>
              <w:jc w:val="center"/>
              <w:rPr>
                <w:i/>
                <w:iCs/>
                <w:color w:val="000000"/>
                <w:spacing w:val="-6"/>
                <w:sz w:val="28"/>
                <w:szCs w:val="28"/>
              </w:rPr>
            </w:pPr>
            <w:r w:rsidRPr="00BD726F">
              <w:rPr>
                <w:i/>
                <w:iCs/>
                <w:color w:val="000000"/>
                <w:spacing w:val="-6"/>
                <w:sz w:val="28"/>
                <w:szCs w:val="28"/>
              </w:rPr>
              <w:t>5</w:t>
            </w:r>
          </w:p>
        </w:tc>
        <w:tc>
          <w:tcPr>
            <w:tcW w:w="1277" w:type="dxa"/>
            <w:tcBorders>
              <w:top w:val="single" w:sz="4" w:space="0" w:color="000000"/>
              <w:left w:val="single" w:sz="4" w:space="0" w:color="000000"/>
              <w:bottom w:val="single" w:sz="4" w:space="0" w:color="000000"/>
            </w:tcBorders>
            <w:shd w:val="clear" w:color="auto" w:fill="FFFFFF"/>
            <w:vAlign w:val="center"/>
          </w:tcPr>
          <w:p w:rsidR="00693987" w:rsidRPr="00BD726F" w:rsidRDefault="00693987" w:rsidP="005752EF">
            <w:pPr>
              <w:shd w:val="clear" w:color="auto" w:fill="FFFFFF"/>
              <w:snapToGrid w:val="0"/>
              <w:ind w:left="10" w:right="43" w:hanging="10"/>
              <w:jc w:val="center"/>
              <w:rPr>
                <w:i/>
                <w:iCs/>
                <w:color w:val="000000"/>
                <w:spacing w:val="-6"/>
                <w:sz w:val="28"/>
                <w:szCs w:val="28"/>
              </w:rPr>
            </w:pPr>
            <w:r w:rsidRPr="00BD726F">
              <w:rPr>
                <w:i/>
                <w:iCs/>
                <w:color w:val="000000"/>
                <w:spacing w:val="-6"/>
                <w:sz w:val="28"/>
                <w:szCs w:val="28"/>
              </w:rPr>
              <w:t>28387,5</w:t>
            </w:r>
          </w:p>
        </w:tc>
        <w:tc>
          <w:tcPr>
            <w:tcW w:w="147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93987" w:rsidRPr="00BD726F" w:rsidRDefault="00693987" w:rsidP="005752EF">
            <w:pPr>
              <w:shd w:val="clear" w:color="auto" w:fill="FFFFFF"/>
              <w:snapToGrid w:val="0"/>
              <w:ind w:right="43"/>
              <w:jc w:val="center"/>
              <w:rPr>
                <w:i/>
                <w:iCs/>
                <w:color w:val="000000"/>
                <w:spacing w:val="-6"/>
                <w:sz w:val="28"/>
                <w:szCs w:val="28"/>
              </w:rPr>
            </w:pPr>
            <w:r w:rsidRPr="00BD726F">
              <w:rPr>
                <w:i/>
                <w:iCs/>
                <w:color w:val="000000"/>
                <w:spacing w:val="-6"/>
                <w:sz w:val="28"/>
                <w:szCs w:val="28"/>
              </w:rPr>
              <w:t>6087</w:t>
            </w:r>
          </w:p>
        </w:tc>
      </w:tr>
      <w:tr w:rsidR="00693987" w:rsidRPr="00BD726F">
        <w:trPr>
          <w:trHeight w:hRule="exact" w:val="614"/>
        </w:trPr>
        <w:tc>
          <w:tcPr>
            <w:tcW w:w="1718" w:type="dxa"/>
            <w:tcBorders>
              <w:top w:val="single" w:sz="4" w:space="0" w:color="000000"/>
              <w:left w:val="single" w:sz="4" w:space="0" w:color="000000"/>
              <w:bottom w:val="single" w:sz="4" w:space="0" w:color="000000"/>
            </w:tcBorders>
            <w:shd w:val="clear" w:color="auto" w:fill="FFFFFF"/>
            <w:vAlign w:val="center"/>
          </w:tcPr>
          <w:p w:rsidR="00693987" w:rsidRPr="00BD726F" w:rsidRDefault="00693987" w:rsidP="005752EF">
            <w:pPr>
              <w:shd w:val="clear" w:color="auto" w:fill="FFFFFF"/>
              <w:snapToGrid w:val="0"/>
              <w:ind w:left="10" w:right="43" w:firstLine="559"/>
              <w:rPr>
                <w:i/>
                <w:iCs/>
                <w:color w:val="000000"/>
                <w:spacing w:val="-6"/>
                <w:sz w:val="28"/>
                <w:szCs w:val="28"/>
              </w:rPr>
            </w:pPr>
            <w:r w:rsidRPr="00BD726F">
              <w:rPr>
                <w:i/>
                <w:iCs/>
                <w:color w:val="000000"/>
                <w:spacing w:val="-6"/>
                <w:sz w:val="28"/>
                <w:szCs w:val="28"/>
              </w:rPr>
              <w:t>Лук</w:t>
            </w:r>
          </w:p>
        </w:tc>
        <w:tc>
          <w:tcPr>
            <w:tcW w:w="1142" w:type="dxa"/>
            <w:tcBorders>
              <w:top w:val="single" w:sz="4" w:space="0" w:color="000000"/>
              <w:left w:val="single" w:sz="4" w:space="0" w:color="000000"/>
              <w:bottom w:val="single" w:sz="4" w:space="0" w:color="000000"/>
            </w:tcBorders>
            <w:shd w:val="clear" w:color="auto" w:fill="FFFFFF"/>
            <w:vAlign w:val="center"/>
          </w:tcPr>
          <w:p w:rsidR="00693987" w:rsidRPr="00BD726F" w:rsidRDefault="00693987" w:rsidP="005752EF">
            <w:pPr>
              <w:shd w:val="clear" w:color="auto" w:fill="FFFFFF"/>
              <w:snapToGrid w:val="0"/>
              <w:ind w:left="10" w:right="43" w:hanging="10"/>
              <w:jc w:val="center"/>
              <w:rPr>
                <w:i/>
                <w:iCs/>
                <w:color w:val="000000"/>
                <w:spacing w:val="-6"/>
                <w:sz w:val="28"/>
                <w:szCs w:val="28"/>
              </w:rPr>
            </w:pPr>
            <w:r w:rsidRPr="00BD726F">
              <w:rPr>
                <w:i/>
                <w:iCs/>
                <w:color w:val="000000"/>
                <w:spacing w:val="-6"/>
                <w:sz w:val="28"/>
                <w:szCs w:val="28"/>
              </w:rPr>
              <w:t>77,0</w:t>
            </w:r>
          </w:p>
        </w:tc>
        <w:tc>
          <w:tcPr>
            <w:tcW w:w="1142" w:type="dxa"/>
            <w:tcBorders>
              <w:top w:val="single" w:sz="4" w:space="0" w:color="000000"/>
              <w:left w:val="single" w:sz="4" w:space="0" w:color="000000"/>
              <w:bottom w:val="single" w:sz="4" w:space="0" w:color="000000"/>
            </w:tcBorders>
            <w:shd w:val="clear" w:color="auto" w:fill="FFFFFF"/>
            <w:vAlign w:val="center"/>
          </w:tcPr>
          <w:p w:rsidR="00693987" w:rsidRPr="00BD726F" w:rsidRDefault="00693987" w:rsidP="005752EF">
            <w:pPr>
              <w:shd w:val="clear" w:color="auto" w:fill="FFFFFF"/>
              <w:snapToGrid w:val="0"/>
              <w:ind w:left="10" w:right="43" w:hanging="10"/>
              <w:jc w:val="center"/>
              <w:rPr>
                <w:i/>
                <w:iCs/>
                <w:color w:val="000000"/>
                <w:spacing w:val="-6"/>
                <w:sz w:val="28"/>
                <w:szCs w:val="28"/>
              </w:rPr>
            </w:pPr>
            <w:r w:rsidRPr="00BD726F">
              <w:rPr>
                <w:i/>
                <w:iCs/>
                <w:color w:val="000000"/>
                <w:spacing w:val="-6"/>
                <w:sz w:val="28"/>
                <w:szCs w:val="28"/>
              </w:rPr>
              <w:t>80,0</w:t>
            </w:r>
          </w:p>
        </w:tc>
        <w:tc>
          <w:tcPr>
            <w:tcW w:w="845" w:type="dxa"/>
            <w:tcBorders>
              <w:top w:val="single" w:sz="4" w:space="0" w:color="000000"/>
              <w:left w:val="single" w:sz="4" w:space="0" w:color="000000"/>
              <w:bottom w:val="single" w:sz="4" w:space="0" w:color="000000"/>
            </w:tcBorders>
            <w:shd w:val="clear" w:color="auto" w:fill="FFFFFF"/>
            <w:vAlign w:val="center"/>
          </w:tcPr>
          <w:p w:rsidR="00693987" w:rsidRPr="00BD726F" w:rsidRDefault="00693987" w:rsidP="005752EF">
            <w:pPr>
              <w:shd w:val="clear" w:color="auto" w:fill="FFFFFF"/>
              <w:snapToGrid w:val="0"/>
              <w:ind w:left="10" w:right="43" w:hanging="10"/>
              <w:jc w:val="center"/>
              <w:rPr>
                <w:i/>
                <w:iCs/>
                <w:color w:val="000000"/>
                <w:spacing w:val="-6"/>
                <w:sz w:val="28"/>
                <w:szCs w:val="28"/>
              </w:rPr>
            </w:pPr>
            <w:r w:rsidRPr="00BD726F">
              <w:rPr>
                <w:i/>
                <w:iCs/>
                <w:color w:val="000000"/>
                <w:spacing w:val="-6"/>
                <w:sz w:val="28"/>
                <w:szCs w:val="28"/>
              </w:rPr>
              <w:t>-</w:t>
            </w:r>
          </w:p>
        </w:tc>
        <w:tc>
          <w:tcPr>
            <w:tcW w:w="1277" w:type="dxa"/>
            <w:tcBorders>
              <w:top w:val="single" w:sz="4" w:space="0" w:color="000000"/>
              <w:left w:val="single" w:sz="4" w:space="0" w:color="000000"/>
              <w:bottom w:val="single" w:sz="4" w:space="0" w:color="000000"/>
            </w:tcBorders>
            <w:shd w:val="clear" w:color="auto" w:fill="FFFFFF"/>
            <w:vAlign w:val="center"/>
          </w:tcPr>
          <w:p w:rsidR="00693987" w:rsidRPr="00BD726F" w:rsidRDefault="00693987" w:rsidP="005752EF">
            <w:pPr>
              <w:shd w:val="clear" w:color="auto" w:fill="FFFFFF"/>
              <w:snapToGrid w:val="0"/>
              <w:ind w:left="10" w:right="43" w:hanging="10"/>
              <w:jc w:val="center"/>
              <w:rPr>
                <w:i/>
                <w:iCs/>
                <w:color w:val="000000"/>
                <w:spacing w:val="-6"/>
                <w:sz w:val="28"/>
                <w:szCs w:val="28"/>
              </w:rPr>
            </w:pPr>
            <w:r w:rsidRPr="00BD726F">
              <w:rPr>
                <w:i/>
                <w:iCs/>
                <w:color w:val="000000"/>
                <w:spacing w:val="-6"/>
                <w:sz w:val="28"/>
                <w:szCs w:val="28"/>
              </w:rPr>
              <w:t>19800</w:t>
            </w:r>
          </w:p>
        </w:tc>
        <w:tc>
          <w:tcPr>
            <w:tcW w:w="1277" w:type="dxa"/>
            <w:tcBorders>
              <w:top w:val="single" w:sz="4" w:space="0" w:color="000000"/>
              <w:left w:val="single" w:sz="4" w:space="0" w:color="000000"/>
              <w:bottom w:val="single" w:sz="4" w:space="0" w:color="000000"/>
            </w:tcBorders>
            <w:shd w:val="clear" w:color="auto" w:fill="FFFFFF"/>
            <w:vAlign w:val="center"/>
          </w:tcPr>
          <w:p w:rsidR="00693987" w:rsidRPr="00BD726F" w:rsidRDefault="00693987" w:rsidP="005752EF">
            <w:pPr>
              <w:shd w:val="clear" w:color="auto" w:fill="FFFFFF"/>
              <w:snapToGrid w:val="0"/>
              <w:ind w:left="10" w:right="43" w:hanging="10"/>
              <w:jc w:val="center"/>
              <w:rPr>
                <w:i/>
                <w:iCs/>
                <w:color w:val="000000"/>
                <w:spacing w:val="-6"/>
                <w:sz w:val="28"/>
                <w:szCs w:val="28"/>
              </w:rPr>
            </w:pPr>
            <w:r w:rsidRPr="00BD726F">
              <w:rPr>
                <w:i/>
                <w:iCs/>
                <w:color w:val="000000"/>
                <w:spacing w:val="-6"/>
                <w:sz w:val="28"/>
                <w:szCs w:val="28"/>
              </w:rPr>
              <w:t>4</w:t>
            </w:r>
          </w:p>
        </w:tc>
        <w:tc>
          <w:tcPr>
            <w:tcW w:w="1277" w:type="dxa"/>
            <w:tcBorders>
              <w:top w:val="single" w:sz="4" w:space="0" w:color="000000"/>
              <w:left w:val="single" w:sz="4" w:space="0" w:color="000000"/>
              <w:bottom w:val="single" w:sz="4" w:space="0" w:color="000000"/>
            </w:tcBorders>
            <w:shd w:val="clear" w:color="auto" w:fill="FFFFFF"/>
            <w:vAlign w:val="center"/>
          </w:tcPr>
          <w:p w:rsidR="00693987" w:rsidRPr="00BD726F" w:rsidRDefault="00693987" w:rsidP="005752EF">
            <w:pPr>
              <w:shd w:val="clear" w:color="auto" w:fill="FFFFFF"/>
              <w:snapToGrid w:val="0"/>
              <w:ind w:left="10" w:right="43" w:hanging="10"/>
              <w:jc w:val="center"/>
              <w:rPr>
                <w:i/>
                <w:iCs/>
                <w:color w:val="000000"/>
                <w:spacing w:val="-6"/>
                <w:sz w:val="28"/>
                <w:szCs w:val="28"/>
              </w:rPr>
            </w:pPr>
            <w:r w:rsidRPr="00BD726F">
              <w:rPr>
                <w:i/>
                <w:iCs/>
                <w:color w:val="000000"/>
                <w:spacing w:val="-6"/>
                <w:sz w:val="28"/>
                <w:szCs w:val="28"/>
              </w:rPr>
              <w:t>24640,0</w:t>
            </w:r>
          </w:p>
        </w:tc>
        <w:tc>
          <w:tcPr>
            <w:tcW w:w="147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93987" w:rsidRPr="00BD726F" w:rsidRDefault="00693987" w:rsidP="005752EF">
            <w:pPr>
              <w:shd w:val="clear" w:color="auto" w:fill="FFFFFF"/>
              <w:snapToGrid w:val="0"/>
              <w:ind w:left="10" w:right="43" w:hanging="10"/>
              <w:jc w:val="center"/>
              <w:rPr>
                <w:i/>
                <w:iCs/>
                <w:color w:val="000000"/>
                <w:spacing w:val="-6"/>
                <w:sz w:val="28"/>
                <w:szCs w:val="28"/>
              </w:rPr>
            </w:pPr>
            <w:r w:rsidRPr="00BD726F">
              <w:rPr>
                <w:i/>
                <w:iCs/>
                <w:color w:val="000000"/>
                <w:spacing w:val="-6"/>
                <w:sz w:val="28"/>
                <w:szCs w:val="28"/>
              </w:rPr>
              <w:t>4840</w:t>
            </w:r>
          </w:p>
        </w:tc>
      </w:tr>
      <w:tr w:rsidR="00693987" w:rsidRPr="00BD726F">
        <w:trPr>
          <w:trHeight w:hRule="exact" w:val="624"/>
        </w:trPr>
        <w:tc>
          <w:tcPr>
            <w:tcW w:w="1718" w:type="dxa"/>
            <w:tcBorders>
              <w:top w:val="single" w:sz="4" w:space="0" w:color="000000"/>
              <w:left w:val="single" w:sz="4" w:space="0" w:color="000000"/>
              <w:bottom w:val="single" w:sz="4" w:space="0" w:color="000000"/>
            </w:tcBorders>
            <w:shd w:val="clear" w:color="auto" w:fill="FFFFFF"/>
          </w:tcPr>
          <w:p w:rsidR="00693987" w:rsidRPr="00BD726F" w:rsidRDefault="00693987" w:rsidP="005752EF">
            <w:pPr>
              <w:shd w:val="clear" w:color="auto" w:fill="FFFFFF"/>
              <w:snapToGrid w:val="0"/>
              <w:ind w:left="10" w:right="43"/>
              <w:rPr>
                <w:i/>
                <w:iCs/>
                <w:color w:val="000000"/>
                <w:spacing w:val="-6"/>
                <w:sz w:val="28"/>
                <w:szCs w:val="28"/>
              </w:rPr>
            </w:pPr>
            <w:r w:rsidRPr="00BD726F">
              <w:rPr>
                <w:i/>
                <w:iCs/>
                <w:color w:val="000000"/>
                <w:spacing w:val="-6"/>
                <w:sz w:val="28"/>
                <w:szCs w:val="28"/>
              </w:rPr>
              <w:t>Картофель</w:t>
            </w:r>
          </w:p>
        </w:tc>
        <w:tc>
          <w:tcPr>
            <w:tcW w:w="1142" w:type="dxa"/>
            <w:tcBorders>
              <w:top w:val="single" w:sz="4" w:space="0" w:color="000000"/>
              <w:left w:val="single" w:sz="4" w:space="0" w:color="000000"/>
              <w:bottom w:val="single" w:sz="4" w:space="0" w:color="000000"/>
            </w:tcBorders>
            <w:shd w:val="clear" w:color="auto" w:fill="FFFFFF"/>
          </w:tcPr>
          <w:p w:rsidR="00693987" w:rsidRPr="00BD726F" w:rsidRDefault="00693987" w:rsidP="005752EF">
            <w:pPr>
              <w:shd w:val="clear" w:color="auto" w:fill="FFFFFF"/>
              <w:snapToGrid w:val="0"/>
              <w:ind w:left="10" w:right="43" w:hanging="10"/>
              <w:jc w:val="center"/>
              <w:rPr>
                <w:i/>
                <w:iCs/>
                <w:color w:val="000000"/>
                <w:spacing w:val="-6"/>
                <w:sz w:val="28"/>
                <w:szCs w:val="28"/>
              </w:rPr>
            </w:pPr>
            <w:r w:rsidRPr="00BD726F">
              <w:rPr>
                <w:i/>
                <w:iCs/>
                <w:color w:val="000000"/>
                <w:spacing w:val="-6"/>
                <w:sz w:val="28"/>
                <w:szCs w:val="28"/>
              </w:rPr>
              <w:t>76,8</w:t>
            </w:r>
          </w:p>
        </w:tc>
        <w:tc>
          <w:tcPr>
            <w:tcW w:w="1142" w:type="dxa"/>
            <w:tcBorders>
              <w:top w:val="single" w:sz="4" w:space="0" w:color="000000"/>
              <w:left w:val="single" w:sz="4" w:space="0" w:color="000000"/>
              <w:bottom w:val="single" w:sz="4" w:space="0" w:color="000000"/>
            </w:tcBorders>
            <w:shd w:val="clear" w:color="auto" w:fill="FFFFFF"/>
          </w:tcPr>
          <w:p w:rsidR="00693987" w:rsidRPr="00BD726F" w:rsidRDefault="00693987" w:rsidP="005752EF">
            <w:pPr>
              <w:shd w:val="clear" w:color="auto" w:fill="FFFFFF"/>
              <w:snapToGrid w:val="0"/>
              <w:ind w:left="10" w:right="43" w:hanging="10"/>
              <w:jc w:val="center"/>
              <w:rPr>
                <w:i/>
                <w:iCs/>
                <w:color w:val="000000"/>
                <w:spacing w:val="-6"/>
                <w:sz w:val="28"/>
                <w:szCs w:val="28"/>
              </w:rPr>
            </w:pPr>
            <w:r w:rsidRPr="00BD726F">
              <w:rPr>
                <w:i/>
                <w:iCs/>
                <w:color w:val="000000"/>
                <w:spacing w:val="-6"/>
                <w:sz w:val="28"/>
                <w:szCs w:val="28"/>
              </w:rPr>
              <w:t>45</w:t>
            </w:r>
          </w:p>
        </w:tc>
        <w:tc>
          <w:tcPr>
            <w:tcW w:w="845" w:type="dxa"/>
            <w:tcBorders>
              <w:top w:val="single" w:sz="4" w:space="0" w:color="000000"/>
              <w:left w:val="single" w:sz="4" w:space="0" w:color="000000"/>
              <w:bottom w:val="single" w:sz="4" w:space="0" w:color="000000"/>
            </w:tcBorders>
            <w:shd w:val="clear" w:color="auto" w:fill="FFFFFF"/>
          </w:tcPr>
          <w:p w:rsidR="00693987" w:rsidRPr="00BD726F" w:rsidRDefault="00693987" w:rsidP="005752EF">
            <w:pPr>
              <w:shd w:val="clear" w:color="auto" w:fill="FFFFFF"/>
              <w:snapToGrid w:val="0"/>
              <w:ind w:left="10" w:right="43" w:hanging="10"/>
              <w:jc w:val="center"/>
              <w:rPr>
                <w:i/>
                <w:iCs/>
                <w:color w:val="000000"/>
                <w:spacing w:val="-6"/>
                <w:sz w:val="28"/>
                <w:szCs w:val="28"/>
              </w:rPr>
            </w:pPr>
            <w:r w:rsidRPr="00BD726F">
              <w:rPr>
                <w:i/>
                <w:iCs/>
                <w:color w:val="000000"/>
                <w:spacing w:val="-6"/>
                <w:sz w:val="28"/>
                <w:szCs w:val="28"/>
              </w:rPr>
              <w:t>-</w:t>
            </w:r>
          </w:p>
        </w:tc>
        <w:tc>
          <w:tcPr>
            <w:tcW w:w="1277" w:type="dxa"/>
            <w:tcBorders>
              <w:top w:val="single" w:sz="4" w:space="0" w:color="000000"/>
              <w:left w:val="single" w:sz="4" w:space="0" w:color="000000"/>
              <w:bottom w:val="single" w:sz="4" w:space="0" w:color="000000"/>
            </w:tcBorders>
            <w:shd w:val="clear" w:color="auto" w:fill="FFFFFF"/>
          </w:tcPr>
          <w:p w:rsidR="00693987" w:rsidRPr="00BD726F" w:rsidRDefault="00693987" w:rsidP="005752EF">
            <w:pPr>
              <w:shd w:val="clear" w:color="auto" w:fill="FFFFFF"/>
              <w:snapToGrid w:val="0"/>
              <w:ind w:left="10" w:right="43" w:hanging="10"/>
              <w:jc w:val="center"/>
              <w:rPr>
                <w:i/>
                <w:iCs/>
                <w:color w:val="000000"/>
                <w:spacing w:val="-6"/>
                <w:sz w:val="28"/>
                <w:szCs w:val="28"/>
              </w:rPr>
            </w:pPr>
            <w:r w:rsidRPr="00BD726F">
              <w:rPr>
                <w:i/>
                <w:iCs/>
                <w:color w:val="000000"/>
                <w:spacing w:val="-6"/>
                <w:sz w:val="28"/>
                <w:szCs w:val="28"/>
              </w:rPr>
              <w:t>32220</w:t>
            </w:r>
          </w:p>
        </w:tc>
        <w:tc>
          <w:tcPr>
            <w:tcW w:w="1277" w:type="dxa"/>
            <w:tcBorders>
              <w:top w:val="single" w:sz="4" w:space="0" w:color="000000"/>
              <w:left w:val="single" w:sz="4" w:space="0" w:color="000000"/>
              <w:bottom w:val="single" w:sz="4" w:space="0" w:color="000000"/>
            </w:tcBorders>
            <w:shd w:val="clear" w:color="auto" w:fill="FFFFFF"/>
          </w:tcPr>
          <w:p w:rsidR="00693987" w:rsidRPr="00BD726F" w:rsidRDefault="00693987" w:rsidP="005752EF">
            <w:pPr>
              <w:shd w:val="clear" w:color="auto" w:fill="FFFFFF"/>
              <w:snapToGrid w:val="0"/>
              <w:ind w:left="10" w:right="43" w:hanging="10"/>
              <w:jc w:val="center"/>
              <w:rPr>
                <w:i/>
                <w:iCs/>
                <w:color w:val="000000"/>
                <w:spacing w:val="-6"/>
                <w:sz w:val="28"/>
                <w:szCs w:val="28"/>
              </w:rPr>
            </w:pPr>
            <w:r w:rsidRPr="00BD726F">
              <w:rPr>
                <w:i/>
                <w:iCs/>
                <w:color w:val="000000"/>
                <w:spacing w:val="-6"/>
                <w:sz w:val="28"/>
                <w:szCs w:val="28"/>
              </w:rPr>
              <w:t>12,0</w:t>
            </w:r>
          </w:p>
        </w:tc>
        <w:tc>
          <w:tcPr>
            <w:tcW w:w="1277" w:type="dxa"/>
            <w:tcBorders>
              <w:top w:val="single" w:sz="4" w:space="0" w:color="000000"/>
              <w:left w:val="single" w:sz="4" w:space="0" w:color="000000"/>
              <w:bottom w:val="single" w:sz="4" w:space="0" w:color="000000"/>
            </w:tcBorders>
            <w:shd w:val="clear" w:color="auto" w:fill="FFFFFF"/>
          </w:tcPr>
          <w:p w:rsidR="00693987" w:rsidRPr="00BD726F" w:rsidRDefault="00693987" w:rsidP="005752EF">
            <w:pPr>
              <w:shd w:val="clear" w:color="auto" w:fill="FFFFFF"/>
              <w:snapToGrid w:val="0"/>
              <w:ind w:left="10" w:right="43" w:hanging="10"/>
              <w:jc w:val="center"/>
              <w:rPr>
                <w:i/>
                <w:iCs/>
                <w:color w:val="000000"/>
                <w:spacing w:val="-6"/>
                <w:sz w:val="28"/>
                <w:szCs w:val="28"/>
              </w:rPr>
            </w:pPr>
            <w:r w:rsidRPr="00BD726F">
              <w:rPr>
                <w:i/>
                <w:iCs/>
                <w:color w:val="000000"/>
                <w:spacing w:val="-6"/>
                <w:sz w:val="28"/>
                <w:szCs w:val="28"/>
              </w:rPr>
              <w:t>41040</w:t>
            </w:r>
          </w:p>
        </w:tc>
        <w:tc>
          <w:tcPr>
            <w:tcW w:w="1474" w:type="dxa"/>
            <w:tcBorders>
              <w:top w:val="single" w:sz="4" w:space="0" w:color="000000"/>
              <w:left w:val="single" w:sz="4" w:space="0" w:color="000000"/>
              <w:bottom w:val="single" w:sz="4" w:space="0" w:color="000000"/>
              <w:right w:val="single" w:sz="4" w:space="0" w:color="000000"/>
            </w:tcBorders>
            <w:shd w:val="clear" w:color="auto" w:fill="FFFFFF"/>
          </w:tcPr>
          <w:p w:rsidR="00693987" w:rsidRPr="00BD726F" w:rsidRDefault="00693987" w:rsidP="005752EF">
            <w:pPr>
              <w:shd w:val="clear" w:color="auto" w:fill="FFFFFF"/>
              <w:snapToGrid w:val="0"/>
              <w:ind w:left="10" w:right="43" w:hanging="10"/>
              <w:jc w:val="center"/>
              <w:rPr>
                <w:i/>
                <w:iCs/>
                <w:color w:val="000000"/>
                <w:spacing w:val="-6"/>
                <w:sz w:val="28"/>
                <w:szCs w:val="28"/>
              </w:rPr>
            </w:pPr>
            <w:r w:rsidRPr="00BD726F">
              <w:rPr>
                <w:i/>
                <w:iCs/>
                <w:color w:val="000000"/>
                <w:spacing w:val="-6"/>
                <w:sz w:val="28"/>
                <w:szCs w:val="28"/>
              </w:rPr>
              <w:t>8820</w:t>
            </w:r>
          </w:p>
        </w:tc>
      </w:tr>
      <w:tr w:rsidR="00693987" w:rsidRPr="00BD726F">
        <w:trPr>
          <w:trHeight w:hRule="exact" w:val="1056"/>
        </w:trPr>
        <w:tc>
          <w:tcPr>
            <w:tcW w:w="1718" w:type="dxa"/>
            <w:tcBorders>
              <w:top w:val="single" w:sz="4" w:space="0" w:color="000000"/>
              <w:left w:val="single" w:sz="4" w:space="0" w:color="000000"/>
              <w:bottom w:val="single" w:sz="4" w:space="0" w:color="000000"/>
            </w:tcBorders>
            <w:shd w:val="clear" w:color="auto" w:fill="FFFFFF"/>
            <w:vAlign w:val="center"/>
          </w:tcPr>
          <w:p w:rsidR="00693987" w:rsidRPr="00BD726F" w:rsidRDefault="00693987" w:rsidP="005752EF">
            <w:pPr>
              <w:shd w:val="clear" w:color="auto" w:fill="FFFFFF"/>
              <w:snapToGrid w:val="0"/>
              <w:ind w:left="10" w:right="43"/>
              <w:rPr>
                <w:i/>
                <w:iCs/>
                <w:color w:val="000000"/>
                <w:spacing w:val="-6"/>
                <w:sz w:val="28"/>
                <w:szCs w:val="28"/>
              </w:rPr>
            </w:pPr>
            <w:r w:rsidRPr="00BD726F">
              <w:rPr>
                <w:i/>
                <w:iCs/>
                <w:color w:val="000000"/>
                <w:spacing w:val="-6"/>
                <w:sz w:val="28"/>
                <w:szCs w:val="28"/>
              </w:rPr>
              <w:t>Морковь</w:t>
            </w:r>
          </w:p>
        </w:tc>
        <w:tc>
          <w:tcPr>
            <w:tcW w:w="1142" w:type="dxa"/>
            <w:tcBorders>
              <w:top w:val="single" w:sz="4" w:space="0" w:color="000000"/>
              <w:left w:val="single" w:sz="4" w:space="0" w:color="000000"/>
              <w:bottom w:val="single" w:sz="4" w:space="0" w:color="000000"/>
            </w:tcBorders>
            <w:shd w:val="clear" w:color="auto" w:fill="FFFFFF"/>
            <w:vAlign w:val="center"/>
          </w:tcPr>
          <w:p w:rsidR="00693987" w:rsidRPr="00BD726F" w:rsidRDefault="00693987" w:rsidP="005752EF">
            <w:pPr>
              <w:shd w:val="clear" w:color="auto" w:fill="FFFFFF"/>
              <w:snapToGrid w:val="0"/>
              <w:ind w:left="10" w:right="43" w:hanging="10"/>
              <w:jc w:val="center"/>
              <w:rPr>
                <w:i/>
                <w:iCs/>
                <w:color w:val="000000"/>
                <w:spacing w:val="-6"/>
                <w:sz w:val="28"/>
                <w:szCs w:val="28"/>
              </w:rPr>
            </w:pPr>
            <w:r w:rsidRPr="00BD726F">
              <w:rPr>
                <w:i/>
                <w:iCs/>
                <w:color w:val="000000"/>
                <w:spacing w:val="-6"/>
                <w:sz w:val="28"/>
                <w:szCs w:val="28"/>
              </w:rPr>
              <w:t>72</w:t>
            </w:r>
          </w:p>
        </w:tc>
        <w:tc>
          <w:tcPr>
            <w:tcW w:w="1142" w:type="dxa"/>
            <w:tcBorders>
              <w:top w:val="single" w:sz="4" w:space="0" w:color="000000"/>
              <w:left w:val="single" w:sz="4" w:space="0" w:color="000000"/>
              <w:bottom w:val="single" w:sz="4" w:space="0" w:color="000000"/>
            </w:tcBorders>
            <w:shd w:val="clear" w:color="auto" w:fill="FFFFFF"/>
            <w:vAlign w:val="center"/>
          </w:tcPr>
          <w:p w:rsidR="00693987" w:rsidRPr="00BD726F" w:rsidRDefault="00693987" w:rsidP="005752EF">
            <w:pPr>
              <w:shd w:val="clear" w:color="auto" w:fill="FFFFFF"/>
              <w:snapToGrid w:val="0"/>
              <w:ind w:left="10" w:right="43" w:hanging="10"/>
              <w:jc w:val="center"/>
              <w:rPr>
                <w:i/>
                <w:iCs/>
                <w:color w:val="000000"/>
                <w:spacing w:val="-6"/>
                <w:sz w:val="28"/>
                <w:szCs w:val="28"/>
              </w:rPr>
            </w:pPr>
            <w:r w:rsidRPr="00BD726F">
              <w:rPr>
                <w:i/>
                <w:iCs/>
                <w:color w:val="000000"/>
                <w:spacing w:val="-6"/>
                <w:sz w:val="28"/>
                <w:szCs w:val="28"/>
              </w:rPr>
              <w:t>60,0</w:t>
            </w:r>
          </w:p>
        </w:tc>
        <w:tc>
          <w:tcPr>
            <w:tcW w:w="845" w:type="dxa"/>
            <w:tcBorders>
              <w:top w:val="single" w:sz="4" w:space="0" w:color="000000"/>
              <w:left w:val="single" w:sz="4" w:space="0" w:color="000000"/>
              <w:bottom w:val="single" w:sz="4" w:space="0" w:color="000000"/>
            </w:tcBorders>
            <w:shd w:val="clear" w:color="auto" w:fill="FFFFFF"/>
            <w:vAlign w:val="center"/>
          </w:tcPr>
          <w:p w:rsidR="00693987" w:rsidRPr="00BD726F" w:rsidRDefault="00693987" w:rsidP="005752EF">
            <w:pPr>
              <w:shd w:val="clear" w:color="auto" w:fill="FFFFFF"/>
              <w:snapToGrid w:val="0"/>
              <w:ind w:left="10" w:right="43" w:hanging="10"/>
              <w:jc w:val="center"/>
              <w:rPr>
                <w:i/>
                <w:iCs/>
                <w:color w:val="000000"/>
                <w:spacing w:val="-6"/>
                <w:sz w:val="28"/>
                <w:szCs w:val="28"/>
              </w:rPr>
            </w:pPr>
            <w:r w:rsidRPr="00BD726F">
              <w:rPr>
                <w:i/>
                <w:iCs/>
                <w:color w:val="000000"/>
                <w:spacing w:val="-6"/>
                <w:sz w:val="28"/>
                <w:szCs w:val="28"/>
              </w:rPr>
              <w:t>-</w:t>
            </w:r>
          </w:p>
        </w:tc>
        <w:tc>
          <w:tcPr>
            <w:tcW w:w="1277" w:type="dxa"/>
            <w:tcBorders>
              <w:top w:val="single" w:sz="4" w:space="0" w:color="000000"/>
              <w:left w:val="single" w:sz="4" w:space="0" w:color="000000"/>
              <w:bottom w:val="single" w:sz="4" w:space="0" w:color="000000"/>
            </w:tcBorders>
            <w:shd w:val="clear" w:color="auto" w:fill="FFFFFF"/>
            <w:vAlign w:val="center"/>
          </w:tcPr>
          <w:p w:rsidR="00693987" w:rsidRPr="00BD726F" w:rsidRDefault="00693987" w:rsidP="005752EF">
            <w:pPr>
              <w:shd w:val="clear" w:color="auto" w:fill="FFFFFF"/>
              <w:snapToGrid w:val="0"/>
              <w:ind w:left="10" w:right="43" w:hanging="10"/>
              <w:jc w:val="center"/>
              <w:rPr>
                <w:i/>
                <w:iCs/>
                <w:color w:val="000000"/>
                <w:spacing w:val="-6"/>
                <w:sz w:val="28"/>
                <w:szCs w:val="28"/>
              </w:rPr>
            </w:pPr>
            <w:r w:rsidRPr="00BD726F">
              <w:rPr>
                <w:i/>
                <w:iCs/>
                <w:color w:val="000000"/>
                <w:spacing w:val="-6"/>
                <w:sz w:val="28"/>
                <w:szCs w:val="28"/>
              </w:rPr>
              <w:t>18600</w:t>
            </w:r>
          </w:p>
        </w:tc>
        <w:tc>
          <w:tcPr>
            <w:tcW w:w="1277" w:type="dxa"/>
            <w:tcBorders>
              <w:top w:val="single" w:sz="4" w:space="0" w:color="000000"/>
              <w:left w:val="single" w:sz="4" w:space="0" w:color="000000"/>
              <w:bottom w:val="single" w:sz="4" w:space="0" w:color="000000"/>
            </w:tcBorders>
            <w:shd w:val="clear" w:color="auto" w:fill="FFFFFF"/>
            <w:vAlign w:val="center"/>
          </w:tcPr>
          <w:p w:rsidR="00693987" w:rsidRPr="00BD726F" w:rsidRDefault="00693987" w:rsidP="005752EF">
            <w:pPr>
              <w:shd w:val="clear" w:color="auto" w:fill="FFFFFF"/>
              <w:snapToGrid w:val="0"/>
              <w:ind w:left="10" w:right="43" w:hanging="10"/>
              <w:jc w:val="center"/>
              <w:rPr>
                <w:i/>
                <w:iCs/>
                <w:color w:val="000000"/>
                <w:spacing w:val="-6"/>
                <w:sz w:val="28"/>
                <w:szCs w:val="28"/>
              </w:rPr>
            </w:pPr>
            <w:r w:rsidRPr="00BD726F">
              <w:rPr>
                <w:i/>
                <w:iCs/>
                <w:color w:val="000000"/>
                <w:spacing w:val="-6"/>
                <w:sz w:val="28"/>
                <w:szCs w:val="28"/>
              </w:rPr>
              <w:t>5</w:t>
            </w:r>
          </w:p>
        </w:tc>
        <w:tc>
          <w:tcPr>
            <w:tcW w:w="1277" w:type="dxa"/>
            <w:tcBorders>
              <w:top w:val="single" w:sz="4" w:space="0" w:color="000000"/>
              <w:left w:val="single" w:sz="4" w:space="0" w:color="000000"/>
              <w:bottom w:val="single" w:sz="4" w:space="0" w:color="000000"/>
            </w:tcBorders>
            <w:shd w:val="clear" w:color="auto" w:fill="FFFFFF"/>
            <w:vAlign w:val="center"/>
          </w:tcPr>
          <w:p w:rsidR="00693987" w:rsidRPr="00BD726F" w:rsidRDefault="00693987" w:rsidP="005752EF">
            <w:pPr>
              <w:shd w:val="clear" w:color="auto" w:fill="FFFFFF"/>
              <w:snapToGrid w:val="0"/>
              <w:ind w:left="10" w:right="43" w:hanging="10"/>
              <w:jc w:val="center"/>
              <w:rPr>
                <w:i/>
                <w:iCs/>
                <w:color w:val="000000"/>
                <w:spacing w:val="-6"/>
                <w:sz w:val="28"/>
                <w:szCs w:val="28"/>
              </w:rPr>
            </w:pPr>
            <w:r w:rsidRPr="00BD726F">
              <w:rPr>
                <w:i/>
                <w:iCs/>
                <w:color w:val="000000"/>
                <w:spacing w:val="-6"/>
                <w:sz w:val="28"/>
                <w:szCs w:val="28"/>
              </w:rPr>
              <w:t>21600</w:t>
            </w:r>
          </w:p>
        </w:tc>
        <w:tc>
          <w:tcPr>
            <w:tcW w:w="147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93987" w:rsidRPr="00BD726F" w:rsidRDefault="00693987" w:rsidP="005752EF">
            <w:pPr>
              <w:shd w:val="clear" w:color="auto" w:fill="FFFFFF"/>
              <w:snapToGrid w:val="0"/>
              <w:ind w:left="10" w:right="43" w:hanging="10"/>
              <w:jc w:val="center"/>
              <w:rPr>
                <w:i/>
                <w:iCs/>
                <w:color w:val="000000"/>
                <w:spacing w:val="-6"/>
                <w:sz w:val="28"/>
                <w:szCs w:val="28"/>
              </w:rPr>
            </w:pPr>
            <w:r w:rsidRPr="00BD726F">
              <w:rPr>
                <w:i/>
                <w:iCs/>
                <w:color w:val="000000"/>
                <w:spacing w:val="-6"/>
                <w:sz w:val="28"/>
                <w:szCs w:val="28"/>
              </w:rPr>
              <w:t>3000</w:t>
            </w:r>
          </w:p>
        </w:tc>
      </w:tr>
      <w:tr w:rsidR="00693987" w:rsidRPr="00BD726F">
        <w:trPr>
          <w:trHeight w:hRule="exact" w:val="528"/>
        </w:trPr>
        <w:tc>
          <w:tcPr>
            <w:tcW w:w="1718" w:type="dxa"/>
            <w:tcBorders>
              <w:top w:val="single" w:sz="4" w:space="0" w:color="000000"/>
              <w:left w:val="single" w:sz="4" w:space="0" w:color="000000"/>
              <w:bottom w:val="single" w:sz="4" w:space="0" w:color="000000"/>
            </w:tcBorders>
            <w:shd w:val="clear" w:color="auto" w:fill="FFFFFF"/>
          </w:tcPr>
          <w:p w:rsidR="00693987" w:rsidRPr="00BD726F" w:rsidRDefault="00693987" w:rsidP="005752EF">
            <w:pPr>
              <w:shd w:val="clear" w:color="auto" w:fill="FFFFFF"/>
              <w:snapToGrid w:val="0"/>
              <w:ind w:left="10" w:right="43" w:firstLine="559"/>
              <w:jc w:val="center"/>
              <w:rPr>
                <w:b/>
                <w:bCs/>
                <w:i/>
                <w:iCs/>
                <w:color w:val="000000"/>
                <w:spacing w:val="-6"/>
                <w:sz w:val="28"/>
                <w:szCs w:val="28"/>
              </w:rPr>
            </w:pPr>
            <w:r w:rsidRPr="00BD726F">
              <w:rPr>
                <w:b/>
                <w:bCs/>
                <w:i/>
                <w:iCs/>
                <w:color w:val="000000"/>
                <w:spacing w:val="-6"/>
                <w:sz w:val="28"/>
                <w:szCs w:val="28"/>
              </w:rPr>
              <w:t>Всего</w:t>
            </w:r>
          </w:p>
        </w:tc>
        <w:tc>
          <w:tcPr>
            <w:tcW w:w="1142" w:type="dxa"/>
            <w:tcBorders>
              <w:top w:val="single" w:sz="4" w:space="0" w:color="000000"/>
              <w:left w:val="single" w:sz="4" w:space="0" w:color="000000"/>
              <w:bottom w:val="single" w:sz="4" w:space="0" w:color="000000"/>
            </w:tcBorders>
            <w:shd w:val="clear" w:color="auto" w:fill="FFFFFF"/>
          </w:tcPr>
          <w:p w:rsidR="00693987" w:rsidRPr="00BD726F" w:rsidRDefault="00693987" w:rsidP="005752EF">
            <w:pPr>
              <w:shd w:val="clear" w:color="auto" w:fill="FFFFFF"/>
              <w:snapToGrid w:val="0"/>
              <w:ind w:left="10" w:right="43" w:hanging="10"/>
              <w:jc w:val="center"/>
              <w:rPr>
                <w:b/>
                <w:bCs/>
                <w:i/>
                <w:iCs/>
                <w:color w:val="000000"/>
                <w:spacing w:val="-6"/>
                <w:sz w:val="28"/>
                <w:szCs w:val="28"/>
              </w:rPr>
            </w:pPr>
            <w:r w:rsidRPr="00BD726F">
              <w:rPr>
                <w:b/>
                <w:bCs/>
                <w:i/>
                <w:iCs/>
                <w:color w:val="000000"/>
                <w:spacing w:val="-6"/>
                <w:sz w:val="28"/>
                <w:szCs w:val="28"/>
              </w:rPr>
              <w:t>301,5</w:t>
            </w:r>
          </w:p>
          <w:p w:rsidR="00693987" w:rsidRPr="00BD726F" w:rsidRDefault="00693987" w:rsidP="005752EF">
            <w:pPr>
              <w:shd w:val="clear" w:color="auto" w:fill="FFFFFF"/>
              <w:snapToGrid w:val="0"/>
              <w:ind w:left="10" w:right="43" w:hanging="10"/>
              <w:jc w:val="center"/>
              <w:rPr>
                <w:b/>
                <w:bCs/>
                <w:i/>
                <w:iCs/>
                <w:color w:val="000000"/>
                <w:spacing w:val="-6"/>
                <w:sz w:val="28"/>
                <w:szCs w:val="28"/>
                <w:lang w:val="en-US"/>
              </w:rPr>
            </w:pPr>
          </w:p>
        </w:tc>
        <w:tc>
          <w:tcPr>
            <w:tcW w:w="1142" w:type="dxa"/>
            <w:tcBorders>
              <w:top w:val="single" w:sz="4" w:space="0" w:color="000000"/>
              <w:left w:val="single" w:sz="4" w:space="0" w:color="000000"/>
              <w:bottom w:val="single" w:sz="4" w:space="0" w:color="000000"/>
            </w:tcBorders>
            <w:shd w:val="clear" w:color="auto" w:fill="FFFFFF"/>
          </w:tcPr>
          <w:p w:rsidR="00693987" w:rsidRPr="00BD726F" w:rsidRDefault="00693987" w:rsidP="005752EF">
            <w:pPr>
              <w:shd w:val="clear" w:color="auto" w:fill="FFFFFF"/>
              <w:snapToGrid w:val="0"/>
              <w:ind w:left="10" w:right="43" w:hanging="10"/>
              <w:jc w:val="center"/>
              <w:rPr>
                <w:b/>
                <w:bCs/>
                <w:i/>
                <w:iCs/>
                <w:color w:val="000000"/>
                <w:spacing w:val="-6"/>
                <w:sz w:val="28"/>
                <w:szCs w:val="28"/>
              </w:rPr>
            </w:pPr>
          </w:p>
        </w:tc>
        <w:tc>
          <w:tcPr>
            <w:tcW w:w="845" w:type="dxa"/>
            <w:tcBorders>
              <w:top w:val="single" w:sz="4" w:space="0" w:color="000000"/>
              <w:left w:val="single" w:sz="4" w:space="0" w:color="000000"/>
              <w:bottom w:val="single" w:sz="4" w:space="0" w:color="000000"/>
            </w:tcBorders>
            <w:shd w:val="clear" w:color="auto" w:fill="FFFFFF"/>
          </w:tcPr>
          <w:p w:rsidR="00693987" w:rsidRPr="00BD726F" w:rsidRDefault="00693987" w:rsidP="005752EF">
            <w:pPr>
              <w:shd w:val="clear" w:color="auto" w:fill="FFFFFF"/>
              <w:snapToGrid w:val="0"/>
              <w:ind w:left="10" w:right="43" w:hanging="10"/>
              <w:jc w:val="center"/>
              <w:rPr>
                <w:b/>
                <w:bCs/>
                <w:i/>
                <w:iCs/>
                <w:color w:val="000000"/>
                <w:spacing w:val="-6"/>
                <w:sz w:val="28"/>
                <w:szCs w:val="28"/>
              </w:rPr>
            </w:pPr>
          </w:p>
        </w:tc>
        <w:tc>
          <w:tcPr>
            <w:tcW w:w="1277" w:type="dxa"/>
            <w:tcBorders>
              <w:top w:val="single" w:sz="4" w:space="0" w:color="000000"/>
              <w:left w:val="single" w:sz="4" w:space="0" w:color="000000"/>
              <w:bottom w:val="single" w:sz="4" w:space="0" w:color="000000"/>
            </w:tcBorders>
            <w:shd w:val="clear" w:color="auto" w:fill="FFFFFF"/>
          </w:tcPr>
          <w:p w:rsidR="00693987" w:rsidRPr="00BD726F" w:rsidRDefault="00693987" w:rsidP="005752EF">
            <w:pPr>
              <w:shd w:val="clear" w:color="auto" w:fill="FFFFFF"/>
              <w:snapToGrid w:val="0"/>
              <w:ind w:left="10" w:right="43" w:hanging="10"/>
              <w:jc w:val="center"/>
              <w:rPr>
                <w:b/>
                <w:bCs/>
                <w:i/>
                <w:iCs/>
                <w:color w:val="000000"/>
                <w:spacing w:val="-6"/>
                <w:sz w:val="28"/>
                <w:szCs w:val="28"/>
                <w:lang w:val="en-US"/>
              </w:rPr>
            </w:pPr>
            <w:r w:rsidRPr="00BD726F">
              <w:rPr>
                <w:b/>
                <w:bCs/>
                <w:i/>
                <w:iCs/>
                <w:color w:val="000000"/>
                <w:spacing w:val="-6"/>
                <w:sz w:val="28"/>
                <w:szCs w:val="28"/>
                <w:lang w:val="en-US"/>
              </w:rPr>
              <w:t>92920</w:t>
            </w:r>
          </w:p>
        </w:tc>
        <w:tc>
          <w:tcPr>
            <w:tcW w:w="1277" w:type="dxa"/>
            <w:tcBorders>
              <w:top w:val="single" w:sz="4" w:space="0" w:color="000000"/>
              <w:left w:val="single" w:sz="4" w:space="0" w:color="000000"/>
              <w:bottom w:val="single" w:sz="4" w:space="0" w:color="000000"/>
            </w:tcBorders>
            <w:shd w:val="clear" w:color="auto" w:fill="FFFFFF"/>
          </w:tcPr>
          <w:p w:rsidR="00693987" w:rsidRPr="00BD726F" w:rsidRDefault="00693987" w:rsidP="005752EF">
            <w:pPr>
              <w:shd w:val="clear" w:color="auto" w:fill="FFFFFF"/>
              <w:snapToGrid w:val="0"/>
              <w:ind w:left="10" w:right="43" w:hanging="10"/>
              <w:jc w:val="center"/>
              <w:rPr>
                <w:b/>
                <w:bCs/>
                <w:i/>
                <w:iCs/>
                <w:color w:val="000000"/>
                <w:spacing w:val="-6"/>
                <w:sz w:val="28"/>
                <w:szCs w:val="28"/>
              </w:rPr>
            </w:pPr>
          </w:p>
        </w:tc>
        <w:tc>
          <w:tcPr>
            <w:tcW w:w="1277" w:type="dxa"/>
            <w:tcBorders>
              <w:top w:val="single" w:sz="4" w:space="0" w:color="000000"/>
              <w:left w:val="single" w:sz="4" w:space="0" w:color="000000"/>
              <w:bottom w:val="single" w:sz="4" w:space="0" w:color="000000"/>
            </w:tcBorders>
            <w:shd w:val="clear" w:color="auto" w:fill="FFFFFF"/>
          </w:tcPr>
          <w:p w:rsidR="00693987" w:rsidRPr="00BD726F" w:rsidRDefault="00693987" w:rsidP="005752EF">
            <w:pPr>
              <w:shd w:val="clear" w:color="auto" w:fill="FFFFFF"/>
              <w:snapToGrid w:val="0"/>
              <w:ind w:left="10" w:right="43" w:hanging="10"/>
              <w:jc w:val="center"/>
              <w:rPr>
                <w:b/>
                <w:bCs/>
                <w:i/>
                <w:iCs/>
                <w:color w:val="000000"/>
                <w:spacing w:val="-6"/>
                <w:sz w:val="28"/>
                <w:szCs w:val="28"/>
              </w:rPr>
            </w:pPr>
            <w:r w:rsidRPr="00BD726F">
              <w:rPr>
                <w:b/>
                <w:bCs/>
                <w:i/>
                <w:iCs/>
                <w:color w:val="000000"/>
                <w:spacing w:val="-6"/>
                <w:sz w:val="28"/>
                <w:szCs w:val="28"/>
              </w:rPr>
              <w:t>115667,5</w:t>
            </w:r>
          </w:p>
        </w:tc>
        <w:tc>
          <w:tcPr>
            <w:tcW w:w="1474" w:type="dxa"/>
            <w:tcBorders>
              <w:top w:val="single" w:sz="4" w:space="0" w:color="000000"/>
              <w:left w:val="single" w:sz="4" w:space="0" w:color="000000"/>
              <w:bottom w:val="single" w:sz="4" w:space="0" w:color="000000"/>
              <w:right w:val="single" w:sz="4" w:space="0" w:color="000000"/>
            </w:tcBorders>
            <w:shd w:val="clear" w:color="auto" w:fill="FFFFFF"/>
          </w:tcPr>
          <w:p w:rsidR="00693987" w:rsidRPr="00BD726F" w:rsidRDefault="00693987" w:rsidP="005752EF">
            <w:pPr>
              <w:shd w:val="clear" w:color="auto" w:fill="FFFFFF"/>
              <w:snapToGrid w:val="0"/>
              <w:ind w:left="10" w:right="43" w:hanging="10"/>
              <w:jc w:val="center"/>
              <w:rPr>
                <w:b/>
                <w:bCs/>
                <w:i/>
                <w:iCs/>
                <w:color w:val="000000"/>
                <w:spacing w:val="-6"/>
                <w:sz w:val="28"/>
                <w:szCs w:val="28"/>
              </w:rPr>
            </w:pPr>
            <w:r w:rsidRPr="00BD726F">
              <w:rPr>
                <w:b/>
                <w:bCs/>
                <w:i/>
                <w:iCs/>
                <w:color w:val="000000"/>
                <w:spacing w:val="-6"/>
                <w:sz w:val="28"/>
                <w:szCs w:val="28"/>
              </w:rPr>
              <w:t>22747</w:t>
            </w:r>
          </w:p>
        </w:tc>
      </w:tr>
    </w:tbl>
    <w:p w:rsidR="00693987" w:rsidRPr="00BD726F" w:rsidRDefault="00693987" w:rsidP="001B7894">
      <w:pPr>
        <w:rPr>
          <w:sz w:val="28"/>
          <w:szCs w:val="28"/>
        </w:rPr>
      </w:pPr>
      <w:r w:rsidRPr="00BD726F">
        <w:rPr>
          <w:color w:val="000000"/>
          <w:spacing w:val="-2"/>
          <w:sz w:val="28"/>
          <w:szCs w:val="28"/>
        </w:rPr>
        <w:t>.</w:t>
      </w:r>
      <w:r w:rsidRPr="00BD726F">
        <w:rPr>
          <w:sz w:val="28"/>
          <w:szCs w:val="28"/>
        </w:rPr>
        <w:t xml:space="preserve"> Участок строительства орошения расположен в зоне работы государственной оросительной системы, подача воды к участку  осуществляется  от головной плавучей насосной станции расположенной на берегу р</w:t>
      </w:r>
      <w:proofErr w:type="gramStart"/>
      <w:r w:rsidRPr="00BD726F">
        <w:rPr>
          <w:sz w:val="28"/>
          <w:szCs w:val="28"/>
        </w:rPr>
        <w:t>.В</w:t>
      </w:r>
      <w:proofErr w:type="gramEnd"/>
      <w:r w:rsidRPr="00BD726F">
        <w:rPr>
          <w:sz w:val="28"/>
          <w:szCs w:val="28"/>
        </w:rPr>
        <w:t>олга, далее по магистральному каналу до  насосной станции расположенной, у проектируемого участка орошения и до вновь проектируемой  (альтернативной) насосной станции.  При разработке проекта строительства предусматривается</w:t>
      </w:r>
      <w:proofErr w:type="gramStart"/>
      <w:r w:rsidRPr="00BD726F">
        <w:rPr>
          <w:sz w:val="28"/>
          <w:szCs w:val="28"/>
        </w:rPr>
        <w:t xml:space="preserve"> </w:t>
      </w:r>
      <w:r w:rsidRPr="00BD726F">
        <w:rPr>
          <w:b/>
          <w:bCs/>
          <w:sz w:val="28"/>
          <w:szCs w:val="28"/>
        </w:rPr>
        <w:t>:</w:t>
      </w:r>
      <w:proofErr w:type="gramEnd"/>
      <w:r w:rsidRPr="00BD726F">
        <w:rPr>
          <w:sz w:val="28"/>
          <w:szCs w:val="28"/>
        </w:rPr>
        <w:t xml:space="preserve"> </w:t>
      </w:r>
    </w:p>
    <w:p w:rsidR="00693987" w:rsidRPr="00BD726F" w:rsidRDefault="00693987" w:rsidP="001B7894">
      <w:pPr>
        <w:rPr>
          <w:sz w:val="28"/>
          <w:szCs w:val="28"/>
        </w:rPr>
      </w:pPr>
      <w:r w:rsidRPr="00BD726F">
        <w:rPr>
          <w:sz w:val="28"/>
          <w:szCs w:val="28"/>
        </w:rPr>
        <w:lastRenderedPageBreak/>
        <w:t xml:space="preserve">-Монтаж  магистрального трубопровода из полиэтиленовой трубы расчетного диаметра и протяженности; </w:t>
      </w:r>
    </w:p>
    <w:p w:rsidR="00693987" w:rsidRPr="00BD726F" w:rsidRDefault="00693987" w:rsidP="001B7894">
      <w:pPr>
        <w:rPr>
          <w:sz w:val="28"/>
          <w:szCs w:val="28"/>
        </w:rPr>
      </w:pPr>
      <w:r w:rsidRPr="00BD726F">
        <w:rPr>
          <w:sz w:val="28"/>
          <w:szCs w:val="28"/>
        </w:rPr>
        <w:t xml:space="preserve"> -монтаж полиэтиленовых  поливных трубопроводов расчетного диаметра и протяженности;</w:t>
      </w:r>
    </w:p>
    <w:p w:rsidR="00693987" w:rsidRPr="00BD726F" w:rsidRDefault="00693987" w:rsidP="001B7894">
      <w:pPr>
        <w:rPr>
          <w:sz w:val="28"/>
          <w:szCs w:val="28"/>
        </w:rPr>
      </w:pPr>
      <w:r w:rsidRPr="00BD726F">
        <w:rPr>
          <w:sz w:val="28"/>
          <w:szCs w:val="28"/>
        </w:rPr>
        <w:t xml:space="preserve"> -установку дождевальных машин </w:t>
      </w:r>
      <w:r w:rsidRPr="00BD726F">
        <w:rPr>
          <w:color w:val="000000"/>
          <w:spacing w:val="-2"/>
          <w:sz w:val="28"/>
          <w:szCs w:val="28"/>
        </w:rPr>
        <w:t>«</w:t>
      </w:r>
      <w:r w:rsidRPr="00BD726F">
        <w:rPr>
          <w:color w:val="000000"/>
          <w:spacing w:val="-2"/>
          <w:sz w:val="28"/>
          <w:szCs w:val="28"/>
          <w:lang w:val="en-US"/>
        </w:rPr>
        <w:t>Bauer</w:t>
      </w:r>
      <w:r w:rsidRPr="00BD726F">
        <w:rPr>
          <w:color w:val="000000"/>
          <w:spacing w:val="-2"/>
          <w:sz w:val="28"/>
          <w:szCs w:val="28"/>
        </w:rPr>
        <w:t xml:space="preserve"> </w:t>
      </w:r>
      <w:proofErr w:type="spellStart"/>
      <w:r w:rsidRPr="00BD726F">
        <w:rPr>
          <w:color w:val="000000"/>
          <w:spacing w:val="-2"/>
          <w:sz w:val="28"/>
          <w:szCs w:val="28"/>
          <w:lang w:val="en-US"/>
        </w:rPr>
        <w:t>Centerstar</w:t>
      </w:r>
      <w:proofErr w:type="spellEnd"/>
      <w:r w:rsidRPr="00BD726F">
        <w:rPr>
          <w:color w:val="000000"/>
          <w:spacing w:val="-2"/>
          <w:sz w:val="28"/>
          <w:szCs w:val="28"/>
        </w:rPr>
        <w:t xml:space="preserve"> 168</w:t>
      </w:r>
      <w:r w:rsidRPr="00BD726F">
        <w:rPr>
          <w:color w:val="000000"/>
          <w:spacing w:val="-2"/>
          <w:sz w:val="28"/>
          <w:szCs w:val="28"/>
          <w:lang w:val="en-US"/>
        </w:rPr>
        <w:t>EL</w:t>
      </w:r>
      <w:r w:rsidRPr="00BD726F">
        <w:rPr>
          <w:color w:val="000000"/>
          <w:spacing w:val="-2"/>
          <w:sz w:val="28"/>
          <w:szCs w:val="28"/>
        </w:rPr>
        <w:t>»-7шт</w:t>
      </w:r>
      <w:r w:rsidRPr="00BD726F">
        <w:rPr>
          <w:sz w:val="28"/>
          <w:szCs w:val="28"/>
        </w:rPr>
        <w:t>;</w:t>
      </w:r>
    </w:p>
    <w:p w:rsidR="00693987" w:rsidRPr="00BD726F" w:rsidRDefault="00693987" w:rsidP="001B7894">
      <w:pPr>
        <w:rPr>
          <w:sz w:val="28"/>
          <w:szCs w:val="28"/>
        </w:rPr>
      </w:pPr>
      <w:r w:rsidRPr="00BD726F">
        <w:rPr>
          <w:sz w:val="28"/>
          <w:szCs w:val="28"/>
        </w:rPr>
        <w:t>- устройство  колодцев переключения -5шт;</w:t>
      </w:r>
    </w:p>
    <w:p w:rsidR="00693987" w:rsidRPr="00BD726F" w:rsidRDefault="00693987" w:rsidP="001B7894">
      <w:pPr>
        <w:rPr>
          <w:sz w:val="28"/>
          <w:szCs w:val="28"/>
        </w:rPr>
      </w:pPr>
      <w:r w:rsidRPr="00BD726F">
        <w:rPr>
          <w:sz w:val="28"/>
          <w:szCs w:val="28"/>
        </w:rPr>
        <w:t xml:space="preserve">- подбор </w:t>
      </w:r>
      <w:proofErr w:type="spellStart"/>
      <w:r w:rsidRPr="00BD726F">
        <w:rPr>
          <w:sz w:val="28"/>
          <w:szCs w:val="28"/>
        </w:rPr>
        <w:t>электрофицированной</w:t>
      </w:r>
      <w:proofErr w:type="spellEnd"/>
      <w:r w:rsidRPr="00BD726F">
        <w:rPr>
          <w:sz w:val="28"/>
          <w:szCs w:val="28"/>
        </w:rPr>
        <w:t xml:space="preserve"> насосной станции на расходы при одновременной работе шести дождевальных машин</w:t>
      </w:r>
      <w:r w:rsidRPr="00BD726F">
        <w:rPr>
          <w:color w:val="000000"/>
          <w:spacing w:val="-2"/>
          <w:sz w:val="28"/>
          <w:szCs w:val="28"/>
        </w:rPr>
        <w:t xml:space="preserve"> </w:t>
      </w:r>
      <w:r w:rsidRPr="00BD726F">
        <w:rPr>
          <w:color w:val="000000"/>
          <w:spacing w:val="-2"/>
          <w:sz w:val="28"/>
          <w:szCs w:val="28"/>
          <w:lang w:val="en-US"/>
        </w:rPr>
        <w:t>Bauer</w:t>
      </w:r>
      <w:r w:rsidRPr="00BD726F">
        <w:rPr>
          <w:color w:val="000000"/>
          <w:spacing w:val="-2"/>
          <w:sz w:val="28"/>
          <w:szCs w:val="28"/>
        </w:rPr>
        <w:t xml:space="preserve"> </w:t>
      </w:r>
      <w:proofErr w:type="spellStart"/>
      <w:r w:rsidRPr="00BD726F">
        <w:rPr>
          <w:color w:val="000000"/>
          <w:spacing w:val="-2"/>
          <w:sz w:val="28"/>
          <w:szCs w:val="28"/>
          <w:lang w:val="en-US"/>
        </w:rPr>
        <w:t>Centerstar</w:t>
      </w:r>
      <w:proofErr w:type="spellEnd"/>
      <w:r w:rsidRPr="00BD726F">
        <w:rPr>
          <w:color w:val="000000"/>
          <w:spacing w:val="-2"/>
          <w:sz w:val="28"/>
          <w:szCs w:val="28"/>
        </w:rPr>
        <w:t xml:space="preserve"> 168</w:t>
      </w:r>
      <w:r w:rsidRPr="00BD726F">
        <w:rPr>
          <w:color w:val="000000"/>
          <w:spacing w:val="-2"/>
          <w:sz w:val="28"/>
          <w:szCs w:val="28"/>
          <w:lang w:val="en-US"/>
        </w:rPr>
        <w:t>EL</w:t>
      </w:r>
      <w:r w:rsidRPr="00BD726F">
        <w:rPr>
          <w:color w:val="000000"/>
          <w:spacing w:val="-2"/>
          <w:sz w:val="28"/>
          <w:szCs w:val="28"/>
        </w:rPr>
        <w:t>.</w:t>
      </w:r>
    </w:p>
    <w:p w:rsidR="00693987" w:rsidRPr="00BD726F" w:rsidRDefault="00693987" w:rsidP="001B7894">
      <w:pPr>
        <w:rPr>
          <w:sz w:val="28"/>
          <w:szCs w:val="28"/>
        </w:rPr>
      </w:pPr>
      <w:r w:rsidRPr="00BD726F">
        <w:rPr>
          <w:spacing w:val="-1"/>
          <w:sz w:val="28"/>
          <w:szCs w:val="28"/>
        </w:rPr>
        <w:t>Вводимый участок орошения</w:t>
      </w:r>
      <w:r w:rsidRPr="00BD726F">
        <w:rPr>
          <w:color w:val="000000"/>
          <w:spacing w:val="-1"/>
          <w:sz w:val="28"/>
          <w:szCs w:val="28"/>
        </w:rPr>
        <w:t xml:space="preserve">  расположен в левобережной зоне р</w:t>
      </w:r>
      <w:proofErr w:type="gramStart"/>
      <w:r w:rsidRPr="00BD726F">
        <w:rPr>
          <w:color w:val="000000"/>
          <w:spacing w:val="-1"/>
          <w:sz w:val="28"/>
          <w:szCs w:val="28"/>
        </w:rPr>
        <w:t>.В</w:t>
      </w:r>
      <w:proofErr w:type="gramEnd"/>
      <w:r w:rsidRPr="00BD726F">
        <w:rPr>
          <w:color w:val="000000"/>
          <w:spacing w:val="-1"/>
          <w:sz w:val="28"/>
          <w:szCs w:val="28"/>
        </w:rPr>
        <w:t xml:space="preserve">олга вблизи районного центра Ровное.  </w:t>
      </w:r>
    </w:p>
    <w:p w:rsidR="00693987" w:rsidRPr="00BD726F" w:rsidRDefault="00693987" w:rsidP="001B7894">
      <w:pPr>
        <w:rPr>
          <w:b/>
          <w:bCs/>
          <w:color w:val="000000"/>
          <w:spacing w:val="-1"/>
          <w:sz w:val="28"/>
          <w:szCs w:val="28"/>
        </w:rPr>
      </w:pPr>
      <w:r w:rsidRPr="00BD726F">
        <w:rPr>
          <w:color w:val="000000"/>
          <w:spacing w:val="-2"/>
          <w:sz w:val="28"/>
          <w:szCs w:val="28"/>
        </w:rPr>
        <w:t xml:space="preserve">При разработке проекта строительства орошаемого участка предусматривается: размещение на орошаемом участке дождевальных машин </w:t>
      </w:r>
      <w:r w:rsidRPr="00BD726F">
        <w:rPr>
          <w:color w:val="000000"/>
          <w:spacing w:val="-2"/>
          <w:sz w:val="28"/>
          <w:szCs w:val="28"/>
          <w:lang w:val="en-US"/>
        </w:rPr>
        <w:t>Bauer</w:t>
      </w:r>
      <w:r w:rsidRPr="00BD726F">
        <w:rPr>
          <w:color w:val="000000"/>
          <w:spacing w:val="-2"/>
          <w:sz w:val="28"/>
          <w:szCs w:val="28"/>
        </w:rPr>
        <w:t xml:space="preserve"> </w:t>
      </w:r>
      <w:proofErr w:type="spellStart"/>
      <w:r w:rsidRPr="00BD726F">
        <w:rPr>
          <w:color w:val="000000"/>
          <w:spacing w:val="-2"/>
          <w:sz w:val="28"/>
          <w:szCs w:val="28"/>
          <w:lang w:val="en-US"/>
        </w:rPr>
        <w:t>Centerstar</w:t>
      </w:r>
      <w:proofErr w:type="spellEnd"/>
      <w:r w:rsidRPr="00BD726F">
        <w:rPr>
          <w:color w:val="000000"/>
          <w:spacing w:val="-2"/>
          <w:sz w:val="28"/>
          <w:szCs w:val="28"/>
        </w:rPr>
        <w:t xml:space="preserve"> 168</w:t>
      </w:r>
      <w:r w:rsidRPr="00BD726F">
        <w:rPr>
          <w:color w:val="000000"/>
          <w:spacing w:val="-2"/>
          <w:sz w:val="28"/>
          <w:szCs w:val="28"/>
          <w:lang w:val="en-US"/>
        </w:rPr>
        <w:t>EL</w:t>
      </w:r>
      <w:r w:rsidRPr="00BD726F">
        <w:rPr>
          <w:color w:val="000000"/>
          <w:spacing w:val="-2"/>
          <w:sz w:val="28"/>
          <w:szCs w:val="28"/>
        </w:rPr>
        <w:t>,  проведение гид</w:t>
      </w:r>
      <w:r w:rsidRPr="00BD726F">
        <w:rPr>
          <w:color w:val="000000"/>
          <w:spacing w:val="-2"/>
          <w:sz w:val="28"/>
          <w:szCs w:val="28"/>
        </w:rPr>
        <w:softHyphen/>
        <w:t>равлических расчетов проектируемых трубопроводов, проведение подбора  обору</w:t>
      </w:r>
      <w:r w:rsidRPr="00BD726F">
        <w:rPr>
          <w:color w:val="000000"/>
          <w:spacing w:val="-2"/>
          <w:sz w:val="28"/>
          <w:szCs w:val="28"/>
        </w:rPr>
        <w:softHyphen/>
      </w:r>
      <w:r w:rsidRPr="00BD726F">
        <w:rPr>
          <w:color w:val="000000"/>
          <w:sz w:val="28"/>
          <w:szCs w:val="28"/>
        </w:rPr>
        <w:t>дования проектируемой блочной передвижной насосной станции, проверка технических параметров существующей насосной станции, обоснование наиболее рационального размеще</w:t>
      </w:r>
      <w:r w:rsidRPr="00BD726F">
        <w:rPr>
          <w:color w:val="000000"/>
          <w:sz w:val="28"/>
          <w:szCs w:val="28"/>
        </w:rPr>
        <w:softHyphen/>
      </w:r>
      <w:r w:rsidRPr="00BD726F">
        <w:rPr>
          <w:color w:val="000000"/>
          <w:spacing w:val="-2"/>
          <w:sz w:val="28"/>
          <w:szCs w:val="28"/>
        </w:rPr>
        <w:t>ния поливной техники и трубопроводов.</w:t>
      </w:r>
    </w:p>
    <w:p w:rsidR="00693987" w:rsidRPr="00BD726F" w:rsidRDefault="00693987" w:rsidP="001B7894">
      <w:pPr>
        <w:rPr>
          <w:sz w:val="28"/>
          <w:szCs w:val="28"/>
        </w:rPr>
      </w:pPr>
    </w:p>
    <w:p w:rsidR="00693987" w:rsidRPr="00BD726F" w:rsidRDefault="00693987" w:rsidP="001B7894">
      <w:pPr>
        <w:rPr>
          <w:b/>
          <w:bCs/>
          <w:sz w:val="28"/>
          <w:szCs w:val="28"/>
        </w:rPr>
      </w:pPr>
    </w:p>
    <w:p w:rsidR="00693987" w:rsidRPr="00BD726F" w:rsidRDefault="00693987" w:rsidP="001B7894">
      <w:pPr>
        <w:pStyle w:val="afe"/>
        <w:autoSpaceDE w:val="0"/>
        <w:autoSpaceDN w:val="0"/>
        <w:adjustRightInd w:val="0"/>
        <w:spacing w:line="232" w:lineRule="auto"/>
        <w:ind w:left="1069"/>
        <w:jc w:val="both"/>
        <w:rPr>
          <w:b/>
          <w:bCs/>
          <w:sz w:val="28"/>
          <w:szCs w:val="28"/>
        </w:rPr>
      </w:pPr>
      <w:r w:rsidRPr="00BD726F">
        <w:rPr>
          <w:b/>
          <w:bCs/>
          <w:sz w:val="28"/>
          <w:szCs w:val="28"/>
        </w:rPr>
        <w:t xml:space="preserve">Переработка продукции </w:t>
      </w:r>
    </w:p>
    <w:p w:rsidR="00693987" w:rsidRPr="00BD726F" w:rsidRDefault="00693987" w:rsidP="001B7894">
      <w:pPr>
        <w:pStyle w:val="afe"/>
        <w:numPr>
          <w:ilvl w:val="0"/>
          <w:numId w:val="26"/>
        </w:numPr>
        <w:autoSpaceDE w:val="0"/>
        <w:autoSpaceDN w:val="0"/>
        <w:adjustRightInd w:val="0"/>
        <w:spacing w:line="232" w:lineRule="auto"/>
        <w:jc w:val="both"/>
        <w:rPr>
          <w:sz w:val="28"/>
          <w:szCs w:val="28"/>
        </w:rPr>
      </w:pPr>
      <w:r w:rsidRPr="00BD726F">
        <w:rPr>
          <w:sz w:val="28"/>
          <w:szCs w:val="28"/>
        </w:rPr>
        <w:t>ООО «ХПП Приволжский элеватор»  - переработка, хранение</w:t>
      </w:r>
      <w:r w:rsidR="00C21966">
        <w:rPr>
          <w:sz w:val="28"/>
          <w:szCs w:val="28"/>
        </w:rPr>
        <w:t>, сушка, очистка</w:t>
      </w:r>
      <w:r w:rsidRPr="00BD726F">
        <w:rPr>
          <w:sz w:val="28"/>
          <w:szCs w:val="28"/>
        </w:rPr>
        <w:t xml:space="preserve"> и отгрузка зерновой</w:t>
      </w:r>
      <w:r w:rsidR="00C21966">
        <w:rPr>
          <w:sz w:val="28"/>
          <w:szCs w:val="28"/>
        </w:rPr>
        <w:t xml:space="preserve"> и технических культур в автомобильный и водный транспорт. Основные перспективы развития: прием, отгрузка зерновых и технических культур до 40 000 тонн в год  Количество рабочих мест – 30 штатных единиц, средний уровень заработанной платы 13 000 -14 000 рублей в месяц</w:t>
      </w:r>
      <w:proofErr w:type="gramStart"/>
      <w:r w:rsidR="00C21966">
        <w:rPr>
          <w:sz w:val="28"/>
          <w:szCs w:val="28"/>
        </w:rPr>
        <w:t>.</w:t>
      </w:r>
      <w:r w:rsidRPr="00BD726F">
        <w:rPr>
          <w:sz w:val="28"/>
          <w:szCs w:val="28"/>
        </w:rPr>
        <w:t>.</w:t>
      </w:r>
      <w:proofErr w:type="gramEnd"/>
    </w:p>
    <w:p w:rsidR="00693987" w:rsidRPr="00BD726F" w:rsidRDefault="00693987" w:rsidP="001B7894">
      <w:pPr>
        <w:pStyle w:val="afe"/>
        <w:numPr>
          <w:ilvl w:val="0"/>
          <w:numId w:val="26"/>
        </w:numPr>
        <w:autoSpaceDE w:val="0"/>
        <w:autoSpaceDN w:val="0"/>
        <w:adjustRightInd w:val="0"/>
        <w:spacing w:line="232" w:lineRule="auto"/>
        <w:jc w:val="both"/>
        <w:rPr>
          <w:sz w:val="28"/>
          <w:szCs w:val="28"/>
        </w:rPr>
      </w:pPr>
      <w:r w:rsidRPr="00BD726F">
        <w:rPr>
          <w:sz w:val="28"/>
          <w:szCs w:val="28"/>
        </w:rPr>
        <w:t>Овощехранилище и линия переработки овощей  ИП «Троицкий». Объем предполагаемых инвестиций в проект  составляет 15 млн. рублей. Создание дополнительных рабочих мест-15.</w:t>
      </w:r>
    </w:p>
    <w:p w:rsidR="00693987" w:rsidRPr="00BD726F" w:rsidRDefault="00693987" w:rsidP="001B7894">
      <w:pPr>
        <w:autoSpaceDE w:val="0"/>
        <w:autoSpaceDN w:val="0"/>
        <w:adjustRightInd w:val="0"/>
        <w:spacing w:line="232" w:lineRule="auto"/>
        <w:jc w:val="center"/>
        <w:rPr>
          <w:spacing w:val="-6"/>
          <w:sz w:val="28"/>
          <w:szCs w:val="28"/>
        </w:rPr>
      </w:pPr>
      <w:r w:rsidRPr="00BD726F">
        <w:rPr>
          <w:b/>
          <w:bCs/>
          <w:sz w:val="28"/>
          <w:szCs w:val="28"/>
        </w:rPr>
        <w:t xml:space="preserve"> </w:t>
      </w:r>
    </w:p>
    <w:p w:rsidR="00693987" w:rsidRPr="00BD726F" w:rsidRDefault="00693987" w:rsidP="007C21CA">
      <w:pPr>
        <w:autoSpaceDE w:val="0"/>
        <w:autoSpaceDN w:val="0"/>
        <w:adjustRightInd w:val="0"/>
        <w:ind w:firstLine="709"/>
        <w:jc w:val="both"/>
        <w:rPr>
          <w:b/>
          <w:bCs/>
          <w:sz w:val="28"/>
          <w:szCs w:val="28"/>
        </w:rPr>
      </w:pPr>
    </w:p>
    <w:p w:rsidR="00693987" w:rsidRPr="00BD726F" w:rsidRDefault="00693987" w:rsidP="007C21CA">
      <w:pPr>
        <w:pStyle w:val="20"/>
        <w:spacing w:before="0" w:after="0" w:line="232" w:lineRule="auto"/>
        <w:jc w:val="center"/>
        <w:rPr>
          <w:rFonts w:ascii="Times New Roman" w:hAnsi="Times New Roman" w:cs="Times New Roman"/>
          <w:i w:val="0"/>
          <w:iCs w:val="0"/>
        </w:rPr>
      </w:pPr>
      <w:r w:rsidRPr="00BD726F">
        <w:rPr>
          <w:rFonts w:ascii="Times New Roman" w:hAnsi="Times New Roman" w:cs="Times New Roman"/>
          <w:i w:val="0"/>
          <w:iCs w:val="0"/>
        </w:rPr>
        <w:t xml:space="preserve">Строительный комплекс </w:t>
      </w:r>
    </w:p>
    <w:p w:rsidR="00693987" w:rsidRDefault="00693987" w:rsidP="007C21CA">
      <w:pPr>
        <w:widowControl w:val="0"/>
        <w:ind w:firstLine="709"/>
        <w:jc w:val="both"/>
        <w:rPr>
          <w:sz w:val="28"/>
          <w:szCs w:val="28"/>
        </w:rPr>
      </w:pPr>
      <w:r w:rsidRPr="00BD726F">
        <w:rPr>
          <w:sz w:val="28"/>
          <w:szCs w:val="28"/>
        </w:rPr>
        <w:t xml:space="preserve">Строительство центра отдыха – </w:t>
      </w:r>
      <w:proofErr w:type="spellStart"/>
      <w:r w:rsidRPr="00BD726F">
        <w:rPr>
          <w:sz w:val="28"/>
          <w:szCs w:val="28"/>
        </w:rPr>
        <w:t>Китанин</w:t>
      </w:r>
      <w:proofErr w:type="spellEnd"/>
      <w:r w:rsidRPr="00BD726F">
        <w:rPr>
          <w:sz w:val="28"/>
          <w:szCs w:val="28"/>
        </w:rPr>
        <w:t xml:space="preserve"> Ю.М.. Пре</w:t>
      </w:r>
      <w:r w:rsidR="006A75D6">
        <w:rPr>
          <w:sz w:val="28"/>
          <w:szCs w:val="28"/>
        </w:rPr>
        <w:t>дполагаемый объем инвестиций -21,2</w:t>
      </w:r>
      <w:r w:rsidRPr="00BD726F">
        <w:rPr>
          <w:sz w:val="28"/>
          <w:szCs w:val="28"/>
        </w:rPr>
        <w:t xml:space="preserve"> млн. рублей </w:t>
      </w:r>
    </w:p>
    <w:p w:rsidR="006A75D6" w:rsidRDefault="006A75D6" w:rsidP="006A75D6">
      <w:r>
        <w:rPr>
          <w:b/>
          <w:u w:val="single"/>
        </w:rPr>
        <w:t>Основной вид деятельности:</w:t>
      </w:r>
      <w:r>
        <w:t xml:space="preserve">  Оказания услуг в сфере отдыха, туризма, проведение спортивных мероприятий в области физической культуры направленных на охрану и укрепление здоровья.</w:t>
      </w:r>
    </w:p>
    <w:p w:rsidR="006A75D6" w:rsidRDefault="006A75D6" w:rsidP="006A75D6"/>
    <w:p w:rsidR="006A75D6" w:rsidRDefault="006A75D6" w:rsidP="006A75D6"/>
    <w:tbl>
      <w:tblPr>
        <w:tblStyle w:val="afd"/>
        <w:tblW w:w="0" w:type="auto"/>
        <w:tblLayout w:type="fixed"/>
        <w:tblLook w:val="04A0"/>
      </w:tblPr>
      <w:tblGrid>
        <w:gridCol w:w="3936"/>
        <w:gridCol w:w="1701"/>
        <w:gridCol w:w="2126"/>
      </w:tblGrid>
      <w:tr w:rsidR="006A75D6" w:rsidTr="006A75D6">
        <w:trPr>
          <w:trHeight w:val="411"/>
        </w:trPr>
        <w:tc>
          <w:tcPr>
            <w:tcW w:w="39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75D6" w:rsidRDefault="006A75D6">
            <w:pPr>
              <w:jc w:val="center"/>
              <w:rPr>
                <w:b/>
                <w:sz w:val="22"/>
                <w:szCs w:val="22"/>
              </w:rPr>
            </w:pPr>
            <w:r>
              <w:rPr>
                <w:b/>
              </w:rPr>
              <w:t>Наименование мероприятия</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75D6" w:rsidRDefault="006A75D6">
            <w:pPr>
              <w:jc w:val="center"/>
              <w:rPr>
                <w:b/>
                <w:sz w:val="22"/>
                <w:szCs w:val="22"/>
              </w:rPr>
            </w:pPr>
            <w:r>
              <w:rPr>
                <w:b/>
              </w:rPr>
              <w:t>Сроки начала и окончания</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75D6" w:rsidRDefault="006A75D6">
            <w:pPr>
              <w:jc w:val="center"/>
              <w:rPr>
                <w:b/>
                <w:sz w:val="22"/>
                <w:szCs w:val="22"/>
              </w:rPr>
            </w:pPr>
            <w:r>
              <w:rPr>
                <w:b/>
              </w:rPr>
              <w:t>Сумма расходов в руб.</w:t>
            </w:r>
          </w:p>
        </w:tc>
      </w:tr>
      <w:tr w:rsidR="006A75D6" w:rsidTr="006A75D6">
        <w:tc>
          <w:tcPr>
            <w:tcW w:w="39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A75D6" w:rsidRDefault="006A75D6">
            <w:pPr>
              <w:rPr>
                <w:sz w:val="22"/>
                <w:szCs w:val="22"/>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A75D6" w:rsidRDefault="006A75D6">
            <w:pPr>
              <w:rPr>
                <w:sz w:val="22"/>
                <w:szCs w:val="22"/>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A75D6" w:rsidRDefault="006A75D6">
            <w:pPr>
              <w:rPr>
                <w:sz w:val="22"/>
                <w:szCs w:val="22"/>
              </w:rPr>
            </w:pPr>
          </w:p>
        </w:tc>
      </w:tr>
      <w:tr w:rsidR="006A75D6" w:rsidTr="006A75D6">
        <w:tc>
          <w:tcPr>
            <w:tcW w:w="39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75D6" w:rsidRDefault="006A75D6">
            <w:pPr>
              <w:rPr>
                <w:sz w:val="22"/>
                <w:szCs w:val="22"/>
              </w:rPr>
            </w:pPr>
            <w:r>
              <w:t>Благоустройство территории - очистка участка, выравнивание территории.</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75D6" w:rsidRDefault="006A75D6">
            <w:pPr>
              <w:rPr>
                <w:sz w:val="22"/>
                <w:szCs w:val="22"/>
              </w:rPr>
            </w:pPr>
            <w:r>
              <w:t>2 кв. 2014 года</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75D6" w:rsidRDefault="006A75D6">
            <w:pPr>
              <w:jc w:val="right"/>
              <w:rPr>
                <w:sz w:val="22"/>
                <w:szCs w:val="22"/>
              </w:rPr>
            </w:pPr>
            <w:r>
              <w:t xml:space="preserve">500 000 </w:t>
            </w:r>
          </w:p>
        </w:tc>
      </w:tr>
      <w:tr w:rsidR="006A75D6" w:rsidTr="006A75D6">
        <w:tc>
          <w:tcPr>
            <w:tcW w:w="39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75D6" w:rsidRDefault="006A75D6">
            <w:pPr>
              <w:rPr>
                <w:sz w:val="22"/>
                <w:szCs w:val="22"/>
              </w:rPr>
            </w:pPr>
            <w:r>
              <w:t>Огораживание участка</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75D6" w:rsidRDefault="006A75D6">
            <w:pPr>
              <w:rPr>
                <w:sz w:val="22"/>
                <w:szCs w:val="22"/>
              </w:rPr>
            </w:pPr>
            <w:r>
              <w:t>2 кв. 2014 года</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75D6" w:rsidRDefault="006A75D6">
            <w:pPr>
              <w:jc w:val="right"/>
              <w:rPr>
                <w:sz w:val="22"/>
                <w:szCs w:val="22"/>
              </w:rPr>
            </w:pPr>
            <w:r>
              <w:t>700 000</w:t>
            </w:r>
          </w:p>
        </w:tc>
      </w:tr>
      <w:tr w:rsidR="006A75D6" w:rsidTr="006A75D6">
        <w:tc>
          <w:tcPr>
            <w:tcW w:w="39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75D6" w:rsidRDefault="006A75D6">
            <w:pPr>
              <w:rPr>
                <w:sz w:val="22"/>
                <w:szCs w:val="22"/>
              </w:rPr>
            </w:pPr>
            <w:r>
              <w:t>Благоустройство и укрепление береговой линии</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75D6" w:rsidRDefault="006A75D6">
            <w:pPr>
              <w:rPr>
                <w:sz w:val="22"/>
                <w:szCs w:val="22"/>
              </w:rPr>
            </w:pPr>
            <w:r>
              <w:t>3 кв. 2014</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75D6" w:rsidRDefault="006A75D6">
            <w:pPr>
              <w:jc w:val="right"/>
              <w:rPr>
                <w:sz w:val="22"/>
                <w:szCs w:val="22"/>
              </w:rPr>
            </w:pPr>
            <w:r>
              <w:t>2 000 000</w:t>
            </w:r>
          </w:p>
        </w:tc>
      </w:tr>
      <w:tr w:rsidR="006A75D6" w:rsidTr="006A75D6">
        <w:tc>
          <w:tcPr>
            <w:tcW w:w="39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75D6" w:rsidRDefault="006A75D6">
            <w:pPr>
              <w:rPr>
                <w:sz w:val="22"/>
                <w:szCs w:val="22"/>
              </w:rPr>
            </w:pPr>
            <w:r>
              <w:t>Подведение и согласование проектов коммуникаций – Свет, газ, вода</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75D6" w:rsidRDefault="006A75D6">
            <w:pPr>
              <w:rPr>
                <w:sz w:val="22"/>
                <w:szCs w:val="22"/>
              </w:rPr>
            </w:pPr>
            <w:r>
              <w:t xml:space="preserve"> 3 кв. 2014</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75D6" w:rsidRDefault="006A75D6">
            <w:pPr>
              <w:jc w:val="right"/>
              <w:rPr>
                <w:sz w:val="22"/>
                <w:szCs w:val="22"/>
              </w:rPr>
            </w:pPr>
            <w:r>
              <w:t>2 000 000</w:t>
            </w:r>
          </w:p>
        </w:tc>
      </w:tr>
      <w:tr w:rsidR="006A75D6" w:rsidTr="006A75D6">
        <w:tc>
          <w:tcPr>
            <w:tcW w:w="39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75D6" w:rsidRDefault="006A75D6">
            <w:pPr>
              <w:rPr>
                <w:sz w:val="22"/>
                <w:szCs w:val="22"/>
              </w:rPr>
            </w:pPr>
            <w:r>
              <w:t>Строительство системы освещения</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75D6" w:rsidRDefault="006A75D6">
            <w:pPr>
              <w:rPr>
                <w:sz w:val="22"/>
                <w:szCs w:val="22"/>
              </w:rPr>
            </w:pPr>
            <w:r>
              <w:t>3 кв. 2014</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75D6" w:rsidRDefault="006A75D6">
            <w:pPr>
              <w:jc w:val="right"/>
              <w:rPr>
                <w:sz w:val="22"/>
                <w:szCs w:val="22"/>
              </w:rPr>
            </w:pPr>
            <w:r>
              <w:t>500 000</w:t>
            </w:r>
          </w:p>
        </w:tc>
      </w:tr>
      <w:tr w:rsidR="006A75D6" w:rsidTr="006A75D6">
        <w:tc>
          <w:tcPr>
            <w:tcW w:w="39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75D6" w:rsidRDefault="006A75D6">
            <w:pPr>
              <w:rPr>
                <w:sz w:val="22"/>
                <w:szCs w:val="22"/>
              </w:rPr>
            </w:pPr>
            <w:r>
              <w:lastRenderedPageBreak/>
              <w:t>Строительство административного комплекса</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75D6" w:rsidRDefault="006A75D6">
            <w:pPr>
              <w:rPr>
                <w:sz w:val="22"/>
                <w:szCs w:val="22"/>
              </w:rPr>
            </w:pPr>
            <w:r>
              <w:t>4 кв. 2014</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75D6" w:rsidRDefault="006A75D6">
            <w:pPr>
              <w:jc w:val="right"/>
              <w:rPr>
                <w:sz w:val="22"/>
                <w:szCs w:val="22"/>
              </w:rPr>
            </w:pPr>
            <w:r>
              <w:t>2 000 000</w:t>
            </w:r>
          </w:p>
        </w:tc>
      </w:tr>
      <w:tr w:rsidR="006A75D6" w:rsidTr="006A75D6">
        <w:tc>
          <w:tcPr>
            <w:tcW w:w="39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75D6" w:rsidRDefault="006A75D6">
            <w:pPr>
              <w:rPr>
                <w:sz w:val="22"/>
                <w:szCs w:val="22"/>
              </w:rPr>
            </w:pPr>
            <w:r>
              <w:t>Строительство гостиничного комплекса</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75D6" w:rsidRDefault="006A75D6">
            <w:pPr>
              <w:rPr>
                <w:sz w:val="22"/>
                <w:szCs w:val="22"/>
              </w:rPr>
            </w:pPr>
            <w:r>
              <w:t>2 кв. 2015</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75D6" w:rsidRDefault="006A75D6">
            <w:pPr>
              <w:jc w:val="right"/>
              <w:rPr>
                <w:sz w:val="22"/>
                <w:szCs w:val="22"/>
              </w:rPr>
            </w:pPr>
            <w:r>
              <w:t xml:space="preserve">7 000 000 </w:t>
            </w:r>
          </w:p>
        </w:tc>
      </w:tr>
      <w:tr w:rsidR="006A75D6" w:rsidTr="006A75D6">
        <w:tc>
          <w:tcPr>
            <w:tcW w:w="39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75D6" w:rsidRDefault="006A75D6">
            <w:pPr>
              <w:rPr>
                <w:sz w:val="22"/>
                <w:szCs w:val="22"/>
              </w:rPr>
            </w:pPr>
            <w:r>
              <w:t>Строительство спортивно-оздоровительного комплекса</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75D6" w:rsidRDefault="006A75D6">
            <w:pPr>
              <w:rPr>
                <w:sz w:val="22"/>
                <w:szCs w:val="22"/>
              </w:rPr>
            </w:pPr>
            <w:r>
              <w:t>3 кв. 2015</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75D6" w:rsidRDefault="006A75D6">
            <w:pPr>
              <w:jc w:val="right"/>
              <w:rPr>
                <w:sz w:val="22"/>
                <w:szCs w:val="22"/>
              </w:rPr>
            </w:pPr>
            <w:r>
              <w:t>5 000 000</w:t>
            </w:r>
          </w:p>
        </w:tc>
      </w:tr>
      <w:tr w:rsidR="006A75D6" w:rsidTr="006A75D6">
        <w:tc>
          <w:tcPr>
            <w:tcW w:w="39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75D6" w:rsidRDefault="006A75D6">
            <w:pPr>
              <w:rPr>
                <w:sz w:val="22"/>
                <w:szCs w:val="22"/>
              </w:rPr>
            </w:pPr>
            <w:r>
              <w:rPr>
                <w:bCs/>
              </w:rPr>
              <w:t>Строительство многофункциональных спортивных площадок.</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75D6" w:rsidRDefault="006A75D6">
            <w:pPr>
              <w:rPr>
                <w:sz w:val="22"/>
                <w:szCs w:val="22"/>
              </w:rPr>
            </w:pPr>
            <w:r>
              <w:t>2 кв. 2015</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75D6" w:rsidRDefault="006A75D6">
            <w:pPr>
              <w:jc w:val="right"/>
              <w:rPr>
                <w:sz w:val="22"/>
                <w:szCs w:val="22"/>
              </w:rPr>
            </w:pPr>
            <w:r>
              <w:t>1 000 000</w:t>
            </w:r>
          </w:p>
        </w:tc>
      </w:tr>
      <w:tr w:rsidR="006A75D6" w:rsidTr="006A75D6">
        <w:tc>
          <w:tcPr>
            <w:tcW w:w="39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75D6" w:rsidRDefault="006A75D6">
            <w:pPr>
              <w:rPr>
                <w:bCs/>
                <w:sz w:val="22"/>
                <w:szCs w:val="22"/>
              </w:rPr>
            </w:pPr>
            <w:r>
              <w:rPr>
                <w:bCs/>
              </w:rPr>
              <w:t xml:space="preserve">Строительство столовой общего питания, кафе </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75D6" w:rsidRDefault="006A75D6">
            <w:pPr>
              <w:rPr>
                <w:sz w:val="22"/>
                <w:szCs w:val="22"/>
              </w:rPr>
            </w:pPr>
            <w:r>
              <w:t>3 кв. 2015</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75D6" w:rsidRDefault="006A75D6">
            <w:pPr>
              <w:jc w:val="right"/>
              <w:rPr>
                <w:sz w:val="22"/>
                <w:szCs w:val="22"/>
              </w:rPr>
            </w:pPr>
            <w:r>
              <w:t>2 500 000</w:t>
            </w:r>
          </w:p>
        </w:tc>
      </w:tr>
      <w:tr w:rsidR="006A75D6" w:rsidTr="006A75D6">
        <w:tc>
          <w:tcPr>
            <w:tcW w:w="39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A75D6" w:rsidRDefault="006A75D6">
            <w:pPr>
              <w:rPr>
                <w:bCs/>
                <w:sz w:val="22"/>
                <w:szCs w:val="22"/>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75D6" w:rsidRDefault="006A75D6">
            <w:pPr>
              <w:rPr>
                <w:b/>
                <w:sz w:val="22"/>
                <w:szCs w:val="22"/>
              </w:rPr>
            </w:pPr>
            <w:r>
              <w:rPr>
                <w:b/>
              </w:rPr>
              <w:t>Итого:</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75D6" w:rsidRDefault="006A75D6">
            <w:pPr>
              <w:rPr>
                <w:b/>
                <w:sz w:val="22"/>
                <w:szCs w:val="22"/>
              </w:rPr>
            </w:pPr>
            <w:r>
              <w:rPr>
                <w:b/>
              </w:rPr>
              <w:t>21 200 000</w:t>
            </w:r>
          </w:p>
        </w:tc>
      </w:tr>
    </w:tbl>
    <w:p w:rsidR="006A75D6" w:rsidRPr="00BD726F" w:rsidRDefault="006A75D6" w:rsidP="007C21CA">
      <w:pPr>
        <w:widowControl w:val="0"/>
        <w:ind w:firstLine="709"/>
        <w:jc w:val="both"/>
        <w:rPr>
          <w:sz w:val="28"/>
          <w:szCs w:val="28"/>
        </w:rPr>
      </w:pPr>
    </w:p>
    <w:p w:rsidR="00693987" w:rsidRPr="00BD726F" w:rsidRDefault="00693987" w:rsidP="007C21CA">
      <w:pPr>
        <w:widowControl w:val="0"/>
        <w:spacing w:line="232" w:lineRule="auto"/>
        <w:ind w:firstLine="709"/>
        <w:jc w:val="both"/>
        <w:rPr>
          <w:sz w:val="28"/>
          <w:szCs w:val="28"/>
        </w:rPr>
      </w:pPr>
    </w:p>
    <w:p w:rsidR="00693987" w:rsidRPr="00BD726F" w:rsidRDefault="00693987" w:rsidP="007C21CA">
      <w:pPr>
        <w:pStyle w:val="20"/>
        <w:widowControl w:val="0"/>
        <w:spacing w:before="0" w:after="0" w:line="232" w:lineRule="auto"/>
        <w:jc w:val="center"/>
        <w:rPr>
          <w:rFonts w:ascii="Times New Roman" w:hAnsi="Times New Roman" w:cs="Times New Roman"/>
          <w:i w:val="0"/>
          <w:iCs w:val="0"/>
        </w:rPr>
      </w:pPr>
      <w:bookmarkStart w:id="8" w:name="_Toc302632724"/>
      <w:bookmarkStart w:id="9" w:name="_Toc297736610"/>
      <w:r w:rsidRPr="00BD726F">
        <w:rPr>
          <w:rFonts w:ascii="Times New Roman" w:hAnsi="Times New Roman" w:cs="Times New Roman"/>
          <w:i w:val="0"/>
          <w:iCs w:val="0"/>
        </w:rPr>
        <w:t>Жилищно-коммунальное хозяйство</w:t>
      </w:r>
      <w:bookmarkEnd w:id="8"/>
      <w:bookmarkEnd w:id="9"/>
    </w:p>
    <w:p w:rsidR="00970B19" w:rsidRPr="00970B19" w:rsidRDefault="00970B19" w:rsidP="007C21CA">
      <w:pPr>
        <w:shd w:val="clear" w:color="auto" w:fill="FFFFFF"/>
        <w:ind w:firstLine="709"/>
        <w:jc w:val="both"/>
        <w:rPr>
          <w:sz w:val="28"/>
          <w:szCs w:val="28"/>
        </w:rPr>
      </w:pPr>
      <w:r w:rsidRPr="00970B19">
        <w:rPr>
          <w:sz w:val="28"/>
          <w:szCs w:val="28"/>
        </w:rPr>
        <w:t xml:space="preserve">Рынок оказания жилищно-коммунальных услуг на территории Приволжского МО  в настоящее время свободен. Основными приоритетами является создание благоприятного климата для предпринимателей в </w:t>
      </w:r>
      <w:proofErr w:type="spellStart"/>
      <w:r w:rsidRPr="00970B19">
        <w:rPr>
          <w:sz w:val="28"/>
          <w:szCs w:val="28"/>
        </w:rPr>
        <w:t>этй</w:t>
      </w:r>
      <w:proofErr w:type="spellEnd"/>
      <w:r w:rsidRPr="00970B19">
        <w:rPr>
          <w:sz w:val="28"/>
          <w:szCs w:val="28"/>
        </w:rPr>
        <w:t xml:space="preserve"> сфере.</w:t>
      </w:r>
    </w:p>
    <w:p w:rsidR="00693987" w:rsidRPr="00BD726F" w:rsidRDefault="00693987" w:rsidP="00EF07A4">
      <w:pPr>
        <w:pStyle w:val="a8"/>
        <w:keepLines w:val="0"/>
        <w:tabs>
          <w:tab w:val="clear" w:pos="1418"/>
        </w:tabs>
        <w:spacing w:before="0" w:line="240" w:lineRule="auto"/>
        <w:jc w:val="both"/>
        <w:rPr>
          <w:rFonts w:ascii="Times New Roman" w:hAnsi="Times New Roman" w:cs="Times New Roman"/>
          <w:b w:val="0"/>
          <w:bCs w:val="0"/>
          <w:color w:val="auto"/>
        </w:rPr>
      </w:pPr>
    </w:p>
    <w:p w:rsidR="00693987" w:rsidRPr="00BD726F" w:rsidRDefault="00693987" w:rsidP="007C21CA">
      <w:pPr>
        <w:pStyle w:val="20"/>
        <w:widowControl w:val="0"/>
        <w:spacing w:before="0" w:after="0" w:line="232" w:lineRule="auto"/>
        <w:jc w:val="center"/>
        <w:rPr>
          <w:rFonts w:ascii="Times New Roman" w:hAnsi="Times New Roman" w:cs="Times New Roman"/>
          <w:i w:val="0"/>
          <w:iCs w:val="0"/>
        </w:rPr>
      </w:pPr>
      <w:bookmarkStart w:id="10" w:name="_Toc302632743"/>
      <w:bookmarkStart w:id="11" w:name="_Toc297736629"/>
      <w:r w:rsidRPr="00BD726F">
        <w:rPr>
          <w:rFonts w:ascii="Times New Roman" w:hAnsi="Times New Roman" w:cs="Times New Roman"/>
          <w:i w:val="0"/>
          <w:iCs w:val="0"/>
        </w:rPr>
        <w:t xml:space="preserve">Информатизация </w:t>
      </w:r>
      <w:bookmarkEnd w:id="10"/>
      <w:bookmarkEnd w:id="11"/>
      <w:r w:rsidRPr="00BD726F">
        <w:rPr>
          <w:rFonts w:ascii="Times New Roman" w:hAnsi="Times New Roman" w:cs="Times New Roman"/>
          <w:i w:val="0"/>
          <w:iCs w:val="0"/>
        </w:rPr>
        <w:t>населенных пунктов</w:t>
      </w:r>
    </w:p>
    <w:p w:rsidR="00693987" w:rsidRPr="00BD726F" w:rsidRDefault="00693987" w:rsidP="007C21CA">
      <w:pPr>
        <w:widowControl w:val="0"/>
        <w:spacing w:line="232" w:lineRule="auto"/>
        <w:ind w:firstLine="709"/>
        <w:jc w:val="both"/>
        <w:rPr>
          <w:sz w:val="28"/>
          <w:szCs w:val="28"/>
        </w:rPr>
      </w:pPr>
      <w:r w:rsidRPr="00BD726F">
        <w:rPr>
          <w:sz w:val="28"/>
          <w:szCs w:val="28"/>
        </w:rPr>
        <w:t xml:space="preserve">Деятельность органов местного самоуправления по развитию информационного общества и формированию электронного правительства на территории Приволжского муниципального образования будет базироваться на принципах, определенных Стратегией развития информационного общества в Российской Федерации, </w:t>
      </w:r>
    </w:p>
    <w:p w:rsidR="00693987" w:rsidRPr="00BD726F" w:rsidRDefault="00693987" w:rsidP="007C21CA">
      <w:pPr>
        <w:widowControl w:val="0"/>
        <w:autoSpaceDE w:val="0"/>
        <w:autoSpaceDN w:val="0"/>
        <w:adjustRightInd w:val="0"/>
        <w:spacing w:line="232" w:lineRule="auto"/>
        <w:ind w:firstLine="709"/>
        <w:jc w:val="both"/>
        <w:rPr>
          <w:sz w:val="28"/>
          <w:szCs w:val="28"/>
        </w:rPr>
      </w:pPr>
      <w:r w:rsidRPr="00BD726F">
        <w:rPr>
          <w:sz w:val="28"/>
          <w:szCs w:val="28"/>
        </w:rPr>
        <w:t>Приоритетные задачи:</w:t>
      </w:r>
    </w:p>
    <w:p w:rsidR="00693987" w:rsidRPr="00BD726F" w:rsidRDefault="00693987" w:rsidP="007C21CA">
      <w:pPr>
        <w:widowControl w:val="0"/>
        <w:spacing w:line="232" w:lineRule="auto"/>
        <w:ind w:firstLine="709"/>
        <w:jc w:val="both"/>
        <w:rPr>
          <w:sz w:val="28"/>
          <w:szCs w:val="28"/>
        </w:rPr>
      </w:pPr>
      <w:r w:rsidRPr="00BD726F">
        <w:rPr>
          <w:sz w:val="28"/>
          <w:szCs w:val="28"/>
        </w:rPr>
        <w:t>создание условий для развития телекоммуникационной инфраструктуры и повышение доступности населению современных информационно-коммуникационных сервисов (возможностей);</w:t>
      </w:r>
    </w:p>
    <w:p w:rsidR="00693987" w:rsidRPr="00BD726F" w:rsidRDefault="00693987" w:rsidP="007C21CA">
      <w:pPr>
        <w:widowControl w:val="0"/>
        <w:spacing w:line="232" w:lineRule="auto"/>
        <w:ind w:firstLine="709"/>
        <w:jc w:val="both"/>
        <w:rPr>
          <w:sz w:val="28"/>
          <w:szCs w:val="28"/>
        </w:rPr>
      </w:pPr>
      <w:r w:rsidRPr="00BD726F">
        <w:rPr>
          <w:spacing w:val="-8"/>
          <w:sz w:val="28"/>
          <w:szCs w:val="28"/>
        </w:rPr>
        <w:t>обеспечение оперативного и доступного дистанционного взаимодействия</w:t>
      </w:r>
      <w:r w:rsidRPr="00BD726F">
        <w:rPr>
          <w:sz w:val="28"/>
          <w:szCs w:val="28"/>
        </w:rPr>
        <w:t xml:space="preserve"> населения  и органов власти на основе перехода на оказание  муниципальных услуг в электронном виде.</w:t>
      </w:r>
    </w:p>
    <w:p w:rsidR="00693987" w:rsidRPr="00BD726F" w:rsidRDefault="00693987" w:rsidP="007C21CA">
      <w:pPr>
        <w:widowControl w:val="0"/>
        <w:autoSpaceDE w:val="0"/>
        <w:autoSpaceDN w:val="0"/>
        <w:adjustRightInd w:val="0"/>
        <w:spacing w:line="232" w:lineRule="auto"/>
        <w:ind w:firstLine="709"/>
        <w:jc w:val="both"/>
        <w:rPr>
          <w:sz w:val="28"/>
          <w:szCs w:val="28"/>
        </w:rPr>
      </w:pPr>
      <w:r w:rsidRPr="00BD726F">
        <w:rPr>
          <w:sz w:val="28"/>
          <w:szCs w:val="28"/>
        </w:rPr>
        <w:t>Пути и механизмы реализации:</w:t>
      </w:r>
    </w:p>
    <w:p w:rsidR="00693987" w:rsidRPr="00BD726F" w:rsidRDefault="00693987" w:rsidP="007C21CA">
      <w:pPr>
        <w:widowControl w:val="0"/>
        <w:tabs>
          <w:tab w:val="left" w:pos="1080"/>
        </w:tabs>
        <w:spacing w:line="232" w:lineRule="auto"/>
        <w:ind w:firstLine="709"/>
        <w:jc w:val="both"/>
        <w:rPr>
          <w:sz w:val="28"/>
          <w:szCs w:val="28"/>
        </w:rPr>
      </w:pPr>
      <w:r w:rsidRPr="00BD726F">
        <w:rPr>
          <w:sz w:val="28"/>
          <w:szCs w:val="28"/>
        </w:rPr>
        <w:t xml:space="preserve">подключение органов местного самоуправления к </w:t>
      </w:r>
      <w:proofErr w:type="spellStart"/>
      <w:r w:rsidRPr="00BD726F">
        <w:rPr>
          <w:sz w:val="28"/>
          <w:szCs w:val="28"/>
        </w:rPr>
        <w:t>мультисервисной</w:t>
      </w:r>
      <w:proofErr w:type="spellEnd"/>
      <w:r w:rsidRPr="00BD726F">
        <w:rPr>
          <w:sz w:val="28"/>
          <w:szCs w:val="28"/>
        </w:rPr>
        <w:t xml:space="preserve"> сети, полномасштабное внедрение системы электронного документооборота;</w:t>
      </w:r>
    </w:p>
    <w:p w:rsidR="00693987" w:rsidRPr="00BD726F" w:rsidRDefault="00693987" w:rsidP="007C21CA">
      <w:pPr>
        <w:widowControl w:val="0"/>
        <w:spacing w:line="232" w:lineRule="auto"/>
        <w:ind w:firstLine="709"/>
        <w:jc w:val="both"/>
        <w:rPr>
          <w:sz w:val="28"/>
          <w:szCs w:val="28"/>
        </w:rPr>
      </w:pPr>
      <w:r w:rsidRPr="00BD726F">
        <w:rPr>
          <w:sz w:val="28"/>
          <w:szCs w:val="28"/>
        </w:rPr>
        <w:t xml:space="preserve">поэтапный переход на предоставление приоритетных  муниципальных услуг в электронном виде; </w:t>
      </w:r>
    </w:p>
    <w:p w:rsidR="00693987" w:rsidRPr="00BD726F" w:rsidRDefault="00693987" w:rsidP="007C21CA">
      <w:pPr>
        <w:tabs>
          <w:tab w:val="left" w:pos="1080"/>
        </w:tabs>
        <w:spacing w:line="232" w:lineRule="auto"/>
        <w:ind w:firstLine="709"/>
        <w:jc w:val="both"/>
        <w:rPr>
          <w:sz w:val="28"/>
          <w:szCs w:val="28"/>
        </w:rPr>
      </w:pPr>
      <w:r w:rsidRPr="00BD726F">
        <w:rPr>
          <w:sz w:val="28"/>
          <w:szCs w:val="28"/>
        </w:rPr>
        <w:t>информатизация законодательной деятельности;</w:t>
      </w:r>
    </w:p>
    <w:p w:rsidR="00693987" w:rsidRPr="00BD726F" w:rsidRDefault="00693987" w:rsidP="007C21CA">
      <w:pPr>
        <w:spacing w:line="232" w:lineRule="auto"/>
        <w:ind w:firstLine="709"/>
        <w:jc w:val="both"/>
        <w:rPr>
          <w:sz w:val="28"/>
          <w:szCs w:val="28"/>
        </w:rPr>
      </w:pPr>
      <w:r w:rsidRPr="00BD726F">
        <w:rPr>
          <w:sz w:val="28"/>
          <w:szCs w:val="28"/>
        </w:rPr>
        <w:t>внедрение в органах местного самоуправления юридически значимого электронного документооборота, в том числе в сфере закупок для муниципальных нужд Приволжского муниципального образования;</w:t>
      </w:r>
    </w:p>
    <w:p w:rsidR="00693987" w:rsidRPr="00BD726F" w:rsidRDefault="00693987" w:rsidP="007C21CA">
      <w:pPr>
        <w:tabs>
          <w:tab w:val="left" w:pos="1080"/>
        </w:tabs>
        <w:spacing w:line="232" w:lineRule="auto"/>
        <w:ind w:firstLine="709"/>
        <w:jc w:val="both"/>
        <w:rPr>
          <w:sz w:val="28"/>
          <w:szCs w:val="28"/>
        </w:rPr>
      </w:pPr>
      <w:r w:rsidRPr="00BD726F">
        <w:rPr>
          <w:sz w:val="28"/>
          <w:szCs w:val="28"/>
        </w:rPr>
        <w:t>проведение информирования жителей муниципального образования о преимуществах использования информационно-коммуникационных технологий.</w:t>
      </w:r>
    </w:p>
    <w:p w:rsidR="00693987" w:rsidRPr="00BD726F" w:rsidRDefault="00693987" w:rsidP="007C21CA">
      <w:pPr>
        <w:spacing w:line="232" w:lineRule="auto"/>
        <w:ind w:firstLine="709"/>
        <w:jc w:val="both"/>
        <w:rPr>
          <w:sz w:val="28"/>
          <w:szCs w:val="28"/>
        </w:rPr>
      </w:pPr>
    </w:p>
    <w:p w:rsidR="00693987" w:rsidRPr="00BD726F" w:rsidRDefault="00693987" w:rsidP="007C21CA">
      <w:pPr>
        <w:pStyle w:val="20"/>
        <w:spacing w:before="0" w:after="0"/>
        <w:jc w:val="center"/>
        <w:rPr>
          <w:rFonts w:ascii="Times New Roman" w:hAnsi="Times New Roman" w:cs="Times New Roman"/>
          <w:i w:val="0"/>
          <w:iCs w:val="0"/>
        </w:rPr>
      </w:pPr>
      <w:bookmarkStart w:id="12" w:name="_Toc302632745"/>
      <w:r w:rsidRPr="00BD726F">
        <w:rPr>
          <w:rFonts w:ascii="Times New Roman" w:hAnsi="Times New Roman" w:cs="Times New Roman"/>
          <w:i w:val="0"/>
          <w:iCs w:val="0"/>
        </w:rPr>
        <w:t xml:space="preserve">Оптимизация исполнения муниципальных функций </w:t>
      </w:r>
      <w:r w:rsidRPr="00BD726F">
        <w:rPr>
          <w:rFonts w:ascii="Times New Roman" w:hAnsi="Times New Roman" w:cs="Times New Roman"/>
          <w:i w:val="0"/>
          <w:iCs w:val="0"/>
        </w:rPr>
        <w:br/>
        <w:t>и противодействие коррупции</w:t>
      </w:r>
      <w:bookmarkEnd w:id="12"/>
    </w:p>
    <w:p w:rsidR="00693987" w:rsidRPr="00BD726F" w:rsidRDefault="00693987" w:rsidP="007C21CA">
      <w:pPr>
        <w:ind w:firstLine="709"/>
        <w:jc w:val="both"/>
        <w:rPr>
          <w:sz w:val="28"/>
          <w:szCs w:val="28"/>
        </w:rPr>
      </w:pPr>
      <w:r w:rsidRPr="00BD726F">
        <w:rPr>
          <w:sz w:val="28"/>
          <w:szCs w:val="28"/>
        </w:rPr>
        <w:t xml:space="preserve">Принципы и приоритеты деятельности органов местного самоуправления по формированию эффективного управления в </w:t>
      </w:r>
      <w:r w:rsidRPr="00BD726F">
        <w:rPr>
          <w:sz w:val="28"/>
          <w:szCs w:val="28"/>
        </w:rPr>
        <w:lastRenderedPageBreak/>
        <w:t>муниципальном образовании будут реализовываться в рамках специальных мероприятий ряда областных и районных целевых программ.</w:t>
      </w:r>
    </w:p>
    <w:p w:rsidR="00693987" w:rsidRPr="00BD726F" w:rsidRDefault="00693987" w:rsidP="007C21CA">
      <w:pPr>
        <w:autoSpaceDE w:val="0"/>
        <w:autoSpaceDN w:val="0"/>
        <w:adjustRightInd w:val="0"/>
        <w:ind w:firstLine="709"/>
        <w:jc w:val="both"/>
        <w:rPr>
          <w:sz w:val="28"/>
          <w:szCs w:val="28"/>
        </w:rPr>
      </w:pPr>
      <w:r w:rsidRPr="00BD726F">
        <w:rPr>
          <w:sz w:val="28"/>
          <w:szCs w:val="28"/>
        </w:rPr>
        <w:t>Приоритетные задачи:</w:t>
      </w:r>
    </w:p>
    <w:p w:rsidR="00693987" w:rsidRPr="00BD726F" w:rsidRDefault="00693987" w:rsidP="007C21CA">
      <w:pPr>
        <w:ind w:firstLine="709"/>
        <w:jc w:val="both"/>
        <w:rPr>
          <w:sz w:val="28"/>
          <w:szCs w:val="28"/>
        </w:rPr>
      </w:pPr>
      <w:r w:rsidRPr="00BD726F">
        <w:rPr>
          <w:sz w:val="28"/>
          <w:szCs w:val="28"/>
        </w:rPr>
        <w:t xml:space="preserve">защита прав предпринимателей при осуществлении государственного </w:t>
      </w:r>
      <w:r w:rsidRPr="00BD726F">
        <w:rPr>
          <w:sz w:val="28"/>
          <w:szCs w:val="28"/>
        </w:rPr>
        <w:br/>
        <w:t>и муниципального контроля и надзора;</w:t>
      </w:r>
    </w:p>
    <w:p w:rsidR="00693987" w:rsidRPr="00BD726F" w:rsidRDefault="00693987" w:rsidP="007C21CA">
      <w:pPr>
        <w:ind w:firstLine="709"/>
        <w:jc w:val="both"/>
        <w:rPr>
          <w:sz w:val="28"/>
          <w:szCs w:val="28"/>
        </w:rPr>
      </w:pPr>
      <w:r w:rsidRPr="00BD726F">
        <w:rPr>
          <w:spacing w:val="-6"/>
          <w:sz w:val="28"/>
          <w:szCs w:val="28"/>
        </w:rPr>
        <w:t>повышение эффективности бюджетных расходов, качества и доступности</w:t>
      </w:r>
      <w:r w:rsidRPr="00BD726F">
        <w:rPr>
          <w:sz w:val="28"/>
          <w:szCs w:val="28"/>
        </w:rPr>
        <w:t xml:space="preserve"> государственных и муниципальных услуг;</w:t>
      </w:r>
    </w:p>
    <w:p w:rsidR="00693987" w:rsidRPr="00BD726F" w:rsidRDefault="00693987" w:rsidP="007C21CA">
      <w:pPr>
        <w:ind w:firstLine="709"/>
        <w:jc w:val="both"/>
        <w:rPr>
          <w:sz w:val="28"/>
          <w:szCs w:val="28"/>
        </w:rPr>
      </w:pPr>
      <w:r w:rsidRPr="00BD726F">
        <w:rPr>
          <w:sz w:val="28"/>
          <w:szCs w:val="28"/>
        </w:rPr>
        <w:t>предупреждение коррупционных проявлений, развитие системы закупок для муниципальных нужд за счет расширения практики использования инструментов электронной торговли.</w:t>
      </w:r>
    </w:p>
    <w:p w:rsidR="00693987" w:rsidRPr="00BD726F" w:rsidRDefault="00693987" w:rsidP="007C21CA">
      <w:pPr>
        <w:autoSpaceDE w:val="0"/>
        <w:autoSpaceDN w:val="0"/>
        <w:adjustRightInd w:val="0"/>
        <w:ind w:firstLine="709"/>
        <w:jc w:val="both"/>
        <w:rPr>
          <w:sz w:val="28"/>
          <w:szCs w:val="28"/>
        </w:rPr>
      </w:pPr>
      <w:r w:rsidRPr="00BD726F">
        <w:rPr>
          <w:sz w:val="28"/>
          <w:szCs w:val="28"/>
        </w:rPr>
        <w:t>Пути и механизмы реализации:</w:t>
      </w:r>
    </w:p>
    <w:p w:rsidR="00693987" w:rsidRPr="00BD726F" w:rsidRDefault="00693987" w:rsidP="007C21CA">
      <w:pPr>
        <w:pStyle w:val="ConsPlusNormal0"/>
        <w:ind w:firstLine="709"/>
        <w:jc w:val="both"/>
        <w:rPr>
          <w:rFonts w:ascii="Times New Roman" w:hAnsi="Times New Roman" w:cs="Times New Roman"/>
          <w:sz w:val="28"/>
          <w:szCs w:val="28"/>
        </w:rPr>
      </w:pPr>
      <w:r w:rsidRPr="00BD726F">
        <w:rPr>
          <w:rFonts w:ascii="Times New Roman" w:hAnsi="Times New Roman" w:cs="Times New Roman"/>
          <w:sz w:val="28"/>
          <w:szCs w:val="28"/>
        </w:rPr>
        <w:t>обеспечение предоставления государственных и муниципальных услуг  органами местного самоуправления</w:t>
      </w:r>
      <w:r w:rsidRPr="00BD726F">
        <w:rPr>
          <w:rFonts w:ascii="Times New Roman" w:hAnsi="Times New Roman" w:cs="Times New Roman"/>
          <w:spacing w:val="-10"/>
          <w:sz w:val="28"/>
          <w:szCs w:val="28"/>
        </w:rPr>
        <w:t xml:space="preserve"> исключительно</w:t>
      </w:r>
      <w:r w:rsidRPr="00BD726F">
        <w:rPr>
          <w:rFonts w:ascii="Times New Roman" w:hAnsi="Times New Roman" w:cs="Times New Roman"/>
          <w:sz w:val="28"/>
          <w:szCs w:val="28"/>
        </w:rPr>
        <w:t xml:space="preserve"> в соответствии с административными регламентами;</w:t>
      </w:r>
    </w:p>
    <w:p w:rsidR="00693987" w:rsidRPr="00BD726F" w:rsidRDefault="00693987" w:rsidP="007C21CA">
      <w:pPr>
        <w:pStyle w:val="ConsPlusNormal0"/>
        <w:ind w:firstLine="709"/>
        <w:jc w:val="both"/>
        <w:rPr>
          <w:rFonts w:ascii="Times New Roman" w:hAnsi="Times New Roman" w:cs="Times New Roman"/>
          <w:sz w:val="28"/>
          <w:szCs w:val="28"/>
        </w:rPr>
      </w:pPr>
      <w:r w:rsidRPr="00BD726F">
        <w:rPr>
          <w:rFonts w:ascii="Times New Roman" w:hAnsi="Times New Roman" w:cs="Times New Roman"/>
          <w:spacing w:val="-6"/>
          <w:sz w:val="28"/>
          <w:szCs w:val="28"/>
        </w:rPr>
        <w:t>реализация положений планов противодействия коррупции,</w:t>
      </w:r>
      <w:r w:rsidRPr="00BD726F">
        <w:rPr>
          <w:rFonts w:ascii="Times New Roman" w:hAnsi="Times New Roman" w:cs="Times New Roman"/>
          <w:sz w:val="28"/>
          <w:szCs w:val="28"/>
        </w:rPr>
        <w:t xml:space="preserve"> предусматривающих проведение независимой экспертизы проектов принимаемых нормативных актов, работу «телефонов доверия», конкурсный набор муниципальных служащих, декларирование их доходов.</w:t>
      </w:r>
    </w:p>
    <w:p w:rsidR="00693987" w:rsidRPr="00BD726F" w:rsidRDefault="00693987" w:rsidP="00D915A7">
      <w:pPr>
        <w:pStyle w:val="1"/>
        <w:keepNext/>
        <w:numPr>
          <w:ilvl w:val="0"/>
          <w:numId w:val="0"/>
        </w:numPr>
        <w:tabs>
          <w:tab w:val="left" w:pos="540"/>
        </w:tabs>
        <w:spacing w:before="240" w:after="60"/>
        <w:rPr>
          <w:b/>
          <w:bCs/>
          <w:kern w:val="32"/>
          <w:sz w:val="28"/>
          <w:szCs w:val="28"/>
        </w:rPr>
      </w:pPr>
      <w:bookmarkStart w:id="13" w:name="_Toc302632748"/>
      <w:r w:rsidRPr="00BD726F">
        <w:rPr>
          <w:b/>
          <w:bCs/>
          <w:kern w:val="32"/>
          <w:sz w:val="28"/>
          <w:szCs w:val="28"/>
        </w:rPr>
        <w:t>Механизм реализации Программы</w:t>
      </w:r>
      <w:bookmarkEnd w:id="13"/>
    </w:p>
    <w:p w:rsidR="00693987" w:rsidRPr="00BD726F" w:rsidRDefault="00693987" w:rsidP="007C21CA">
      <w:pPr>
        <w:ind w:firstLine="708"/>
        <w:jc w:val="both"/>
        <w:rPr>
          <w:sz w:val="28"/>
          <w:szCs w:val="28"/>
        </w:rPr>
      </w:pPr>
      <w:r w:rsidRPr="00BD726F">
        <w:rPr>
          <w:sz w:val="28"/>
          <w:szCs w:val="28"/>
        </w:rPr>
        <w:t>Основным механизмом реализации Программы является исполнение действующих и принимаемых долгосрочных муниципальных, а также других программ. Заложенные в них средства местного бюджета, привлекаемые средства федеральных программ и проектов, внебюджетные средства выступят финансовым обеспечением.</w:t>
      </w:r>
    </w:p>
    <w:p w:rsidR="00693987" w:rsidRPr="00BD726F" w:rsidRDefault="00693987" w:rsidP="007C21CA">
      <w:pPr>
        <w:ind w:firstLine="709"/>
        <w:jc w:val="both"/>
        <w:rPr>
          <w:sz w:val="28"/>
          <w:szCs w:val="28"/>
        </w:rPr>
      </w:pPr>
      <w:r w:rsidRPr="00BD726F">
        <w:rPr>
          <w:sz w:val="28"/>
          <w:szCs w:val="28"/>
        </w:rPr>
        <w:t>Перечень программ:</w:t>
      </w:r>
    </w:p>
    <w:p w:rsidR="00693987" w:rsidRPr="00BD726F" w:rsidRDefault="00693987" w:rsidP="00D915A7">
      <w:pPr>
        <w:ind w:firstLine="709"/>
        <w:jc w:val="both"/>
        <w:rPr>
          <w:sz w:val="28"/>
          <w:szCs w:val="28"/>
        </w:rPr>
      </w:pPr>
    </w:p>
    <w:p w:rsidR="00693987" w:rsidRPr="00BD726F" w:rsidRDefault="00693987" w:rsidP="007C21CA">
      <w:pPr>
        <w:widowControl w:val="0"/>
        <w:spacing w:line="232" w:lineRule="auto"/>
        <w:ind w:firstLine="709"/>
        <w:jc w:val="both"/>
        <w:rPr>
          <w:sz w:val="28"/>
          <w:szCs w:val="28"/>
        </w:rPr>
      </w:pPr>
      <w:r w:rsidRPr="00BD726F">
        <w:rPr>
          <w:sz w:val="28"/>
          <w:szCs w:val="28"/>
        </w:rPr>
        <w:t>«Энергосбережение и повышение энергетической эффективности на территории Приволжского муниципального образования Ровенского муниципального района на период до 2020 года»;</w:t>
      </w:r>
    </w:p>
    <w:p w:rsidR="00693987" w:rsidRPr="00BD726F" w:rsidRDefault="00693987" w:rsidP="00D915A7">
      <w:pPr>
        <w:shd w:val="clear" w:color="auto" w:fill="FFFFFF"/>
        <w:ind w:firstLine="708"/>
        <w:rPr>
          <w:color w:val="474145"/>
          <w:sz w:val="28"/>
          <w:szCs w:val="28"/>
        </w:rPr>
      </w:pPr>
      <w:r w:rsidRPr="00BD726F">
        <w:rPr>
          <w:sz w:val="28"/>
          <w:szCs w:val="28"/>
        </w:rPr>
        <w:t>«</w:t>
      </w:r>
      <w:r w:rsidRPr="00BD726F">
        <w:rPr>
          <w:color w:val="474145"/>
          <w:sz w:val="28"/>
          <w:szCs w:val="28"/>
        </w:rPr>
        <w:t>Программа  производственного контроля качества питьевой воды, улучшения качества водоснабжения населения Приволжского МО</w:t>
      </w:r>
      <w:r w:rsidRPr="00BD726F">
        <w:rPr>
          <w:sz w:val="28"/>
          <w:szCs w:val="28"/>
        </w:rPr>
        <w:t>»;</w:t>
      </w:r>
    </w:p>
    <w:p w:rsidR="00693987" w:rsidRPr="00BD726F" w:rsidRDefault="00693987" w:rsidP="007C21CA">
      <w:pPr>
        <w:widowControl w:val="0"/>
        <w:spacing w:line="232" w:lineRule="auto"/>
        <w:ind w:firstLine="709"/>
        <w:jc w:val="both"/>
        <w:rPr>
          <w:sz w:val="28"/>
          <w:szCs w:val="28"/>
        </w:rPr>
      </w:pPr>
      <w:r w:rsidRPr="00BD726F">
        <w:rPr>
          <w:sz w:val="28"/>
          <w:szCs w:val="28"/>
        </w:rPr>
        <w:t>«Комплексная  программа модернизации и реформирования жилищно-коммунального хозяйства Приволжского муниципального образования на 2011-2014 годы»;</w:t>
      </w:r>
    </w:p>
    <w:p w:rsidR="00693987" w:rsidRPr="00BD726F" w:rsidRDefault="00693987" w:rsidP="007C21CA">
      <w:pPr>
        <w:widowControl w:val="0"/>
        <w:spacing w:line="232" w:lineRule="auto"/>
        <w:ind w:firstLine="709"/>
        <w:jc w:val="both"/>
        <w:rPr>
          <w:sz w:val="28"/>
          <w:szCs w:val="28"/>
        </w:rPr>
      </w:pPr>
      <w:r w:rsidRPr="00BD726F">
        <w:rPr>
          <w:color w:val="1E1E1E"/>
          <w:sz w:val="28"/>
          <w:szCs w:val="28"/>
        </w:rPr>
        <w:t>«Программа комплексного развития систем коммунальной инфраструктуры на территории Приволжского муниципального образования Ровенского муниципального района Саратовской области»</w:t>
      </w:r>
    </w:p>
    <w:p w:rsidR="00693987" w:rsidRPr="00BD726F" w:rsidRDefault="00693987" w:rsidP="007C21CA">
      <w:pPr>
        <w:ind w:firstLine="709"/>
        <w:jc w:val="both"/>
        <w:rPr>
          <w:sz w:val="28"/>
          <w:szCs w:val="28"/>
        </w:rPr>
      </w:pPr>
      <w:r w:rsidRPr="00BD726F">
        <w:rPr>
          <w:sz w:val="28"/>
          <w:szCs w:val="28"/>
        </w:rPr>
        <w:t xml:space="preserve"> «Пожарная безопасность жилищного фонда и объектов жилищно-коммунального комплекса Приволжского МО»;</w:t>
      </w:r>
    </w:p>
    <w:p w:rsidR="00693987" w:rsidRPr="00BD726F" w:rsidRDefault="00693987" w:rsidP="00D915A7">
      <w:pPr>
        <w:widowControl w:val="0"/>
        <w:spacing w:line="232" w:lineRule="auto"/>
        <w:ind w:firstLine="709"/>
        <w:jc w:val="both"/>
        <w:rPr>
          <w:sz w:val="28"/>
          <w:szCs w:val="28"/>
        </w:rPr>
      </w:pPr>
      <w:r w:rsidRPr="00BD726F">
        <w:rPr>
          <w:sz w:val="28"/>
          <w:szCs w:val="28"/>
        </w:rPr>
        <w:t xml:space="preserve"> «Программа по профилактике безнадзорности, правонарушений несовершеннолетних </w:t>
      </w:r>
      <w:proofErr w:type="gramStart"/>
      <w:r w:rsidRPr="00BD726F">
        <w:rPr>
          <w:sz w:val="28"/>
          <w:szCs w:val="28"/>
        </w:rPr>
        <w:t>в</w:t>
      </w:r>
      <w:proofErr w:type="gramEnd"/>
      <w:r w:rsidRPr="00BD726F">
        <w:rPr>
          <w:sz w:val="28"/>
          <w:szCs w:val="28"/>
        </w:rPr>
        <w:t xml:space="preserve"> </w:t>
      </w:r>
      <w:proofErr w:type="gramStart"/>
      <w:r w:rsidRPr="00BD726F">
        <w:rPr>
          <w:sz w:val="28"/>
          <w:szCs w:val="28"/>
        </w:rPr>
        <w:t>Приволжского</w:t>
      </w:r>
      <w:proofErr w:type="gramEnd"/>
      <w:r w:rsidRPr="00BD726F">
        <w:rPr>
          <w:sz w:val="28"/>
          <w:szCs w:val="28"/>
        </w:rPr>
        <w:t xml:space="preserve"> муниципального образования  Ровенском районе год»; </w:t>
      </w:r>
    </w:p>
    <w:p w:rsidR="00693987" w:rsidRPr="00BD726F" w:rsidRDefault="00693987" w:rsidP="007C21CA">
      <w:pPr>
        <w:widowControl w:val="0"/>
        <w:spacing w:line="232" w:lineRule="auto"/>
        <w:ind w:firstLine="709"/>
        <w:jc w:val="both"/>
        <w:rPr>
          <w:sz w:val="28"/>
          <w:szCs w:val="28"/>
        </w:rPr>
      </w:pPr>
      <w:r w:rsidRPr="00BD726F">
        <w:rPr>
          <w:sz w:val="28"/>
          <w:szCs w:val="28"/>
        </w:rPr>
        <w:t xml:space="preserve"> «Развитие малого и среднего предпринимательства в Приволжском муниципальном образовании Ровенского района»;</w:t>
      </w:r>
    </w:p>
    <w:p w:rsidR="00693987" w:rsidRPr="00BD726F" w:rsidRDefault="00693987" w:rsidP="007C21CA">
      <w:pPr>
        <w:widowControl w:val="0"/>
        <w:spacing w:line="232" w:lineRule="auto"/>
        <w:ind w:firstLine="709"/>
        <w:jc w:val="both"/>
        <w:rPr>
          <w:sz w:val="28"/>
          <w:szCs w:val="28"/>
        </w:rPr>
      </w:pPr>
      <w:r w:rsidRPr="00BD726F">
        <w:rPr>
          <w:sz w:val="28"/>
          <w:szCs w:val="28"/>
        </w:rPr>
        <w:lastRenderedPageBreak/>
        <w:t>«Противодействие коррупции в Ровенском муниципальном районе Саратовской области »;</w:t>
      </w:r>
    </w:p>
    <w:p w:rsidR="00693987" w:rsidRPr="00BD726F" w:rsidRDefault="00693987" w:rsidP="007C21CA">
      <w:pPr>
        <w:widowControl w:val="0"/>
        <w:spacing w:line="232" w:lineRule="auto"/>
        <w:ind w:firstLine="709"/>
        <w:jc w:val="both"/>
        <w:rPr>
          <w:sz w:val="28"/>
          <w:szCs w:val="28"/>
        </w:rPr>
      </w:pPr>
      <w:r w:rsidRPr="00BD726F">
        <w:rPr>
          <w:sz w:val="28"/>
          <w:szCs w:val="28"/>
        </w:rPr>
        <w:t>«Профилактика терроризма и экстремизма на территории Приволжского муниципального образования Ровенского муниципального района».</w:t>
      </w:r>
    </w:p>
    <w:p w:rsidR="00693987" w:rsidRPr="00BD726F" w:rsidRDefault="00693987" w:rsidP="007C21CA">
      <w:pPr>
        <w:widowControl w:val="0"/>
        <w:spacing w:line="232" w:lineRule="auto"/>
        <w:ind w:firstLine="709"/>
        <w:jc w:val="both"/>
        <w:rPr>
          <w:sz w:val="28"/>
          <w:szCs w:val="28"/>
        </w:rPr>
      </w:pPr>
    </w:p>
    <w:p w:rsidR="00693987" w:rsidRPr="00BD726F" w:rsidRDefault="00693987" w:rsidP="00D915A7">
      <w:pPr>
        <w:pStyle w:val="1"/>
        <w:keepNext/>
        <w:numPr>
          <w:ilvl w:val="0"/>
          <w:numId w:val="0"/>
        </w:numPr>
        <w:rPr>
          <w:b/>
          <w:bCs/>
          <w:kern w:val="32"/>
          <w:sz w:val="28"/>
          <w:szCs w:val="28"/>
        </w:rPr>
      </w:pPr>
      <w:bookmarkStart w:id="14" w:name="_Toc302632749"/>
      <w:r w:rsidRPr="00BD726F">
        <w:rPr>
          <w:b/>
          <w:bCs/>
          <w:kern w:val="32"/>
          <w:sz w:val="28"/>
          <w:szCs w:val="28"/>
        </w:rPr>
        <w:t>Организация управления Программой и контроль ее реализации</w:t>
      </w:r>
      <w:bookmarkEnd w:id="14"/>
    </w:p>
    <w:p w:rsidR="00693987" w:rsidRPr="00BD726F" w:rsidRDefault="00693987" w:rsidP="007C21CA">
      <w:pPr>
        <w:autoSpaceDE w:val="0"/>
        <w:autoSpaceDN w:val="0"/>
        <w:adjustRightInd w:val="0"/>
        <w:ind w:firstLine="720"/>
        <w:jc w:val="both"/>
        <w:rPr>
          <w:sz w:val="28"/>
          <w:szCs w:val="28"/>
        </w:rPr>
      </w:pPr>
      <w:r w:rsidRPr="00BD726F">
        <w:rPr>
          <w:sz w:val="28"/>
          <w:szCs w:val="28"/>
        </w:rPr>
        <w:t xml:space="preserve">Муниципальным заказчиком Программы является администрация  Приволжского муниципального образования Ровенского муниципального района Саратовской области. </w:t>
      </w:r>
    </w:p>
    <w:p w:rsidR="00693987" w:rsidRPr="00BD726F" w:rsidRDefault="00693987" w:rsidP="007C21CA">
      <w:pPr>
        <w:autoSpaceDE w:val="0"/>
        <w:autoSpaceDN w:val="0"/>
        <w:adjustRightInd w:val="0"/>
        <w:ind w:firstLine="720"/>
        <w:jc w:val="both"/>
        <w:rPr>
          <w:sz w:val="28"/>
          <w:szCs w:val="28"/>
        </w:rPr>
      </w:pPr>
      <w:r w:rsidRPr="00BD726F">
        <w:rPr>
          <w:sz w:val="28"/>
          <w:szCs w:val="28"/>
        </w:rPr>
        <w:t xml:space="preserve">Заказчик программы </w:t>
      </w:r>
      <w:r w:rsidRPr="00BD726F">
        <w:rPr>
          <w:spacing w:val="-8"/>
          <w:sz w:val="28"/>
          <w:szCs w:val="28"/>
        </w:rPr>
        <w:t xml:space="preserve"> ежеквартально</w:t>
      </w:r>
      <w:r w:rsidRPr="00BD726F">
        <w:rPr>
          <w:sz w:val="28"/>
          <w:szCs w:val="28"/>
        </w:rPr>
        <w:t xml:space="preserve"> осуществляет:</w:t>
      </w:r>
    </w:p>
    <w:p w:rsidR="00693987" w:rsidRPr="00BD726F" w:rsidRDefault="00693987" w:rsidP="007C21CA">
      <w:pPr>
        <w:autoSpaceDE w:val="0"/>
        <w:autoSpaceDN w:val="0"/>
        <w:adjustRightInd w:val="0"/>
        <w:ind w:firstLine="720"/>
        <w:jc w:val="both"/>
        <w:rPr>
          <w:sz w:val="28"/>
          <w:szCs w:val="28"/>
        </w:rPr>
      </w:pPr>
      <w:r w:rsidRPr="00BD726F">
        <w:rPr>
          <w:sz w:val="28"/>
          <w:szCs w:val="28"/>
        </w:rPr>
        <w:t>сбор и обобщение информации о достижении установленных Программой целей;</w:t>
      </w:r>
    </w:p>
    <w:p w:rsidR="00693987" w:rsidRPr="00BD726F" w:rsidRDefault="00693987" w:rsidP="007C21CA">
      <w:pPr>
        <w:autoSpaceDE w:val="0"/>
        <w:autoSpaceDN w:val="0"/>
        <w:adjustRightInd w:val="0"/>
        <w:ind w:firstLine="720"/>
        <w:jc w:val="both"/>
        <w:rPr>
          <w:sz w:val="28"/>
          <w:szCs w:val="28"/>
        </w:rPr>
      </w:pPr>
      <w:r w:rsidRPr="00BD726F">
        <w:rPr>
          <w:sz w:val="28"/>
          <w:szCs w:val="28"/>
        </w:rPr>
        <w:t>контроль эффективности реализации муниципальных целевых программ;</w:t>
      </w:r>
    </w:p>
    <w:p w:rsidR="00693987" w:rsidRPr="00BD726F" w:rsidRDefault="00693987" w:rsidP="007C21CA">
      <w:pPr>
        <w:autoSpaceDE w:val="0"/>
        <w:autoSpaceDN w:val="0"/>
        <w:adjustRightInd w:val="0"/>
        <w:ind w:firstLine="720"/>
        <w:jc w:val="both"/>
        <w:rPr>
          <w:sz w:val="28"/>
          <w:szCs w:val="28"/>
        </w:rPr>
      </w:pPr>
      <w:r w:rsidRPr="00BD726F">
        <w:rPr>
          <w:sz w:val="28"/>
          <w:szCs w:val="28"/>
        </w:rPr>
        <w:t xml:space="preserve">корректировку Программы при значительном отклонении фактических значений от установленных целевых ориентиров социально-экономического развития. </w:t>
      </w:r>
    </w:p>
    <w:p w:rsidR="00693987" w:rsidRPr="00BD726F" w:rsidRDefault="00693987" w:rsidP="007C21CA">
      <w:pPr>
        <w:autoSpaceDE w:val="0"/>
        <w:autoSpaceDN w:val="0"/>
        <w:adjustRightInd w:val="0"/>
        <w:ind w:firstLine="720"/>
        <w:jc w:val="both"/>
        <w:rPr>
          <w:sz w:val="28"/>
          <w:szCs w:val="28"/>
        </w:rPr>
      </w:pPr>
      <w:r w:rsidRPr="00BD726F">
        <w:rPr>
          <w:sz w:val="28"/>
          <w:szCs w:val="28"/>
        </w:rPr>
        <w:t>Результаты исполнения Программы регулярно размещаются на сайте районной администрации.</w:t>
      </w:r>
    </w:p>
    <w:p w:rsidR="00693987" w:rsidRPr="00BD726F" w:rsidRDefault="00693987" w:rsidP="007C21CA">
      <w:pPr>
        <w:autoSpaceDE w:val="0"/>
        <w:autoSpaceDN w:val="0"/>
        <w:adjustRightInd w:val="0"/>
        <w:ind w:firstLine="720"/>
        <w:jc w:val="both"/>
        <w:rPr>
          <w:sz w:val="28"/>
          <w:szCs w:val="28"/>
        </w:rPr>
      </w:pPr>
    </w:p>
    <w:p w:rsidR="00975F83" w:rsidRPr="00BD726F" w:rsidRDefault="00693987" w:rsidP="00796BAC">
      <w:pPr>
        <w:autoSpaceDE w:val="0"/>
        <w:autoSpaceDN w:val="0"/>
        <w:adjustRightInd w:val="0"/>
        <w:ind w:firstLine="720"/>
        <w:jc w:val="both"/>
        <w:rPr>
          <w:sz w:val="28"/>
          <w:szCs w:val="28"/>
        </w:rPr>
      </w:pPr>
      <w:r w:rsidRPr="00BD726F">
        <w:rPr>
          <w:sz w:val="28"/>
          <w:szCs w:val="28"/>
        </w:rPr>
        <w:t>Индикаторы исполнения программы</w:t>
      </w:r>
    </w:p>
    <w:p w:rsidR="00975F83" w:rsidRPr="00BD726F" w:rsidRDefault="00975F83" w:rsidP="00975F83">
      <w:pPr>
        <w:rPr>
          <w:sz w:val="28"/>
          <w:szCs w:val="28"/>
        </w:rPr>
      </w:pPr>
    </w:p>
    <w:p w:rsidR="00975F83" w:rsidRPr="00BD726F" w:rsidRDefault="00975F83" w:rsidP="00E1624A">
      <w:pPr>
        <w:rPr>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98"/>
        <w:gridCol w:w="3902"/>
        <w:gridCol w:w="1983"/>
        <w:gridCol w:w="1411"/>
        <w:gridCol w:w="1377"/>
      </w:tblGrid>
      <w:tr w:rsidR="00975F83" w:rsidRPr="00BD726F" w:rsidTr="00E1624A">
        <w:tc>
          <w:tcPr>
            <w:tcW w:w="861" w:type="dxa"/>
            <w:vMerge w:val="restart"/>
            <w:tcBorders>
              <w:top w:val="single" w:sz="4" w:space="0" w:color="000000"/>
              <w:left w:val="single" w:sz="4" w:space="0" w:color="000000"/>
              <w:bottom w:val="single" w:sz="4" w:space="0" w:color="000000"/>
              <w:right w:val="single" w:sz="4" w:space="0" w:color="auto"/>
            </w:tcBorders>
            <w:hideMark/>
          </w:tcPr>
          <w:p w:rsidR="00975F83" w:rsidRPr="00BD726F" w:rsidRDefault="00975F83" w:rsidP="00E1624A">
            <w:pPr>
              <w:spacing w:line="276" w:lineRule="auto"/>
              <w:jc w:val="center"/>
              <w:rPr>
                <w:b/>
                <w:sz w:val="28"/>
                <w:szCs w:val="28"/>
                <w:lang w:eastAsia="en-US"/>
              </w:rPr>
            </w:pPr>
            <w:r w:rsidRPr="00BD726F">
              <w:rPr>
                <w:b/>
                <w:sz w:val="28"/>
                <w:szCs w:val="28"/>
                <w:lang w:eastAsia="en-US"/>
              </w:rPr>
              <w:t>№</w:t>
            </w:r>
            <w:proofErr w:type="spellStart"/>
            <w:proofErr w:type="gramStart"/>
            <w:r w:rsidRPr="00BD726F">
              <w:rPr>
                <w:b/>
                <w:sz w:val="28"/>
                <w:szCs w:val="28"/>
                <w:lang w:eastAsia="en-US"/>
              </w:rPr>
              <w:t>п</w:t>
            </w:r>
            <w:proofErr w:type="spellEnd"/>
            <w:proofErr w:type="gramEnd"/>
            <w:r w:rsidRPr="00BD726F">
              <w:rPr>
                <w:b/>
                <w:sz w:val="28"/>
                <w:szCs w:val="28"/>
                <w:lang w:eastAsia="en-US"/>
              </w:rPr>
              <w:t>/</w:t>
            </w:r>
            <w:proofErr w:type="spellStart"/>
            <w:r w:rsidRPr="00BD726F">
              <w:rPr>
                <w:b/>
                <w:sz w:val="28"/>
                <w:szCs w:val="28"/>
                <w:lang w:eastAsia="en-US"/>
              </w:rPr>
              <w:t>п</w:t>
            </w:r>
            <w:proofErr w:type="spellEnd"/>
          </w:p>
        </w:tc>
        <w:tc>
          <w:tcPr>
            <w:tcW w:w="3925" w:type="dxa"/>
            <w:vMerge w:val="restart"/>
            <w:tcBorders>
              <w:top w:val="single" w:sz="4" w:space="0" w:color="000000"/>
              <w:left w:val="single" w:sz="4" w:space="0" w:color="auto"/>
              <w:bottom w:val="single" w:sz="4" w:space="0" w:color="000000"/>
              <w:right w:val="single" w:sz="4" w:space="0" w:color="000000"/>
            </w:tcBorders>
            <w:hideMark/>
          </w:tcPr>
          <w:p w:rsidR="00975F83" w:rsidRPr="00BD726F" w:rsidRDefault="00975F83" w:rsidP="00E1624A">
            <w:pPr>
              <w:spacing w:line="276" w:lineRule="auto"/>
              <w:rPr>
                <w:b/>
                <w:sz w:val="28"/>
                <w:szCs w:val="28"/>
                <w:lang w:eastAsia="en-US"/>
              </w:rPr>
            </w:pPr>
            <w:r w:rsidRPr="00BD726F">
              <w:rPr>
                <w:b/>
                <w:sz w:val="28"/>
                <w:szCs w:val="28"/>
                <w:lang w:eastAsia="en-US"/>
              </w:rPr>
              <w:t>показатели</w:t>
            </w:r>
          </w:p>
        </w:tc>
        <w:tc>
          <w:tcPr>
            <w:tcW w:w="1985" w:type="dxa"/>
            <w:vMerge w:val="restart"/>
            <w:tcBorders>
              <w:top w:val="single" w:sz="4" w:space="0" w:color="000000"/>
              <w:left w:val="single" w:sz="4" w:space="0" w:color="000000"/>
              <w:bottom w:val="single" w:sz="4" w:space="0" w:color="000000"/>
              <w:right w:val="single" w:sz="4" w:space="0" w:color="000000"/>
            </w:tcBorders>
            <w:hideMark/>
          </w:tcPr>
          <w:p w:rsidR="00975F83" w:rsidRPr="00BD726F" w:rsidRDefault="00975F83" w:rsidP="00E1624A">
            <w:pPr>
              <w:spacing w:line="276" w:lineRule="auto"/>
              <w:jc w:val="center"/>
              <w:rPr>
                <w:b/>
                <w:sz w:val="28"/>
                <w:szCs w:val="28"/>
                <w:lang w:eastAsia="en-US"/>
              </w:rPr>
            </w:pPr>
            <w:r w:rsidRPr="00BD726F">
              <w:rPr>
                <w:b/>
                <w:sz w:val="28"/>
                <w:szCs w:val="28"/>
                <w:lang w:eastAsia="en-US"/>
              </w:rPr>
              <w:t>Очередной финансовый год</w:t>
            </w:r>
          </w:p>
          <w:p w:rsidR="00975F83" w:rsidRPr="00BD726F" w:rsidRDefault="00975F83" w:rsidP="00E1624A">
            <w:pPr>
              <w:spacing w:line="276" w:lineRule="auto"/>
              <w:jc w:val="center"/>
              <w:rPr>
                <w:b/>
                <w:sz w:val="28"/>
                <w:szCs w:val="28"/>
                <w:lang w:eastAsia="en-US"/>
              </w:rPr>
            </w:pPr>
            <w:r w:rsidRPr="00BD726F">
              <w:rPr>
                <w:b/>
                <w:sz w:val="28"/>
                <w:szCs w:val="28"/>
                <w:lang w:eastAsia="en-US"/>
              </w:rPr>
              <w:t>2014год</w:t>
            </w:r>
          </w:p>
        </w:tc>
        <w:tc>
          <w:tcPr>
            <w:tcW w:w="2800" w:type="dxa"/>
            <w:gridSpan w:val="2"/>
            <w:tcBorders>
              <w:top w:val="single" w:sz="4" w:space="0" w:color="000000"/>
              <w:left w:val="single" w:sz="4" w:space="0" w:color="000000"/>
              <w:bottom w:val="single" w:sz="4" w:space="0" w:color="000000"/>
              <w:right w:val="single" w:sz="4" w:space="0" w:color="000000"/>
            </w:tcBorders>
            <w:hideMark/>
          </w:tcPr>
          <w:p w:rsidR="00975F83" w:rsidRPr="00BD726F" w:rsidRDefault="00975F83" w:rsidP="00E1624A">
            <w:pPr>
              <w:spacing w:line="276" w:lineRule="auto"/>
              <w:jc w:val="center"/>
              <w:rPr>
                <w:b/>
                <w:sz w:val="28"/>
                <w:szCs w:val="28"/>
                <w:lang w:eastAsia="en-US"/>
              </w:rPr>
            </w:pPr>
            <w:r w:rsidRPr="00BD726F">
              <w:rPr>
                <w:b/>
                <w:sz w:val="28"/>
                <w:szCs w:val="28"/>
                <w:lang w:eastAsia="en-US"/>
              </w:rPr>
              <w:t>Плановый период</w:t>
            </w:r>
          </w:p>
        </w:tc>
      </w:tr>
      <w:tr w:rsidR="00975F83" w:rsidRPr="00BD726F" w:rsidTr="00E1624A">
        <w:tc>
          <w:tcPr>
            <w:tcW w:w="0" w:type="auto"/>
            <w:vMerge/>
            <w:tcBorders>
              <w:top w:val="single" w:sz="4" w:space="0" w:color="000000"/>
              <w:left w:val="single" w:sz="4" w:space="0" w:color="000000"/>
              <w:bottom w:val="single" w:sz="4" w:space="0" w:color="000000"/>
              <w:right w:val="single" w:sz="4" w:space="0" w:color="auto"/>
            </w:tcBorders>
            <w:vAlign w:val="center"/>
            <w:hideMark/>
          </w:tcPr>
          <w:p w:rsidR="00975F83" w:rsidRPr="00BD726F" w:rsidRDefault="00975F83" w:rsidP="00E1624A">
            <w:pPr>
              <w:rPr>
                <w:b/>
                <w:sz w:val="28"/>
                <w:szCs w:val="28"/>
                <w:lang w:eastAsia="en-US"/>
              </w:rPr>
            </w:pPr>
          </w:p>
        </w:tc>
        <w:tc>
          <w:tcPr>
            <w:tcW w:w="0" w:type="auto"/>
            <w:vMerge/>
            <w:tcBorders>
              <w:top w:val="single" w:sz="4" w:space="0" w:color="000000"/>
              <w:left w:val="single" w:sz="4" w:space="0" w:color="auto"/>
              <w:bottom w:val="single" w:sz="4" w:space="0" w:color="000000"/>
              <w:right w:val="single" w:sz="4" w:space="0" w:color="000000"/>
            </w:tcBorders>
            <w:vAlign w:val="center"/>
            <w:hideMark/>
          </w:tcPr>
          <w:p w:rsidR="00975F83" w:rsidRPr="00BD726F" w:rsidRDefault="00975F83" w:rsidP="00E1624A">
            <w:pPr>
              <w:rPr>
                <w:b/>
                <w:sz w:val="28"/>
                <w:szCs w:val="28"/>
                <w:lang w:eastAsia="en-U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75F83" w:rsidRPr="00BD726F" w:rsidRDefault="00975F83" w:rsidP="00E1624A">
            <w:pPr>
              <w:rPr>
                <w:b/>
                <w:sz w:val="28"/>
                <w:szCs w:val="28"/>
                <w:lang w:eastAsia="en-US"/>
              </w:rPr>
            </w:pPr>
          </w:p>
        </w:tc>
        <w:tc>
          <w:tcPr>
            <w:tcW w:w="1417" w:type="dxa"/>
            <w:tcBorders>
              <w:top w:val="single" w:sz="4" w:space="0" w:color="000000"/>
              <w:left w:val="single" w:sz="4" w:space="0" w:color="000000"/>
              <w:bottom w:val="single" w:sz="4" w:space="0" w:color="000000"/>
              <w:right w:val="single" w:sz="4" w:space="0" w:color="000000"/>
            </w:tcBorders>
            <w:hideMark/>
          </w:tcPr>
          <w:p w:rsidR="00975F83" w:rsidRPr="00BD726F" w:rsidRDefault="00975F83" w:rsidP="00E1624A">
            <w:pPr>
              <w:spacing w:line="276" w:lineRule="auto"/>
              <w:jc w:val="center"/>
              <w:rPr>
                <w:b/>
                <w:sz w:val="28"/>
                <w:szCs w:val="28"/>
                <w:lang w:eastAsia="en-US"/>
              </w:rPr>
            </w:pPr>
            <w:r w:rsidRPr="00BD726F">
              <w:rPr>
                <w:b/>
                <w:sz w:val="28"/>
                <w:szCs w:val="28"/>
                <w:lang w:eastAsia="en-US"/>
              </w:rPr>
              <w:t>2015 год</w:t>
            </w:r>
          </w:p>
        </w:tc>
        <w:tc>
          <w:tcPr>
            <w:tcW w:w="1383" w:type="dxa"/>
            <w:tcBorders>
              <w:top w:val="single" w:sz="4" w:space="0" w:color="000000"/>
              <w:left w:val="single" w:sz="4" w:space="0" w:color="000000"/>
              <w:bottom w:val="single" w:sz="4" w:space="0" w:color="000000"/>
              <w:right w:val="single" w:sz="4" w:space="0" w:color="000000"/>
            </w:tcBorders>
            <w:hideMark/>
          </w:tcPr>
          <w:p w:rsidR="00975F83" w:rsidRPr="00BD726F" w:rsidRDefault="00975F83" w:rsidP="00E1624A">
            <w:pPr>
              <w:spacing w:line="276" w:lineRule="auto"/>
              <w:jc w:val="center"/>
              <w:rPr>
                <w:b/>
                <w:sz w:val="28"/>
                <w:szCs w:val="28"/>
                <w:lang w:eastAsia="en-US"/>
              </w:rPr>
            </w:pPr>
            <w:r w:rsidRPr="00BD726F">
              <w:rPr>
                <w:b/>
                <w:sz w:val="28"/>
                <w:szCs w:val="28"/>
                <w:lang w:eastAsia="en-US"/>
              </w:rPr>
              <w:t>2016 год</w:t>
            </w:r>
          </w:p>
        </w:tc>
      </w:tr>
      <w:tr w:rsidR="00975F83" w:rsidRPr="00BD726F" w:rsidTr="00E1624A">
        <w:tc>
          <w:tcPr>
            <w:tcW w:w="861" w:type="dxa"/>
            <w:tcBorders>
              <w:top w:val="single" w:sz="4" w:space="0" w:color="000000"/>
              <w:left w:val="single" w:sz="4" w:space="0" w:color="000000"/>
              <w:bottom w:val="single" w:sz="4" w:space="0" w:color="000000"/>
              <w:right w:val="single" w:sz="4" w:space="0" w:color="000000"/>
            </w:tcBorders>
            <w:hideMark/>
          </w:tcPr>
          <w:p w:rsidR="00975F83" w:rsidRPr="00BD726F" w:rsidRDefault="00975F83" w:rsidP="00E1624A">
            <w:pPr>
              <w:spacing w:line="276" w:lineRule="auto"/>
              <w:jc w:val="center"/>
              <w:rPr>
                <w:b/>
                <w:sz w:val="28"/>
                <w:szCs w:val="28"/>
                <w:lang w:eastAsia="en-US"/>
              </w:rPr>
            </w:pPr>
            <w:r w:rsidRPr="00BD726F">
              <w:rPr>
                <w:b/>
                <w:sz w:val="28"/>
                <w:szCs w:val="28"/>
                <w:lang w:eastAsia="en-US"/>
              </w:rPr>
              <w:t>1.</w:t>
            </w:r>
          </w:p>
        </w:tc>
        <w:tc>
          <w:tcPr>
            <w:tcW w:w="3925" w:type="dxa"/>
            <w:tcBorders>
              <w:top w:val="single" w:sz="4" w:space="0" w:color="000000"/>
              <w:left w:val="single" w:sz="4" w:space="0" w:color="000000"/>
              <w:bottom w:val="single" w:sz="4" w:space="0" w:color="000000"/>
              <w:right w:val="single" w:sz="4" w:space="0" w:color="000000"/>
            </w:tcBorders>
            <w:hideMark/>
          </w:tcPr>
          <w:p w:rsidR="00975F83" w:rsidRPr="00BD726F" w:rsidRDefault="00975F83" w:rsidP="00E1624A">
            <w:pPr>
              <w:spacing w:line="276" w:lineRule="auto"/>
              <w:rPr>
                <w:b/>
                <w:sz w:val="28"/>
                <w:szCs w:val="28"/>
                <w:lang w:eastAsia="en-US"/>
              </w:rPr>
            </w:pPr>
            <w:proofErr w:type="spellStart"/>
            <w:proofErr w:type="gramStart"/>
            <w:r w:rsidRPr="00BD726F">
              <w:rPr>
                <w:b/>
                <w:sz w:val="28"/>
                <w:szCs w:val="28"/>
                <w:lang w:eastAsia="en-US"/>
              </w:rPr>
              <w:t>Доходы-всего</w:t>
            </w:r>
            <w:proofErr w:type="spellEnd"/>
            <w:proofErr w:type="gramEnd"/>
            <w:r w:rsidR="0092764B" w:rsidRPr="00BD726F">
              <w:rPr>
                <w:b/>
                <w:sz w:val="28"/>
                <w:szCs w:val="28"/>
                <w:lang w:eastAsia="en-US"/>
              </w:rPr>
              <w:t xml:space="preserve">, тыс. </w:t>
            </w:r>
            <w:proofErr w:type="spellStart"/>
            <w:r w:rsidR="0092764B" w:rsidRPr="00BD726F">
              <w:rPr>
                <w:b/>
                <w:sz w:val="28"/>
                <w:szCs w:val="28"/>
                <w:lang w:eastAsia="en-US"/>
              </w:rPr>
              <w:t>руб</w:t>
            </w:r>
            <w:proofErr w:type="spellEnd"/>
          </w:p>
        </w:tc>
        <w:tc>
          <w:tcPr>
            <w:tcW w:w="1985" w:type="dxa"/>
            <w:tcBorders>
              <w:top w:val="single" w:sz="4" w:space="0" w:color="000000"/>
              <w:left w:val="single" w:sz="4" w:space="0" w:color="000000"/>
              <w:bottom w:val="single" w:sz="4" w:space="0" w:color="000000"/>
              <w:right w:val="single" w:sz="4" w:space="0" w:color="000000"/>
            </w:tcBorders>
            <w:hideMark/>
          </w:tcPr>
          <w:p w:rsidR="00975F83" w:rsidRPr="00BD726F" w:rsidRDefault="00975F83" w:rsidP="00E1624A">
            <w:pPr>
              <w:spacing w:line="276" w:lineRule="auto"/>
              <w:jc w:val="center"/>
              <w:rPr>
                <w:b/>
                <w:sz w:val="28"/>
                <w:szCs w:val="28"/>
                <w:lang w:eastAsia="en-US"/>
              </w:rPr>
            </w:pPr>
            <w:r w:rsidRPr="00BD726F">
              <w:rPr>
                <w:b/>
                <w:sz w:val="28"/>
                <w:szCs w:val="28"/>
                <w:lang w:eastAsia="en-US"/>
              </w:rPr>
              <w:t>2334,3</w:t>
            </w:r>
          </w:p>
        </w:tc>
        <w:tc>
          <w:tcPr>
            <w:tcW w:w="1417" w:type="dxa"/>
            <w:tcBorders>
              <w:top w:val="single" w:sz="4" w:space="0" w:color="000000"/>
              <w:left w:val="single" w:sz="4" w:space="0" w:color="000000"/>
              <w:bottom w:val="single" w:sz="4" w:space="0" w:color="000000"/>
              <w:right w:val="single" w:sz="4" w:space="0" w:color="000000"/>
            </w:tcBorders>
            <w:hideMark/>
          </w:tcPr>
          <w:p w:rsidR="00975F83" w:rsidRPr="00BD726F" w:rsidRDefault="00975F83" w:rsidP="00E1624A">
            <w:pPr>
              <w:spacing w:line="276" w:lineRule="auto"/>
              <w:jc w:val="center"/>
              <w:rPr>
                <w:b/>
                <w:sz w:val="28"/>
                <w:szCs w:val="28"/>
                <w:lang w:eastAsia="en-US"/>
              </w:rPr>
            </w:pPr>
            <w:r w:rsidRPr="00BD726F">
              <w:rPr>
                <w:b/>
                <w:sz w:val="28"/>
                <w:szCs w:val="28"/>
                <w:lang w:eastAsia="en-US"/>
              </w:rPr>
              <w:t>2390,8</w:t>
            </w:r>
          </w:p>
        </w:tc>
        <w:tc>
          <w:tcPr>
            <w:tcW w:w="1383" w:type="dxa"/>
            <w:tcBorders>
              <w:top w:val="single" w:sz="4" w:space="0" w:color="000000"/>
              <w:left w:val="single" w:sz="4" w:space="0" w:color="000000"/>
              <w:bottom w:val="single" w:sz="4" w:space="0" w:color="000000"/>
              <w:right w:val="single" w:sz="4" w:space="0" w:color="000000"/>
            </w:tcBorders>
            <w:hideMark/>
          </w:tcPr>
          <w:p w:rsidR="00975F83" w:rsidRPr="00BD726F" w:rsidRDefault="00975F83" w:rsidP="00E1624A">
            <w:pPr>
              <w:spacing w:line="276" w:lineRule="auto"/>
              <w:jc w:val="center"/>
              <w:rPr>
                <w:b/>
                <w:sz w:val="28"/>
                <w:szCs w:val="28"/>
                <w:lang w:eastAsia="en-US"/>
              </w:rPr>
            </w:pPr>
            <w:r w:rsidRPr="00BD726F">
              <w:rPr>
                <w:b/>
                <w:sz w:val="28"/>
                <w:szCs w:val="28"/>
                <w:lang w:eastAsia="en-US"/>
              </w:rPr>
              <w:t>2476,4</w:t>
            </w:r>
          </w:p>
        </w:tc>
      </w:tr>
      <w:tr w:rsidR="00975F83" w:rsidRPr="00BD726F" w:rsidTr="00E1624A">
        <w:tc>
          <w:tcPr>
            <w:tcW w:w="861" w:type="dxa"/>
            <w:tcBorders>
              <w:top w:val="single" w:sz="4" w:space="0" w:color="000000"/>
              <w:left w:val="single" w:sz="4" w:space="0" w:color="000000"/>
              <w:bottom w:val="single" w:sz="4" w:space="0" w:color="000000"/>
              <w:right w:val="single" w:sz="4" w:space="0" w:color="000000"/>
            </w:tcBorders>
          </w:tcPr>
          <w:p w:rsidR="00975F83" w:rsidRPr="00BD726F" w:rsidRDefault="00975F83" w:rsidP="00E1624A">
            <w:pPr>
              <w:spacing w:line="276" w:lineRule="auto"/>
              <w:jc w:val="center"/>
              <w:rPr>
                <w:sz w:val="28"/>
                <w:szCs w:val="28"/>
                <w:lang w:eastAsia="en-US"/>
              </w:rPr>
            </w:pPr>
          </w:p>
        </w:tc>
        <w:tc>
          <w:tcPr>
            <w:tcW w:w="3925" w:type="dxa"/>
            <w:tcBorders>
              <w:top w:val="single" w:sz="4" w:space="0" w:color="000000"/>
              <w:left w:val="single" w:sz="4" w:space="0" w:color="000000"/>
              <w:bottom w:val="single" w:sz="4" w:space="0" w:color="000000"/>
              <w:right w:val="single" w:sz="4" w:space="0" w:color="000000"/>
            </w:tcBorders>
            <w:hideMark/>
          </w:tcPr>
          <w:p w:rsidR="00975F83" w:rsidRPr="00BD726F" w:rsidRDefault="00975F83" w:rsidP="00E1624A">
            <w:pPr>
              <w:spacing w:line="276" w:lineRule="auto"/>
              <w:rPr>
                <w:sz w:val="28"/>
                <w:szCs w:val="28"/>
                <w:lang w:eastAsia="en-US"/>
              </w:rPr>
            </w:pPr>
            <w:r w:rsidRPr="00BD726F">
              <w:rPr>
                <w:sz w:val="28"/>
                <w:szCs w:val="28"/>
                <w:lang w:eastAsia="en-US"/>
              </w:rPr>
              <w:t>в том числе</w:t>
            </w:r>
          </w:p>
        </w:tc>
        <w:tc>
          <w:tcPr>
            <w:tcW w:w="1985" w:type="dxa"/>
            <w:tcBorders>
              <w:top w:val="single" w:sz="4" w:space="0" w:color="000000"/>
              <w:left w:val="single" w:sz="4" w:space="0" w:color="000000"/>
              <w:bottom w:val="single" w:sz="4" w:space="0" w:color="000000"/>
              <w:right w:val="single" w:sz="4" w:space="0" w:color="000000"/>
            </w:tcBorders>
          </w:tcPr>
          <w:p w:rsidR="00975F83" w:rsidRPr="00BD726F" w:rsidRDefault="00975F83" w:rsidP="00E1624A">
            <w:pPr>
              <w:spacing w:line="276" w:lineRule="auto"/>
              <w:jc w:val="center"/>
              <w:rPr>
                <w:sz w:val="28"/>
                <w:szCs w:val="28"/>
                <w:lang w:eastAsia="en-US"/>
              </w:rPr>
            </w:pPr>
          </w:p>
        </w:tc>
        <w:tc>
          <w:tcPr>
            <w:tcW w:w="1417" w:type="dxa"/>
            <w:tcBorders>
              <w:top w:val="single" w:sz="4" w:space="0" w:color="000000"/>
              <w:left w:val="single" w:sz="4" w:space="0" w:color="000000"/>
              <w:bottom w:val="single" w:sz="4" w:space="0" w:color="000000"/>
              <w:right w:val="single" w:sz="4" w:space="0" w:color="000000"/>
            </w:tcBorders>
          </w:tcPr>
          <w:p w:rsidR="00975F83" w:rsidRPr="00BD726F" w:rsidRDefault="00975F83" w:rsidP="00E1624A">
            <w:pPr>
              <w:spacing w:line="276" w:lineRule="auto"/>
              <w:jc w:val="center"/>
              <w:rPr>
                <w:sz w:val="28"/>
                <w:szCs w:val="28"/>
                <w:lang w:eastAsia="en-US"/>
              </w:rPr>
            </w:pPr>
          </w:p>
        </w:tc>
        <w:tc>
          <w:tcPr>
            <w:tcW w:w="1383" w:type="dxa"/>
            <w:tcBorders>
              <w:top w:val="single" w:sz="4" w:space="0" w:color="000000"/>
              <w:left w:val="single" w:sz="4" w:space="0" w:color="000000"/>
              <w:bottom w:val="single" w:sz="4" w:space="0" w:color="000000"/>
              <w:right w:val="single" w:sz="4" w:space="0" w:color="000000"/>
            </w:tcBorders>
          </w:tcPr>
          <w:p w:rsidR="00975F83" w:rsidRPr="00BD726F" w:rsidRDefault="00975F83" w:rsidP="00E1624A">
            <w:pPr>
              <w:spacing w:line="276" w:lineRule="auto"/>
              <w:jc w:val="center"/>
              <w:rPr>
                <w:sz w:val="28"/>
                <w:szCs w:val="28"/>
                <w:lang w:eastAsia="en-US"/>
              </w:rPr>
            </w:pPr>
          </w:p>
        </w:tc>
      </w:tr>
      <w:tr w:rsidR="00975F83" w:rsidRPr="00BD726F" w:rsidTr="00E1624A">
        <w:tc>
          <w:tcPr>
            <w:tcW w:w="861" w:type="dxa"/>
            <w:tcBorders>
              <w:top w:val="single" w:sz="4" w:space="0" w:color="000000"/>
              <w:left w:val="single" w:sz="4" w:space="0" w:color="000000"/>
              <w:bottom w:val="single" w:sz="4" w:space="0" w:color="000000"/>
              <w:right w:val="single" w:sz="4" w:space="0" w:color="000000"/>
            </w:tcBorders>
          </w:tcPr>
          <w:p w:rsidR="00975F83" w:rsidRPr="00BD726F" w:rsidRDefault="00975F83" w:rsidP="00E1624A">
            <w:pPr>
              <w:spacing w:line="276" w:lineRule="auto"/>
              <w:jc w:val="center"/>
              <w:rPr>
                <w:sz w:val="28"/>
                <w:szCs w:val="28"/>
                <w:lang w:eastAsia="en-US"/>
              </w:rPr>
            </w:pPr>
          </w:p>
        </w:tc>
        <w:tc>
          <w:tcPr>
            <w:tcW w:w="3925" w:type="dxa"/>
            <w:tcBorders>
              <w:top w:val="single" w:sz="4" w:space="0" w:color="000000"/>
              <w:left w:val="single" w:sz="4" w:space="0" w:color="000000"/>
              <w:bottom w:val="single" w:sz="4" w:space="0" w:color="000000"/>
              <w:right w:val="single" w:sz="4" w:space="0" w:color="000000"/>
            </w:tcBorders>
            <w:hideMark/>
          </w:tcPr>
          <w:p w:rsidR="00975F83" w:rsidRPr="00BD726F" w:rsidRDefault="00975F83" w:rsidP="00E1624A">
            <w:pPr>
              <w:spacing w:line="276" w:lineRule="auto"/>
              <w:rPr>
                <w:sz w:val="28"/>
                <w:szCs w:val="28"/>
                <w:lang w:eastAsia="en-US"/>
              </w:rPr>
            </w:pPr>
            <w:r w:rsidRPr="00BD726F">
              <w:rPr>
                <w:sz w:val="28"/>
                <w:szCs w:val="28"/>
                <w:lang w:eastAsia="en-US"/>
              </w:rPr>
              <w:t>Налоговые и неналоговые доходы</w:t>
            </w:r>
          </w:p>
        </w:tc>
        <w:tc>
          <w:tcPr>
            <w:tcW w:w="1985" w:type="dxa"/>
            <w:tcBorders>
              <w:top w:val="single" w:sz="4" w:space="0" w:color="000000"/>
              <w:left w:val="single" w:sz="4" w:space="0" w:color="000000"/>
              <w:bottom w:val="single" w:sz="4" w:space="0" w:color="000000"/>
              <w:right w:val="single" w:sz="4" w:space="0" w:color="000000"/>
            </w:tcBorders>
            <w:hideMark/>
          </w:tcPr>
          <w:p w:rsidR="00975F83" w:rsidRPr="00BD726F" w:rsidRDefault="00975F83" w:rsidP="00E1624A">
            <w:pPr>
              <w:spacing w:line="276" w:lineRule="auto"/>
              <w:jc w:val="center"/>
              <w:rPr>
                <w:sz w:val="28"/>
                <w:szCs w:val="28"/>
                <w:lang w:eastAsia="en-US"/>
              </w:rPr>
            </w:pPr>
            <w:r w:rsidRPr="00BD726F">
              <w:rPr>
                <w:sz w:val="28"/>
                <w:szCs w:val="28"/>
                <w:lang w:eastAsia="en-US"/>
              </w:rPr>
              <w:t>2248,8</w:t>
            </w:r>
          </w:p>
        </w:tc>
        <w:tc>
          <w:tcPr>
            <w:tcW w:w="1417" w:type="dxa"/>
            <w:tcBorders>
              <w:top w:val="single" w:sz="4" w:space="0" w:color="000000"/>
              <w:left w:val="single" w:sz="4" w:space="0" w:color="000000"/>
              <w:bottom w:val="single" w:sz="4" w:space="0" w:color="000000"/>
              <w:right w:val="single" w:sz="4" w:space="0" w:color="000000"/>
            </w:tcBorders>
            <w:hideMark/>
          </w:tcPr>
          <w:p w:rsidR="00975F83" w:rsidRPr="00BD726F" w:rsidRDefault="00975F83" w:rsidP="00E1624A">
            <w:pPr>
              <w:spacing w:line="276" w:lineRule="auto"/>
              <w:jc w:val="center"/>
              <w:rPr>
                <w:sz w:val="28"/>
                <w:szCs w:val="28"/>
                <w:lang w:eastAsia="en-US"/>
              </w:rPr>
            </w:pPr>
            <w:r w:rsidRPr="00BD726F">
              <w:rPr>
                <w:sz w:val="28"/>
                <w:szCs w:val="28"/>
                <w:lang w:eastAsia="en-US"/>
              </w:rPr>
              <w:t>2301,0</w:t>
            </w:r>
          </w:p>
        </w:tc>
        <w:tc>
          <w:tcPr>
            <w:tcW w:w="1383" w:type="dxa"/>
            <w:tcBorders>
              <w:top w:val="single" w:sz="4" w:space="0" w:color="000000"/>
              <w:left w:val="single" w:sz="4" w:space="0" w:color="000000"/>
              <w:bottom w:val="single" w:sz="4" w:space="0" w:color="000000"/>
              <w:right w:val="single" w:sz="4" w:space="0" w:color="000000"/>
            </w:tcBorders>
            <w:hideMark/>
          </w:tcPr>
          <w:p w:rsidR="00975F83" w:rsidRPr="00BD726F" w:rsidRDefault="00975F83" w:rsidP="00E1624A">
            <w:pPr>
              <w:spacing w:line="276" w:lineRule="auto"/>
              <w:jc w:val="center"/>
              <w:rPr>
                <w:sz w:val="28"/>
                <w:szCs w:val="28"/>
                <w:lang w:eastAsia="en-US"/>
              </w:rPr>
            </w:pPr>
            <w:r w:rsidRPr="00BD726F">
              <w:rPr>
                <w:sz w:val="28"/>
                <w:szCs w:val="28"/>
                <w:lang w:eastAsia="en-US"/>
              </w:rPr>
              <w:t>2382,0</w:t>
            </w:r>
          </w:p>
        </w:tc>
      </w:tr>
      <w:tr w:rsidR="00975F83" w:rsidRPr="00BD726F" w:rsidTr="00E1624A">
        <w:tc>
          <w:tcPr>
            <w:tcW w:w="861" w:type="dxa"/>
            <w:tcBorders>
              <w:top w:val="single" w:sz="4" w:space="0" w:color="000000"/>
              <w:left w:val="single" w:sz="4" w:space="0" w:color="000000"/>
              <w:bottom w:val="single" w:sz="4" w:space="0" w:color="000000"/>
              <w:right w:val="single" w:sz="4" w:space="0" w:color="000000"/>
            </w:tcBorders>
          </w:tcPr>
          <w:p w:rsidR="00975F83" w:rsidRPr="00BD726F" w:rsidRDefault="00975F83" w:rsidP="00E1624A">
            <w:pPr>
              <w:spacing w:line="276" w:lineRule="auto"/>
              <w:jc w:val="center"/>
              <w:rPr>
                <w:sz w:val="28"/>
                <w:szCs w:val="28"/>
                <w:lang w:eastAsia="en-US"/>
              </w:rPr>
            </w:pPr>
          </w:p>
        </w:tc>
        <w:tc>
          <w:tcPr>
            <w:tcW w:w="3925" w:type="dxa"/>
            <w:tcBorders>
              <w:top w:val="single" w:sz="4" w:space="0" w:color="000000"/>
              <w:left w:val="single" w:sz="4" w:space="0" w:color="000000"/>
              <w:bottom w:val="single" w:sz="4" w:space="0" w:color="000000"/>
              <w:right w:val="single" w:sz="4" w:space="0" w:color="000000"/>
            </w:tcBorders>
            <w:hideMark/>
          </w:tcPr>
          <w:p w:rsidR="00975F83" w:rsidRPr="00BD726F" w:rsidRDefault="00975F83" w:rsidP="00E1624A">
            <w:pPr>
              <w:spacing w:line="276" w:lineRule="auto"/>
              <w:rPr>
                <w:sz w:val="28"/>
                <w:szCs w:val="28"/>
                <w:lang w:eastAsia="en-US"/>
              </w:rPr>
            </w:pPr>
            <w:r w:rsidRPr="00BD726F">
              <w:rPr>
                <w:sz w:val="28"/>
                <w:szCs w:val="28"/>
                <w:lang w:eastAsia="en-US"/>
              </w:rPr>
              <w:t>Безвозмездные поступления</w:t>
            </w:r>
          </w:p>
        </w:tc>
        <w:tc>
          <w:tcPr>
            <w:tcW w:w="1985" w:type="dxa"/>
            <w:tcBorders>
              <w:top w:val="single" w:sz="4" w:space="0" w:color="000000"/>
              <w:left w:val="single" w:sz="4" w:space="0" w:color="000000"/>
              <w:bottom w:val="single" w:sz="4" w:space="0" w:color="000000"/>
              <w:right w:val="single" w:sz="4" w:space="0" w:color="000000"/>
            </w:tcBorders>
            <w:hideMark/>
          </w:tcPr>
          <w:p w:rsidR="00975F83" w:rsidRPr="00BD726F" w:rsidRDefault="00975F83" w:rsidP="00E1624A">
            <w:pPr>
              <w:spacing w:line="276" w:lineRule="auto"/>
              <w:jc w:val="center"/>
              <w:rPr>
                <w:sz w:val="28"/>
                <w:szCs w:val="28"/>
                <w:lang w:eastAsia="en-US"/>
              </w:rPr>
            </w:pPr>
            <w:r w:rsidRPr="00BD726F">
              <w:rPr>
                <w:sz w:val="28"/>
                <w:szCs w:val="28"/>
                <w:lang w:eastAsia="en-US"/>
              </w:rPr>
              <w:t>85,5</w:t>
            </w:r>
          </w:p>
        </w:tc>
        <w:tc>
          <w:tcPr>
            <w:tcW w:w="1417" w:type="dxa"/>
            <w:tcBorders>
              <w:top w:val="single" w:sz="4" w:space="0" w:color="000000"/>
              <w:left w:val="single" w:sz="4" w:space="0" w:color="000000"/>
              <w:bottom w:val="single" w:sz="4" w:space="0" w:color="000000"/>
              <w:right w:val="single" w:sz="4" w:space="0" w:color="000000"/>
            </w:tcBorders>
            <w:hideMark/>
          </w:tcPr>
          <w:p w:rsidR="00975F83" w:rsidRPr="00BD726F" w:rsidRDefault="00975F83" w:rsidP="00E1624A">
            <w:pPr>
              <w:spacing w:line="276" w:lineRule="auto"/>
              <w:jc w:val="center"/>
              <w:rPr>
                <w:sz w:val="28"/>
                <w:szCs w:val="28"/>
                <w:lang w:eastAsia="en-US"/>
              </w:rPr>
            </w:pPr>
            <w:r w:rsidRPr="00BD726F">
              <w:rPr>
                <w:sz w:val="28"/>
                <w:szCs w:val="28"/>
                <w:lang w:eastAsia="en-US"/>
              </w:rPr>
              <w:t>89,8</w:t>
            </w:r>
          </w:p>
        </w:tc>
        <w:tc>
          <w:tcPr>
            <w:tcW w:w="1383" w:type="dxa"/>
            <w:tcBorders>
              <w:top w:val="single" w:sz="4" w:space="0" w:color="000000"/>
              <w:left w:val="single" w:sz="4" w:space="0" w:color="000000"/>
              <w:bottom w:val="single" w:sz="4" w:space="0" w:color="000000"/>
              <w:right w:val="single" w:sz="4" w:space="0" w:color="000000"/>
            </w:tcBorders>
            <w:hideMark/>
          </w:tcPr>
          <w:p w:rsidR="00975F83" w:rsidRPr="00BD726F" w:rsidRDefault="00975F83" w:rsidP="00E1624A">
            <w:pPr>
              <w:spacing w:line="276" w:lineRule="auto"/>
              <w:jc w:val="center"/>
              <w:rPr>
                <w:sz w:val="28"/>
                <w:szCs w:val="28"/>
                <w:lang w:eastAsia="en-US"/>
              </w:rPr>
            </w:pPr>
            <w:r w:rsidRPr="00BD726F">
              <w:rPr>
                <w:sz w:val="28"/>
                <w:szCs w:val="28"/>
                <w:lang w:eastAsia="en-US"/>
              </w:rPr>
              <w:t>94,4</w:t>
            </w:r>
          </w:p>
        </w:tc>
      </w:tr>
      <w:tr w:rsidR="00975F83" w:rsidRPr="00BD726F" w:rsidTr="00E1624A">
        <w:tc>
          <w:tcPr>
            <w:tcW w:w="861" w:type="dxa"/>
            <w:tcBorders>
              <w:top w:val="single" w:sz="4" w:space="0" w:color="000000"/>
              <w:left w:val="single" w:sz="4" w:space="0" w:color="000000"/>
              <w:bottom w:val="single" w:sz="4" w:space="0" w:color="000000"/>
              <w:right w:val="single" w:sz="4" w:space="0" w:color="000000"/>
            </w:tcBorders>
          </w:tcPr>
          <w:p w:rsidR="00975F83" w:rsidRPr="00BD726F" w:rsidRDefault="00975F83" w:rsidP="00E1624A">
            <w:pPr>
              <w:spacing w:line="276" w:lineRule="auto"/>
              <w:jc w:val="center"/>
              <w:rPr>
                <w:sz w:val="28"/>
                <w:szCs w:val="28"/>
                <w:lang w:eastAsia="en-US"/>
              </w:rPr>
            </w:pPr>
          </w:p>
        </w:tc>
        <w:tc>
          <w:tcPr>
            <w:tcW w:w="3925" w:type="dxa"/>
            <w:tcBorders>
              <w:top w:val="single" w:sz="4" w:space="0" w:color="000000"/>
              <w:left w:val="single" w:sz="4" w:space="0" w:color="000000"/>
              <w:bottom w:val="single" w:sz="4" w:space="0" w:color="000000"/>
              <w:right w:val="single" w:sz="4" w:space="0" w:color="000000"/>
            </w:tcBorders>
            <w:hideMark/>
          </w:tcPr>
          <w:p w:rsidR="00975F83" w:rsidRPr="00BD726F" w:rsidRDefault="00975F83" w:rsidP="00E1624A">
            <w:pPr>
              <w:spacing w:line="276" w:lineRule="auto"/>
              <w:rPr>
                <w:sz w:val="28"/>
                <w:szCs w:val="28"/>
                <w:lang w:eastAsia="en-US"/>
              </w:rPr>
            </w:pPr>
            <w:r w:rsidRPr="00BD726F">
              <w:rPr>
                <w:sz w:val="28"/>
                <w:szCs w:val="28"/>
                <w:lang w:eastAsia="en-US"/>
              </w:rPr>
              <w:t>из них</w:t>
            </w:r>
          </w:p>
        </w:tc>
        <w:tc>
          <w:tcPr>
            <w:tcW w:w="1985" w:type="dxa"/>
            <w:tcBorders>
              <w:top w:val="single" w:sz="4" w:space="0" w:color="000000"/>
              <w:left w:val="single" w:sz="4" w:space="0" w:color="000000"/>
              <w:bottom w:val="single" w:sz="4" w:space="0" w:color="000000"/>
              <w:right w:val="single" w:sz="4" w:space="0" w:color="000000"/>
            </w:tcBorders>
            <w:hideMark/>
          </w:tcPr>
          <w:p w:rsidR="00975F83" w:rsidRPr="00BD726F" w:rsidRDefault="00975F83" w:rsidP="00E1624A">
            <w:pPr>
              <w:spacing w:line="276" w:lineRule="auto"/>
              <w:rPr>
                <w:rFonts w:eastAsia="Calibri"/>
                <w:sz w:val="28"/>
                <w:szCs w:val="28"/>
                <w:lang w:eastAsia="en-US"/>
              </w:rPr>
            </w:pPr>
          </w:p>
        </w:tc>
        <w:tc>
          <w:tcPr>
            <w:tcW w:w="1417" w:type="dxa"/>
            <w:tcBorders>
              <w:top w:val="single" w:sz="4" w:space="0" w:color="000000"/>
              <w:left w:val="single" w:sz="4" w:space="0" w:color="000000"/>
              <w:bottom w:val="single" w:sz="4" w:space="0" w:color="000000"/>
              <w:right w:val="single" w:sz="4" w:space="0" w:color="000000"/>
            </w:tcBorders>
            <w:hideMark/>
          </w:tcPr>
          <w:p w:rsidR="00975F83" w:rsidRPr="00BD726F" w:rsidRDefault="00975F83" w:rsidP="00E1624A">
            <w:pPr>
              <w:spacing w:line="276" w:lineRule="auto"/>
              <w:rPr>
                <w:rFonts w:eastAsia="Calibri"/>
                <w:sz w:val="28"/>
                <w:szCs w:val="28"/>
                <w:lang w:eastAsia="en-US"/>
              </w:rPr>
            </w:pPr>
          </w:p>
        </w:tc>
        <w:tc>
          <w:tcPr>
            <w:tcW w:w="1383" w:type="dxa"/>
            <w:tcBorders>
              <w:top w:val="single" w:sz="4" w:space="0" w:color="000000"/>
              <w:left w:val="single" w:sz="4" w:space="0" w:color="000000"/>
              <w:bottom w:val="single" w:sz="4" w:space="0" w:color="000000"/>
              <w:right w:val="single" w:sz="4" w:space="0" w:color="000000"/>
            </w:tcBorders>
            <w:hideMark/>
          </w:tcPr>
          <w:p w:rsidR="00975F83" w:rsidRPr="00BD726F" w:rsidRDefault="00975F83" w:rsidP="00E1624A">
            <w:pPr>
              <w:spacing w:line="276" w:lineRule="auto"/>
              <w:rPr>
                <w:rFonts w:eastAsia="Calibri"/>
                <w:sz w:val="28"/>
                <w:szCs w:val="28"/>
                <w:lang w:eastAsia="en-US"/>
              </w:rPr>
            </w:pPr>
          </w:p>
        </w:tc>
      </w:tr>
      <w:tr w:rsidR="00975F83" w:rsidRPr="00BD726F" w:rsidTr="00E1624A">
        <w:tc>
          <w:tcPr>
            <w:tcW w:w="861" w:type="dxa"/>
            <w:tcBorders>
              <w:top w:val="single" w:sz="4" w:space="0" w:color="000000"/>
              <w:left w:val="single" w:sz="4" w:space="0" w:color="000000"/>
              <w:bottom w:val="single" w:sz="4" w:space="0" w:color="000000"/>
              <w:right w:val="single" w:sz="4" w:space="0" w:color="000000"/>
            </w:tcBorders>
          </w:tcPr>
          <w:p w:rsidR="00975F83" w:rsidRPr="00BD726F" w:rsidRDefault="00975F83" w:rsidP="00E1624A">
            <w:pPr>
              <w:spacing w:line="276" w:lineRule="auto"/>
              <w:jc w:val="center"/>
              <w:rPr>
                <w:sz w:val="28"/>
                <w:szCs w:val="28"/>
                <w:lang w:eastAsia="en-US"/>
              </w:rPr>
            </w:pPr>
          </w:p>
        </w:tc>
        <w:tc>
          <w:tcPr>
            <w:tcW w:w="3925" w:type="dxa"/>
            <w:tcBorders>
              <w:top w:val="single" w:sz="4" w:space="0" w:color="000000"/>
              <w:left w:val="single" w:sz="4" w:space="0" w:color="000000"/>
              <w:bottom w:val="single" w:sz="4" w:space="0" w:color="000000"/>
              <w:right w:val="single" w:sz="4" w:space="0" w:color="000000"/>
            </w:tcBorders>
            <w:hideMark/>
          </w:tcPr>
          <w:p w:rsidR="00975F83" w:rsidRPr="00BD726F" w:rsidRDefault="00975F83" w:rsidP="00E1624A">
            <w:pPr>
              <w:spacing w:line="276" w:lineRule="auto"/>
              <w:rPr>
                <w:sz w:val="28"/>
                <w:szCs w:val="28"/>
                <w:lang w:eastAsia="en-US"/>
              </w:rPr>
            </w:pPr>
            <w:r w:rsidRPr="00BD726F">
              <w:rPr>
                <w:sz w:val="28"/>
                <w:szCs w:val="28"/>
                <w:lang w:eastAsia="en-US"/>
              </w:rPr>
              <w:t>Дотация на выравнивание уровня бюджетной обеспеченности</w:t>
            </w:r>
          </w:p>
        </w:tc>
        <w:tc>
          <w:tcPr>
            <w:tcW w:w="1985" w:type="dxa"/>
            <w:tcBorders>
              <w:top w:val="single" w:sz="4" w:space="0" w:color="000000"/>
              <w:left w:val="single" w:sz="4" w:space="0" w:color="000000"/>
              <w:bottom w:val="single" w:sz="4" w:space="0" w:color="000000"/>
              <w:right w:val="single" w:sz="4" w:space="0" w:color="000000"/>
            </w:tcBorders>
            <w:hideMark/>
          </w:tcPr>
          <w:p w:rsidR="00975F83" w:rsidRPr="00BD726F" w:rsidRDefault="00975F83" w:rsidP="00E1624A">
            <w:pPr>
              <w:spacing w:line="276" w:lineRule="auto"/>
              <w:jc w:val="center"/>
              <w:rPr>
                <w:sz w:val="28"/>
                <w:szCs w:val="28"/>
                <w:lang w:eastAsia="en-US"/>
              </w:rPr>
            </w:pPr>
            <w:r w:rsidRPr="00BD726F">
              <w:rPr>
                <w:sz w:val="28"/>
                <w:szCs w:val="28"/>
                <w:lang w:eastAsia="en-US"/>
              </w:rPr>
              <w:t>85,5</w:t>
            </w:r>
          </w:p>
        </w:tc>
        <w:tc>
          <w:tcPr>
            <w:tcW w:w="1417" w:type="dxa"/>
            <w:tcBorders>
              <w:top w:val="single" w:sz="4" w:space="0" w:color="000000"/>
              <w:left w:val="single" w:sz="4" w:space="0" w:color="000000"/>
              <w:bottom w:val="single" w:sz="4" w:space="0" w:color="000000"/>
              <w:right w:val="single" w:sz="4" w:space="0" w:color="000000"/>
            </w:tcBorders>
            <w:hideMark/>
          </w:tcPr>
          <w:p w:rsidR="00975F83" w:rsidRPr="00BD726F" w:rsidRDefault="00975F83" w:rsidP="00E1624A">
            <w:pPr>
              <w:spacing w:line="276" w:lineRule="auto"/>
              <w:jc w:val="center"/>
              <w:rPr>
                <w:sz w:val="28"/>
                <w:szCs w:val="28"/>
                <w:lang w:eastAsia="en-US"/>
              </w:rPr>
            </w:pPr>
            <w:r w:rsidRPr="00BD726F">
              <w:rPr>
                <w:sz w:val="28"/>
                <w:szCs w:val="28"/>
                <w:lang w:eastAsia="en-US"/>
              </w:rPr>
              <w:t>89,8</w:t>
            </w:r>
          </w:p>
        </w:tc>
        <w:tc>
          <w:tcPr>
            <w:tcW w:w="1383" w:type="dxa"/>
            <w:tcBorders>
              <w:top w:val="single" w:sz="4" w:space="0" w:color="000000"/>
              <w:left w:val="single" w:sz="4" w:space="0" w:color="000000"/>
              <w:bottom w:val="single" w:sz="4" w:space="0" w:color="000000"/>
              <w:right w:val="single" w:sz="4" w:space="0" w:color="000000"/>
            </w:tcBorders>
            <w:hideMark/>
          </w:tcPr>
          <w:p w:rsidR="00975F83" w:rsidRPr="00BD726F" w:rsidRDefault="00975F83" w:rsidP="00E1624A">
            <w:pPr>
              <w:spacing w:line="276" w:lineRule="auto"/>
              <w:jc w:val="center"/>
              <w:rPr>
                <w:sz w:val="28"/>
                <w:szCs w:val="28"/>
                <w:lang w:eastAsia="en-US"/>
              </w:rPr>
            </w:pPr>
            <w:r w:rsidRPr="00BD726F">
              <w:rPr>
                <w:sz w:val="28"/>
                <w:szCs w:val="28"/>
                <w:lang w:eastAsia="en-US"/>
              </w:rPr>
              <w:t>94,4</w:t>
            </w:r>
          </w:p>
        </w:tc>
      </w:tr>
      <w:tr w:rsidR="00975F83" w:rsidRPr="00BD726F" w:rsidTr="00E1624A">
        <w:tc>
          <w:tcPr>
            <w:tcW w:w="861" w:type="dxa"/>
            <w:tcBorders>
              <w:top w:val="single" w:sz="4" w:space="0" w:color="000000"/>
              <w:left w:val="single" w:sz="4" w:space="0" w:color="000000"/>
              <w:bottom w:val="single" w:sz="4" w:space="0" w:color="000000"/>
              <w:right w:val="single" w:sz="4" w:space="0" w:color="000000"/>
            </w:tcBorders>
            <w:hideMark/>
          </w:tcPr>
          <w:p w:rsidR="00975F83" w:rsidRPr="00BD726F" w:rsidRDefault="00975F83" w:rsidP="00E1624A">
            <w:pPr>
              <w:spacing w:line="276" w:lineRule="auto"/>
              <w:jc w:val="center"/>
              <w:rPr>
                <w:b/>
                <w:sz w:val="28"/>
                <w:szCs w:val="28"/>
                <w:lang w:eastAsia="en-US"/>
              </w:rPr>
            </w:pPr>
            <w:r w:rsidRPr="00BD726F">
              <w:rPr>
                <w:b/>
                <w:sz w:val="28"/>
                <w:szCs w:val="28"/>
                <w:lang w:eastAsia="en-US"/>
              </w:rPr>
              <w:t>2.</w:t>
            </w:r>
          </w:p>
        </w:tc>
        <w:tc>
          <w:tcPr>
            <w:tcW w:w="3925" w:type="dxa"/>
            <w:tcBorders>
              <w:top w:val="single" w:sz="4" w:space="0" w:color="000000"/>
              <w:left w:val="single" w:sz="4" w:space="0" w:color="000000"/>
              <w:bottom w:val="single" w:sz="4" w:space="0" w:color="000000"/>
              <w:right w:val="single" w:sz="4" w:space="0" w:color="000000"/>
            </w:tcBorders>
            <w:hideMark/>
          </w:tcPr>
          <w:p w:rsidR="00975F83" w:rsidRPr="00BD726F" w:rsidRDefault="00975F83" w:rsidP="00E1624A">
            <w:pPr>
              <w:spacing w:line="276" w:lineRule="auto"/>
              <w:rPr>
                <w:b/>
                <w:sz w:val="28"/>
                <w:szCs w:val="28"/>
                <w:lang w:eastAsia="en-US"/>
              </w:rPr>
            </w:pPr>
            <w:r w:rsidRPr="00BD726F">
              <w:rPr>
                <w:b/>
                <w:sz w:val="28"/>
                <w:szCs w:val="28"/>
                <w:lang w:eastAsia="en-US"/>
              </w:rPr>
              <w:t xml:space="preserve">Расходы </w:t>
            </w:r>
            <w:proofErr w:type="gramStart"/>
            <w:r w:rsidRPr="00BD726F">
              <w:rPr>
                <w:b/>
                <w:sz w:val="28"/>
                <w:szCs w:val="28"/>
                <w:lang w:eastAsia="en-US"/>
              </w:rPr>
              <w:t>-в</w:t>
            </w:r>
            <w:proofErr w:type="gramEnd"/>
            <w:r w:rsidRPr="00BD726F">
              <w:rPr>
                <w:b/>
                <w:sz w:val="28"/>
                <w:szCs w:val="28"/>
                <w:lang w:eastAsia="en-US"/>
              </w:rPr>
              <w:t>сего</w:t>
            </w:r>
          </w:p>
        </w:tc>
        <w:tc>
          <w:tcPr>
            <w:tcW w:w="1985" w:type="dxa"/>
            <w:tcBorders>
              <w:top w:val="single" w:sz="4" w:space="0" w:color="000000"/>
              <w:left w:val="single" w:sz="4" w:space="0" w:color="000000"/>
              <w:bottom w:val="single" w:sz="4" w:space="0" w:color="000000"/>
              <w:right w:val="single" w:sz="4" w:space="0" w:color="000000"/>
            </w:tcBorders>
            <w:hideMark/>
          </w:tcPr>
          <w:p w:rsidR="00975F83" w:rsidRPr="00BD726F" w:rsidRDefault="00975F83" w:rsidP="00E1624A">
            <w:pPr>
              <w:spacing w:line="276" w:lineRule="auto"/>
              <w:jc w:val="center"/>
              <w:rPr>
                <w:b/>
                <w:sz w:val="28"/>
                <w:szCs w:val="28"/>
                <w:lang w:eastAsia="en-US"/>
              </w:rPr>
            </w:pPr>
            <w:r w:rsidRPr="00BD726F">
              <w:rPr>
                <w:b/>
                <w:sz w:val="28"/>
                <w:szCs w:val="28"/>
                <w:lang w:eastAsia="en-US"/>
              </w:rPr>
              <w:t>2334,3</w:t>
            </w:r>
          </w:p>
        </w:tc>
        <w:tc>
          <w:tcPr>
            <w:tcW w:w="1417" w:type="dxa"/>
            <w:tcBorders>
              <w:top w:val="single" w:sz="4" w:space="0" w:color="000000"/>
              <w:left w:val="single" w:sz="4" w:space="0" w:color="000000"/>
              <w:bottom w:val="single" w:sz="4" w:space="0" w:color="000000"/>
              <w:right w:val="single" w:sz="4" w:space="0" w:color="000000"/>
            </w:tcBorders>
            <w:hideMark/>
          </w:tcPr>
          <w:p w:rsidR="00975F83" w:rsidRPr="00BD726F" w:rsidRDefault="00975F83" w:rsidP="00E1624A">
            <w:pPr>
              <w:spacing w:line="276" w:lineRule="auto"/>
              <w:jc w:val="center"/>
              <w:rPr>
                <w:b/>
                <w:sz w:val="28"/>
                <w:szCs w:val="28"/>
                <w:lang w:eastAsia="en-US"/>
              </w:rPr>
            </w:pPr>
            <w:r w:rsidRPr="00BD726F">
              <w:rPr>
                <w:b/>
                <w:sz w:val="28"/>
                <w:szCs w:val="28"/>
                <w:lang w:eastAsia="en-US"/>
              </w:rPr>
              <w:t>2390,8</w:t>
            </w:r>
          </w:p>
        </w:tc>
        <w:tc>
          <w:tcPr>
            <w:tcW w:w="1383" w:type="dxa"/>
            <w:tcBorders>
              <w:top w:val="single" w:sz="4" w:space="0" w:color="000000"/>
              <w:left w:val="single" w:sz="4" w:space="0" w:color="000000"/>
              <w:bottom w:val="single" w:sz="4" w:space="0" w:color="000000"/>
              <w:right w:val="single" w:sz="4" w:space="0" w:color="000000"/>
            </w:tcBorders>
            <w:hideMark/>
          </w:tcPr>
          <w:p w:rsidR="00975F83" w:rsidRPr="00BD726F" w:rsidRDefault="00975F83" w:rsidP="00E1624A">
            <w:pPr>
              <w:spacing w:line="276" w:lineRule="auto"/>
              <w:jc w:val="center"/>
              <w:rPr>
                <w:b/>
                <w:sz w:val="28"/>
                <w:szCs w:val="28"/>
                <w:lang w:eastAsia="en-US"/>
              </w:rPr>
            </w:pPr>
            <w:r w:rsidRPr="00BD726F">
              <w:rPr>
                <w:b/>
                <w:sz w:val="28"/>
                <w:szCs w:val="28"/>
                <w:lang w:eastAsia="en-US"/>
              </w:rPr>
              <w:t>2476,4</w:t>
            </w:r>
          </w:p>
        </w:tc>
      </w:tr>
      <w:tr w:rsidR="00975F83" w:rsidRPr="00BD726F" w:rsidTr="00E1624A">
        <w:tc>
          <w:tcPr>
            <w:tcW w:w="861" w:type="dxa"/>
            <w:tcBorders>
              <w:top w:val="single" w:sz="4" w:space="0" w:color="000000"/>
              <w:left w:val="single" w:sz="4" w:space="0" w:color="000000"/>
              <w:bottom w:val="single" w:sz="4" w:space="0" w:color="000000"/>
              <w:right w:val="single" w:sz="4" w:space="0" w:color="000000"/>
            </w:tcBorders>
            <w:hideMark/>
          </w:tcPr>
          <w:p w:rsidR="00975F83" w:rsidRPr="00BD726F" w:rsidRDefault="00975F83" w:rsidP="00E1624A">
            <w:pPr>
              <w:spacing w:line="276" w:lineRule="auto"/>
              <w:jc w:val="center"/>
              <w:rPr>
                <w:b/>
                <w:sz w:val="28"/>
                <w:szCs w:val="28"/>
                <w:lang w:eastAsia="en-US"/>
              </w:rPr>
            </w:pPr>
            <w:r w:rsidRPr="00BD726F">
              <w:rPr>
                <w:b/>
                <w:sz w:val="28"/>
                <w:szCs w:val="28"/>
                <w:lang w:eastAsia="en-US"/>
              </w:rPr>
              <w:t>3.</w:t>
            </w:r>
          </w:p>
        </w:tc>
        <w:tc>
          <w:tcPr>
            <w:tcW w:w="3925" w:type="dxa"/>
            <w:tcBorders>
              <w:top w:val="single" w:sz="4" w:space="0" w:color="000000"/>
              <w:left w:val="single" w:sz="4" w:space="0" w:color="000000"/>
              <w:bottom w:val="single" w:sz="4" w:space="0" w:color="000000"/>
              <w:right w:val="single" w:sz="4" w:space="0" w:color="000000"/>
            </w:tcBorders>
            <w:hideMark/>
          </w:tcPr>
          <w:p w:rsidR="00975F83" w:rsidRPr="00BD726F" w:rsidRDefault="00975F83" w:rsidP="00E1624A">
            <w:pPr>
              <w:spacing w:line="276" w:lineRule="auto"/>
              <w:rPr>
                <w:b/>
                <w:sz w:val="28"/>
                <w:szCs w:val="28"/>
                <w:lang w:eastAsia="en-US"/>
              </w:rPr>
            </w:pPr>
            <w:proofErr w:type="spellStart"/>
            <w:r w:rsidRPr="00BD726F">
              <w:rPr>
                <w:b/>
                <w:sz w:val="28"/>
                <w:szCs w:val="28"/>
                <w:lang w:eastAsia="en-US"/>
              </w:rPr>
              <w:t>Профицит</w:t>
            </w:r>
            <w:proofErr w:type="spellEnd"/>
            <w:proofErr w:type="gramStart"/>
            <w:r w:rsidRPr="00BD726F">
              <w:rPr>
                <w:b/>
                <w:sz w:val="28"/>
                <w:szCs w:val="28"/>
                <w:lang w:eastAsia="en-US"/>
              </w:rPr>
              <w:t xml:space="preserve"> (+), </w:t>
            </w:r>
            <w:proofErr w:type="gramEnd"/>
            <w:r w:rsidRPr="00BD726F">
              <w:rPr>
                <w:b/>
                <w:sz w:val="28"/>
                <w:szCs w:val="28"/>
                <w:lang w:eastAsia="en-US"/>
              </w:rPr>
              <w:t>дефицит(-)</w:t>
            </w:r>
          </w:p>
        </w:tc>
        <w:tc>
          <w:tcPr>
            <w:tcW w:w="1985" w:type="dxa"/>
            <w:tcBorders>
              <w:top w:val="single" w:sz="4" w:space="0" w:color="000000"/>
              <w:left w:val="single" w:sz="4" w:space="0" w:color="000000"/>
              <w:bottom w:val="single" w:sz="4" w:space="0" w:color="000000"/>
              <w:right w:val="single" w:sz="4" w:space="0" w:color="000000"/>
            </w:tcBorders>
            <w:hideMark/>
          </w:tcPr>
          <w:p w:rsidR="00975F83" w:rsidRPr="00BD726F" w:rsidRDefault="00975F83" w:rsidP="00E1624A">
            <w:pPr>
              <w:spacing w:line="276" w:lineRule="auto"/>
              <w:rPr>
                <w:rFonts w:eastAsia="Calibri"/>
                <w:sz w:val="28"/>
                <w:szCs w:val="28"/>
                <w:lang w:eastAsia="en-US"/>
              </w:rPr>
            </w:pPr>
          </w:p>
        </w:tc>
        <w:tc>
          <w:tcPr>
            <w:tcW w:w="1417" w:type="dxa"/>
            <w:tcBorders>
              <w:top w:val="single" w:sz="4" w:space="0" w:color="000000"/>
              <w:left w:val="single" w:sz="4" w:space="0" w:color="000000"/>
              <w:bottom w:val="single" w:sz="4" w:space="0" w:color="000000"/>
              <w:right w:val="single" w:sz="4" w:space="0" w:color="000000"/>
            </w:tcBorders>
            <w:hideMark/>
          </w:tcPr>
          <w:p w:rsidR="00975F83" w:rsidRPr="00BD726F" w:rsidRDefault="00975F83" w:rsidP="00E1624A">
            <w:pPr>
              <w:spacing w:line="276" w:lineRule="auto"/>
              <w:rPr>
                <w:rFonts w:eastAsia="Calibri"/>
                <w:sz w:val="28"/>
                <w:szCs w:val="28"/>
                <w:lang w:eastAsia="en-US"/>
              </w:rPr>
            </w:pPr>
          </w:p>
        </w:tc>
        <w:tc>
          <w:tcPr>
            <w:tcW w:w="1383" w:type="dxa"/>
            <w:tcBorders>
              <w:top w:val="single" w:sz="4" w:space="0" w:color="000000"/>
              <w:left w:val="single" w:sz="4" w:space="0" w:color="000000"/>
              <w:bottom w:val="single" w:sz="4" w:space="0" w:color="000000"/>
              <w:right w:val="single" w:sz="4" w:space="0" w:color="000000"/>
            </w:tcBorders>
            <w:hideMark/>
          </w:tcPr>
          <w:p w:rsidR="00975F83" w:rsidRPr="00BD726F" w:rsidRDefault="00975F83" w:rsidP="00E1624A">
            <w:pPr>
              <w:spacing w:line="276" w:lineRule="auto"/>
              <w:rPr>
                <w:rFonts w:eastAsia="Calibri"/>
                <w:sz w:val="28"/>
                <w:szCs w:val="28"/>
                <w:lang w:eastAsia="en-US"/>
              </w:rPr>
            </w:pPr>
          </w:p>
        </w:tc>
      </w:tr>
      <w:tr w:rsidR="00975F83" w:rsidRPr="00BD726F" w:rsidTr="00E1624A">
        <w:tc>
          <w:tcPr>
            <w:tcW w:w="861" w:type="dxa"/>
            <w:tcBorders>
              <w:top w:val="single" w:sz="4" w:space="0" w:color="000000"/>
              <w:left w:val="single" w:sz="4" w:space="0" w:color="000000"/>
              <w:bottom w:val="single" w:sz="4" w:space="0" w:color="000000"/>
              <w:right w:val="single" w:sz="4" w:space="0" w:color="000000"/>
            </w:tcBorders>
            <w:hideMark/>
          </w:tcPr>
          <w:p w:rsidR="00975F83" w:rsidRPr="00BD726F" w:rsidRDefault="00975F83" w:rsidP="00E1624A">
            <w:pPr>
              <w:spacing w:line="276" w:lineRule="auto"/>
              <w:jc w:val="center"/>
              <w:rPr>
                <w:b/>
                <w:sz w:val="28"/>
                <w:szCs w:val="28"/>
                <w:lang w:eastAsia="en-US"/>
              </w:rPr>
            </w:pPr>
            <w:r w:rsidRPr="00BD726F">
              <w:rPr>
                <w:b/>
                <w:sz w:val="28"/>
                <w:szCs w:val="28"/>
                <w:lang w:eastAsia="en-US"/>
              </w:rPr>
              <w:t>4.</w:t>
            </w:r>
          </w:p>
        </w:tc>
        <w:tc>
          <w:tcPr>
            <w:tcW w:w="3925" w:type="dxa"/>
            <w:tcBorders>
              <w:top w:val="single" w:sz="4" w:space="0" w:color="000000"/>
              <w:left w:val="single" w:sz="4" w:space="0" w:color="000000"/>
              <w:bottom w:val="single" w:sz="4" w:space="0" w:color="000000"/>
              <w:right w:val="single" w:sz="4" w:space="0" w:color="000000"/>
            </w:tcBorders>
            <w:hideMark/>
          </w:tcPr>
          <w:p w:rsidR="00975F83" w:rsidRPr="00BD726F" w:rsidRDefault="00975F83" w:rsidP="00E1624A">
            <w:pPr>
              <w:spacing w:line="276" w:lineRule="auto"/>
              <w:rPr>
                <w:b/>
                <w:sz w:val="28"/>
                <w:szCs w:val="28"/>
                <w:lang w:eastAsia="en-US"/>
              </w:rPr>
            </w:pPr>
            <w:r w:rsidRPr="00BD726F">
              <w:rPr>
                <w:b/>
                <w:sz w:val="28"/>
                <w:szCs w:val="28"/>
                <w:lang w:eastAsia="en-US"/>
              </w:rPr>
              <w:t>Источники внутреннего финансирования дефицита бюджета</w:t>
            </w:r>
          </w:p>
        </w:tc>
        <w:tc>
          <w:tcPr>
            <w:tcW w:w="1985" w:type="dxa"/>
            <w:tcBorders>
              <w:top w:val="single" w:sz="4" w:space="0" w:color="000000"/>
              <w:left w:val="single" w:sz="4" w:space="0" w:color="000000"/>
              <w:bottom w:val="single" w:sz="4" w:space="0" w:color="000000"/>
              <w:right w:val="single" w:sz="4" w:space="0" w:color="000000"/>
            </w:tcBorders>
            <w:hideMark/>
          </w:tcPr>
          <w:p w:rsidR="00975F83" w:rsidRPr="00BD726F" w:rsidRDefault="00975F83" w:rsidP="00E1624A">
            <w:pPr>
              <w:spacing w:line="276" w:lineRule="auto"/>
              <w:rPr>
                <w:rFonts w:eastAsia="Calibri"/>
                <w:sz w:val="28"/>
                <w:szCs w:val="28"/>
                <w:lang w:eastAsia="en-US"/>
              </w:rPr>
            </w:pPr>
          </w:p>
        </w:tc>
        <w:tc>
          <w:tcPr>
            <w:tcW w:w="1417" w:type="dxa"/>
            <w:tcBorders>
              <w:top w:val="single" w:sz="4" w:space="0" w:color="000000"/>
              <w:left w:val="single" w:sz="4" w:space="0" w:color="000000"/>
              <w:bottom w:val="single" w:sz="4" w:space="0" w:color="000000"/>
              <w:right w:val="single" w:sz="4" w:space="0" w:color="000000"/>
            </w:tcBorders>
            <w:hideMark/>
          </w:tcPr>
          <w:p w:rsidR="00975F83" w:rsidRPr="00BD726F" w:rsidRDefault="00975F83" w:rsidP="00E1624A">
            <w:pPr>
              <w:spacing w:line="276" w:lineRule="auto"/>
              <w:rPr>
                <w:rFonts w:eastAsia="Calibri"/>
                <w:sz w:val="28"/>
                <w:szCs w:val="28"/>
                <w:lang w:eastAsia="en-US"/>
              </w:rPr>
            </w:pPr>
          </w:p>
        </w:tc>
        <w:tc>
          <w:tcPr>
            <w:tcW w:w="1383" w:type="dxa"/>
            <w:tcBorders>
              <w:top w:val="single" w:sz="4" w:space="0" w:color="000000"/>
              <w:left w:val="single" w:sz="4" w:space="0" w:color="000000"/>
              <w:bottom w:val="single" w:sz="4" w:space="0" w:color="000000"/>
              <w:right w:val="single" w:sz="4" w:space="0" w:color="000000"/>
            </w:tcBorders>
            <w:hideMark/>
          </w:tcPr>
          <w:p w:rsidR="00975F83" w:rsidRPr="00BD726F" w:rsidRDefault="00975F83" w:rsidP="00E1624A">
            <w:pPr>
              <w:spacing w:line="276" w:lineRule="auto"/>
              <w:rPr>
                <w:rFonts w:eastAsia="Calibri"/>
                <w:sz w:val="28"/>
                <w:szCs w:val="28"/>
                <w:lang w:eastAsia="en-US"/>
              </w:rPr>
            </w:pPr>
          </w:p>
        </w:tc>
      </w:tr>
      <w:tr w:rsidR="00975F83" w:rsidRPr="00BD726F" w:rsidTr="00E1624A">
        <w:tc>
          <w:tcPr>
            <w:tcW w:w="861" w:type="dxa"/>
            <w:tcBorders>
              <w:top w:val="single" w:sz="4" w:space="0" w:color="000000"/>
              <w:left w:val="single" w:sz="4" w:space="0" w:color="000000"/>
              <w:bottom w:val="single" w:sz="4" w:space="0" w:color="000000"/>
              <w:right w:val="single" w:sz="4" w:space="0" w:color="000000"/>
            </w:tcBorders>
            <w:hideMark/>
          </w:tcPr>
          <w:p w:rsidR="00975F83" w:rsidRPr="00BD726F" w:rsidRDefault="00975F83" w:rsidP="00E1624A">
            <w:pPr>
              <w:spacing w:line="276" w:lineRule="auto"/>
              <w:jc w:val="center"/>
              <w:rPr>
                <w:b/>
                <w:sz w:val="28"/>
                <w:szCs w:val="28"/>
                <w:lang w:eastAsia="en-US"/>
              </w:rPr>
            </w:pPr>
            <w:r w:rsidRPr="00BD726F">
              <w:rPr>
                <w:b/>
                <w:sz w:val="28"/>
                <w:szCs w:val="28"/>
                <w:lang w:eastAsia="en-US"/>
              </w:rPr>
              <w:lastRenderedPageBreak/>
              <w:t>5.</w:t>
            </w:r>
          </w:p>
        </w:tc>
        <w:tc>
          <w:tcPr>
            <w:tcW w:w="3925" w:type="dxa"/>
            <w:tcBorders>
              <w:top w:val="single" w:sz="4" w:space="0" w:color="000000"/>
              <w:left w:val="single" w:sz="4" w:space="0" w:color="000000"/>
              <w:bottom w:val="single" w:sz="4" w:space="0" w:color="000000"/>
              <w:right w:val="single" w:sz="4" w:space="0" w:color="000000"/>
            </w:tcBorders>
            <w:hideMark/>
          </w:tcPr>
          <w:p w:rsidR="00975F83" w:rsidRPr="00BD726F" w:rsidRDefault="00975F83" w:rsidP="00E1624A">
            <w:pPr>
              <w:spacing w:line="276" w:lineRule="auto"/>
              <w:rPr>
                <w:b/>
                <w:sz w:val="28"/>
                <w:szCs w:val="28"/>
                <w:lang w:eastAsia="en-US"/>
              </w:rPr>
            </w:pPr>
            <w:r w:rsidRPr="00BD726F">
              <w:rPr>
                <w:b/>
                <w:sz w:val="28"/>
                <w:szCs w:val="28"/>
                <w:lang w:eastAsia="en-US"/>
              </w:rPr>
              <w:t>Верхний предел муниципального долга на конец года</w:t>
            </w:r>
          </w:p>
        </w:tc>
        <w:tc>
          <w:tcPr>
            <w:tcW w:w="1985" w:type="dxa"/>
            <w:tcBorders>
              <w:top w:val="single" w:sz="4" w:space="0" w:color="000000"/>
              <w:left w:val="single" w:sz="4" w:space="0" w:color="000000"/>
              <w:bottom w:val="single" w:sz="4" w:space="0" w:color="000000"/>
              <w:right w:val="single" w:sz="4" w:space="0" w:color="000000"/>
            </w:tcBorders>
            <w:hideMark/>
          </w:tcPr>
          <w:p w:rsidR="00975F83" w:rsidRPr="00BD726F" w:rsidRDefault="00975F83" w:rsidP="00E1624A">
            <w:pPr>
              <w:spacing w:line="276" w:lineRule="auto"/>
              <w:jc w:val="center"/>
              <w:rPr>
                <w:b/>
                <w:sz w:val="28"/>
                <w:szCs w:val="28"/>
                <w:lang w:eastAsia="en-US"/>
              </w:rPr>
            </w:pPr>
            <w:r w:rsidRPr="00BD726F">
              <w:rPr>
                <w:b/>
                <w:sz w:val="28"/>
                <w:szCs w:val="28"/>
                <w:lang w:eastAsia="en-US"/>
              </w:rPr>
              <w:t>800,0</w:t>
            </w:r>
          </w:p>
        </w:tc>
        <w:tc>
          <w:tcPr>
            <w:tcW w:w="1417" w:type="dxa"/>
            <w:tcBorders>
              <w:top w:val="single" w:sz="4" w:space="0" w:color="000000"/>
              <w:left w:val="single" w:sz="4" w:space="0" w:color="000000"/>
              <w:bottom w:val="single" w:sz="4" w:space="0" w:color="000000"/>
              <w:right w:val="single" w:sz="4" w:space="0" w:color="000000"/>
            </w:tcBorders>
            <w:hideMark/>
          </w:tcPr>
          <w:p w:rsidR="00975F83" w:rsidRPr="00BD726F" w:rsidRDefault="00975F83" w:rsidP="00E1624A">
            <w:pPr>
              <w:spacing w:line="276" w:lineRule="auto"/>
              <w:jc w:val="center"/>
              <w:rPr>
                <w:b/>
                <w:sz w:val="28"/>
                <w:szCs w:val="28"/>
                <w:lang w:eastAsia="en-US"/>
              </w:rPr>
            </w:pPr>
            <w:r w:rsidRPr="00BD726F">
              <w:rPr>
                <w:b/>
                <w:sz w:val="28"/>
                <w:szCs w:val="28"/>
                <w:lang w:eastAsia="en-US"/>
              </w:rPr>
              <w:t>800,0</w:t>
            </w:r>
          </w:p>
        </w:tc>
        <w:tc>
          <w:tcPr>
            <w:tcW w:w="1383" w:type="dxa"/>
            <w:tcBorders>
              <w:top w:val="single" w:sz="4" w:space="0" w:color="000000"/>
              <w:left w:val="single" w:sz="4" w:space="0" w:color="000000"/>
              <w:bottom w:val="single" w:sz="4" w:space="0" w:color="000000"/>
              <w:right w:val="single" w:sz="4" w:space="0" w:color="000000"/>
            </w:tcBorders>
            <w:hideMark/>
          </w:tcPr>
          <w:p w:rsidR="00975F83" w:rsidRPr="00BD726F" w:rsidRDefault="00975F83" w:rsidP="00E1624A">
            <w:pPr>
              <w:spacing w:line="276" w:lineRule="auto"/>
              <w:jc w:val="center"/>
              <w:rPr>
                <w:b/>
                <w:sz w:val="28"/>
                <w:szCs w:val="28"/>
                <w:lang w:eastAsia="en-US"/>
              </w:rPr>
            </w:pPr>
            <w:r w:rsidRPr="00BD726F">
              <w:rPr>
                <w:b/>
                <w:sz w:val="28"/>
                <w:szCs w:val="28"/>
                <w:lang w:eastAsia="en-US"/>
              </w:rPr>
              <w:t>800,0</w:t>
            </w:r>
          </w:p>
        </w:tc>
      </w:tr>
      <w:tr w:rsidR="00975F83" w:rsidRPr="00BD726F" w:rsidTr="00E1624A">
        <w:tc>
          <w:tcPr>
            <w:tcW w:w="861" w:type="dxa"/>
            <w:tcBorders>
              <w:top w:val="single" w:sz="4" w:space="0" w:color="000000"/>
              <w:left w:val="single" w:sz="4" w:space="0" w:color="000000"/>
              <w:bottom w:val="single" w:sz="4" w:space="0" w:color="000000"/>
              <w:right w:val="single" w:sz="4" w:space="0" w:color="000000"/>
            </w:tcBorders>
            <w:hideMark/>
          </w:tcPr>
          <w:p w:rsidR="00975F83" w:rsidRPr="00BD726F" w:rsidRDefault="00975F83" w:rsidP="00E1624A">
            <w:pPr>
              <w:spacing w:line="276" w:lineRule="auto"/>
              <w:jc w:val="center"/>
              <w:rPr>
                <w:b/>
                <w:sz w:val="28"/>
                <w:szCs w:val="28"/>
                <w:lang w:eastAsia="en-US"/>
              </w:rPr>
            </w:pPr>
            <w:r w:rsidRPr="00BD726F">
              <w:rPr>
                <w:b/>
                <w:sz w:val="28"/>
                <w:szCs w:val="28"/>
                <w:lang w:eastAsia="en-US"/>
              </w:rPr>
              <w:t>6</w:t>
            </w:r>
          </w:p>
        </w:tc>
        <w:tc>
          <w:tcPr>
            <w:tcW w:w="3925" w:type="dxa"/>
            <w:tcBorders>
              <w:top w:val="single" w:sz="4" w:space="0" w:color="000000"/>
              <w:left w:val="single" w:sz="4" w:space="0" w:color="000000"/>
              <w:bottom w:val="single" w:sz="4" w:space="0" w:color="000000"/>
              <w:right w:val="single" w:sz="4" w:space="0" w:color="000000"/>
            </w:tcBorders>
            <w:hideMark/>
          </w:tcPr>
          <w:p w:rsidR="00975F83" w:rsidRPr="00BD726F" w:rsidRDefault="00975F83" w:rsidP="00E1624A">
            <w:pPr>
              <w:spacing w:line="276" w:lineRule="auto"/>
              <w:rPr>
                <w:b/>
                <w:sz w:val="28"/>
                <w:szCs w:val="28"/>
                <w:lang w:eastAsia="en-US"/>
              </w:rPr>
            </w:pPr>
            <w:r w:rsidRPr="00BD726F">
              <w:rPr>
                <w:b/>
                <w:sz w:val="28"/>
                <w:szCs w:val="28"/>
                <w:lang w:eastAsia="en-US"/>
              </w:rPr>
              <w:t>Численность населения</w:t>
            </w:r>
            <w:r w:rsidR="0092764B" w:rsidRPr="00BD726F">
              <w:rPr>
                <w:b/>
                <w:sz w:val="28"/>
                <w:szCs w:val="28"/>
                <w:lang w:eastAsia="en-US"/>
              </w:rPr>
              <w:t>, чел</w:t>
            </w:r>
          </w:p>
        </w:tc>
        <w:tc>
          <w:tcPr>
            <w:tcW w:w="1985" w:type="dxa"/>
            <w:tcBorders>
              <w:top w:val="single" w:sz="4" w:space="0" w:color="000000"/>
              <w:left w:val="single" w:sz="4" w:space="0" w:color="000000"/>
              <w:bottom w:val="single" w:sz="4" w:space="0" w:color="000000"/>
              <w:right w:val="single" w:sz="4" w:space="0" w:color="000000"/>
            </w:tcBorders>
            <w:hideMark/>
          </w:tcPr>
          <w:p w:rsidR="00975F83" w:rsidRPr="00BD726F" w:rsidRDefault="0092764B" w:rsidP="00E1624A">
            <w:pPr>
              <w:spacing w:line="276" w:lineRule="auto"/>
              <w:jc w:val="center"/>
              <w:rPr>
                <w:b/>
                <w:sz w:val="28"/>
                <w:szCs w:val="28"/>
                <w:lang w:eastAsia="en-US"/>
              </w:rPr>
            </w:pPr>
            <w:r w:rsidRPr="00BD726F">
              <w:rPr>
                <w:b/>
                <w:sz w:val="28"/>
                <w:szCs w:val="28"/>
                <w:lang w:eastAsia="en-US"/>
              </w:rPr>
              <w:t>2397</w:t>
            </w:r>
          </w:p>
        </w:tc>
        <w:tc>
          <w:tcPr>
            <w:tcW w:w="1417" w:type="dxa"/>
            <w:tcBorders>
              <w:top w:val="single" w:sz="4" w:space="0" w:color="000000"/>
              <w:left w:val="single" w:sz="4" w:space="0" w:color="000000"/>
              <w:bottom w:val="single" w:sz="4" w:space="0" w:color="000000"/>
              <w:right w:val="single" w:sz="4" w:space="0" w:color="000000"/>
            </w:tcBorders>
            <w:hideMark/>
          </w:tcPr>
          <w:p w:rsidR="00975F83" w:rsidRPr="00BD726F" w:rsidRDefault="0092764B" w:rsidP="00E1624A">
            <w:pPr>
              <w:spacing w:line="276" w:lineRule="auto"/>
              <w:jc w:val="center"/>
              <w:rPr>
                <w:b/>
                <w:sz w:val="28"/>
                <w:szCs w:val="28"/>
                <w:lang w:eastAsia="en-US"/>
              </w:rPr>
            </w:pPr>
            <w:r w:rsidRPr="00BD726F">
              <w:rPr>
                <w:b/>
                <w:sz w:val="28"/>
                <w:szCs w:val="28"/>
                <w:lang w:eastAsia="en-US"/>
              </w:rPr>
              <w:t>2547</w:t>
            </w:r>
          </w:p>
        </w:tc>
        <w:tc>
          <w:tcPr>
            <w:tcW w:w="1383" w:type="dxa"/>
            <w:tcBorders>
              <w:top w:val="single" w:sz="4" w:space="0" w:color="000000"/>
              <w:left w:val="single" w:sz="4" w:space="0" w:color="000000"/>
              <w:bottom w:val="single" w:sz="4" w:space="0" w:color="000000"/>
              <w:right w:val="single" w:sz="4" w:space="0" w:color="000000"/>
            </w:tcBorders>
            <w:hideMark/>
          </w:tcPr>
          <w:p w:rsidR="00975F83" w:rsidRPr="00BD726F" w:rsidRDefault="0092764B" w:rsidP="00E1624A">
            <w:pPr>
              <w:spacing w:line="276" w:lineRule="auto"/>
              <w:jc w:val="center"/>
              <w:rPr>
                <w:b/>
                <w:sz w:val="28"/>
                <w:szCs w:val="28"/>
                <w:lang w:eastAsia="en-US"/>
              </w:rPr>
            </w:pPr>
            <w:r w:rsidRPr="00BD726F">
              <w:rPr>
                <w:b/>
                <w:sz w:val="28"/>
                <w:szCs w:val="28"/>
                <w:lang w:eastAsia="en-US"/>
              </w:rPr>
              <w:t>2700</w:t>
            </w:r>
          </w:p>
        </w:tc>
      </w:tr>
      <w:tr w:rsidR="00975F83" w:rsidRPr="00BD726F" w:rsidTr="00E1624A">
        <w:tc>
          <w:tcPr>
            <w:tcW w:w="861" w:type="dxa"/>
            <w:tcBorders>
              <w:top w:val="single" w:sz="4" w:space="0" w:color="000000"/>
              <w:left w:val="single" w:sz="4" w:space="0" w:color="000000"/>
              <w:bottom w:val="single" w:sz="4" w:space="0" w:color="000000"/>
              <w:right w:val="single" w:sz="4" w:space="0" w:color="000000"/>
            </w:tcBorders>
            <w:hideMark/>
          </w:tcPr>
          <w:p w:rsidR="00975F83" w:rsidRPr="00BD726F" w:rsidRDefault="00975F83" w:rsidP="00E1624A">
            <w:pPr>
              <w:spacing w:line="276" w:lineRule="auto"/>
              <w:jc w:val="center"/>
              <w:rPr>
                <w:b/>
                <w:sz w:val="28"/>
                <w:szCs w:val="28"/>
                <w:lang w:eastAsia="en-US"/>
              </w:rPr>
            </w:pPr>
            <w:r w:rsidRPr="00BD726F">
              <w:rPr>
                <w:b/>
                <w:sz w:val="28"/>
                <w:szCs w:val="28"/>
                <w:lang w:eastAsia="en-US"/>
              </w:rPr>
              <w:t>7</w:t>
            </w:r>
          </w:p>
        </w:tc>
        <w:tc>
          <w:tcPr>
            <w:tcW w:w="3925" w:type="dxa"/>
            <w:tcBorders>
              <w:top w:val="single" w:sz="4" w:space="0" w:color="000000"/>
              <w:left w:val="single" w:sz="4" w:space="0" w:color="000000"/>
              <w:bottom w:val="single" w:sz="4" w:space="0" w:color="000000"/>
              <w:right w:val="single" w:sz="4" w:space="0" w:color="000000"/>
            </w:tcBorders>
            <w:hideMark/>
          </w:tcPr>
          <w:p w:rsidR="00975F83" w:rsidRPr="00BD726F" w:rsidRDefault="00975F83" w:rsidP="00E1624A">
            <w:pPr>
              <w:spacing w:line="276" w:lineRule="auto"/>
              <w:rPr>
                <w:b/>
                <w:sz w:val="28"/>
                <w:szCs w:val="28"/>
                <w:lang w:eastAsia="en-US"/>
              </w:rPr>
            </w:pPr>
            <w:r w:rsidRPr="00BD726F">
              <w:rPr>
                <w:b/>
                <w:sz w:val="28"/>
                <w:szCs w:val="28"/>
                <w:lang w:eastAsia="en-US"/>
              </w:rPr>
              <w:t>Численность поголовья скота</w:t>
            </w:r>
            <w:r w:rsidR="0092764B" w:rsidRPr="00BD726F">
              <w:rPr>
                <w:b/>
                <w:sz w:val="28"/>
                <w:szCs w:val="28"/>
                <w:lang w:eastAsia="en-US"/>
              </w:rPr>
              <w:t>, гол</w:t>
            </w:r>
          </w:p>
        </w:tc>
        <w:tc>
          <w:tcPr>
            <w:tcW w:w="1985" w:type="dxa"/>
            <w:tcBorders>
              <w:top w:val="single" w:sz="4" w:space="0" w:color="000000"/>
              <w:left w:val="single" w:sz="4" w:space="0" w:color="000000"/>
              <w:bottom w:val="single" w:sz="4" w:space="0" w:color="000000"/>
              <w:right w:val="single" w:sz="4" w:space="0" w:color="000000"/>
            </w:tcBorders>
            <w:hideMark/>
          </w:tcPr>
          <w:p w:rsidR="00975F83" w:rsidRPr="00BD726F" w:rsidRDefault="00975F83" w:rsidP="00E1624A">
            <w:pPr>
              <w:spacing w:line="276" w:lineRule="auto"/>
              <w:jc w:val="center"/>
              <w:rPr>
                <w:b/>
                <w:sz w:val="28"/>
                <w:szCs w:val="28"/>
                <w:lang w:eastAsia="en-US"/>
              </w:rPr>
            </w:pPr>
            <w:r w:rsidRPr="00BD726F">
              <w:rPr>
                <w:b/>
                <w:sz w:val="28"/>
                <w:szCs w:val="28"/>
                <w:lang w:eastAsia="en-US"/>
              </w:rPr>
              <w:t>325</w:t>
            </w:r>
          </w:p>
        </w:tc>
        <w:tc>
          <w:tcPr>
            <w:tcW w:w="1417" w:type="dxa"/>
            <w:tcBorders>
              <w:top w:val="single" w:sz="4" w:space="0" w:color="000000"/>
              <w:left w:val="single" w:sz="4" w:space="0" w:color="000000"/>
              <w:bottom w:val="single" w:sz="4" w:space="0" w:color="000000"/>
              <w:right w:val="single" w:sz="4" w:space="0" w:color="000000"/>
            </w:tcBorders>
            <w:hideMark/>
          </w:tcPr>
          <w:p w:rsidR="00975F83" w:rsidRPr="00BD726F" w:rsidRDefault="00975F83" w:rsidP="00E1624A">
            <w:pPr>
              <w:spacing w:line="276" w:lineRule="auto"/>
              <w:jc w:val="center"/>
              <w:rPr>
                <w:b/>
                <w:sz w:val="28"/>
                <w:szCs w:val="28"/>
                <w:lang w:eastAsia="en-US"/>
              </w:rPr>
            </w:pPr>
            <w:r w:rsidRPr="00BD726F">
              <w:rPr>
                <w:b/>
                <w:sz w:val="28"/>
                <w:szCs w:val="28"/>
                <w:lang w:eastAsia="en-US"/>
              </w:rPr>
              <w:t>335</w:t>
            </w:r>
          </w:p>
        </w:tc>
        <w:tc>
          <w:tcPr>
            <w:tcW w:w="1383" w:type="dxa"/>
            <w:tcBorders>
              <w:top w:val="single" w:sz="4" w:space="0" w:color="000000"/>
              <w:left w:val="single" w:sz="4" w:space="0" w:color="000000"/>
              <w:bottom w:val="single" w:sz="4" w:space="0" w:color="000000"/>
              <w:right w:val="single" w:sz="4" w:space="0" w:color="000000"/>
            </w:tcBorders>
            <w:hideMark/>
          </w:tcPr>
          <w:p w:rsidR="00975F83" w:rsidRPr="00BD726F" w:rsidRDefault="00975F83" w:rsidP="00E1624A">
            <w:pPr>
              <w:spacing w:line="276" w:lineRule="auto"/>
              <w:jc w:val="center"/>
              <w:rPr>
                <w:b/>
                <w:sz w:val="28"/>
                <w:szCs w:val="28"/>
                <w:lang w:eastAsia="en-US"/>
              </w:rPr>
            </w:pPr>
            <w:r w:rsidRPr="00BD726F">
              <w:rPr>
                <w:b/>
                <w:sz w:val="28"/>
                <w:szCs w:val="28"/>
                <w:lang w:eastAsia="en-US"/>
              </w:rPr>
              <w:t>340</w:t>
            </w:r>
          </w:p>
        </w:tc>
      </w:tr>
    </w:tbl>
    <w:p w:rsidR="00975F83" w:rsidRPr="00BD726F" w:rsidRDefault="00975F83" w:rsidP="00975F83">
      <w:pPr>
        <w:rPr>
          <w:sz w:val="28"/>
          <w:szCs w:val="28"/>
        </w:rPr>
      </w:pPr>
    </w:p>
    <w:p w:rsidR="00975F83" w:rsidRPr="00BD726F" w:rsidRDefault="00975F83" w:rsidP="00975F83">
      <w:pPr>
        <w:rPr>
          <w:sz w:val="28"/>
          <w:szCs w:val="28"/>
        </w:rPr>
      </w:pPr>
    </w:p>
    <w:p w:rsidR="00693987" w:rsidRPr="00BD726F" w:rsidRDefault="00693987">
      <w:pPr>
        <w:rPr>
          <w:sz w:val="28"/>
          <w:szCs w:val="28"/>
        </w:rPr>
      </w:pPr>
    </w:p>
    <w:sectPr w:rsidR="00693987" w:rsidRPr="00BD726F" w:rsidSect="006B1AD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CC"/>
    <w:family w:val="swiss"/>
    <w:pitch w:val="variable"/>
    <w:sig w:usb0="A10006FF" w:usb1="4000205B" w:usb2="00000010" w:usb3="00000000" w:csb0="0000019F" w:csb1="00000000"/>
  </w:font>
  <w:font w:name="Consolas">
    <w:panose1 w:val="020B0609020204030204"/>
    <w:charset w:val="CC"/>
    <w:family w:val="modern"/>
    <w:pitch w:val="fixed"/>
    <w:sig w:usb0="E10002FF" w:usb1="4000FCFF" w:usb2="00000009" w:usb3="00000000" w:csb0="0000019F" w:csb1="00000000"/>
  </w:font>
  <w:font w:name="Trebuchet MS">
    <w:panose1 w:val="020B0603020202020204"/>
    <w:charset w:val="CC"/>
    <w:family w:val="swiss"/>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0436C4EA"/>
    <w:lvl w:ilvl="0">
      <w:start w:val="1"/>
      <w:numFmt w:val="bullet"/>
      <w:pStyle w:val="a"/>
      <w:lvlText w:val=""/>
      <w:lvlJc w:val="left"/>
      <w:pPr>
        <w:tabs>
          <w:tab w:val="num" w:pos="360"/>
        </w:tabs>
        <w:ind w:left="360" w:hanging="360"/>
      </w:pPr>
      <w:rPr>
        <w:rFonts w:ascii="Symbol" w:hAnsi="Symbol" w:cs="Symbol" w:hint="default"/>
      </w:rPr>
    </w:lvl>
  </w:abstractNum>
  <w:abstractNum w:abstractNumId="1">
    <w:nsid w:val="00000002"/>
    <w:multiLevelType w:val="multilevel"/>
    <w:tmpl w:val="81646388"/>
    <w:name w:val="WW8Num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2487"/>
        </w:tabs>
        <w:ind w:left="2487" w:hanging="360"/>
      </w:pPr>
      <w:rPr>
        <w:rFonts w:ascii="Symbol" w:hAnsi="Symbol" w:cs="Symbol"/>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
    <w:nsid w:val="00000005"/>
    <w:multiLevelType w:val="singleLevel"/>
    <w:tmpl w:val="00000005"/>
    <w:name w:val="WW8Num11"/>
    <w:lvl w:ilvl="0">
      <w:start w:val="1"/>
      <w:numFmt w:val="decimal"/>
      <w:lvlText w:val="%1)"/>
      <w:lvlJc w:val="left"/>
      <w:pPr>
        <w:tabs>
          <w:tab w:val="num" w:pos="1070"/>
        </w:tabs>
        <w:ind w:left="1070" w:hanging="360"/>
      </w:pPr>
    </w:lvl>
  </w:abstractNum>
  <w:abstractNum w:abstractNumId="3">
    <w:nsid w:val="00000007"/>
    <w:multiLevelType w:val="singleLevel"/>
    <w:tmpl w:val="00000007"/>
    <w:lvl w:ilvl="0">
      <w:start w:val="1"/>
      <w:numFmt w:val="bullet"/>
      <w:lvlText w:val=""/>
      <w:lvlJc w:val="left"/>
      <w:pPr>
        <w:tabs>
          <w:tab w:val="num" w:pos="1571"/>
        </w:tabs>
        <w:ind w:left="1571" w:hanging="360"/>
      </w:pPr>
      <w:rPr>
        <w:rFonts w:ascii="Symbol" w:hAnsi="Symbol" w:cs="Symbol"/>
      </w:rPr>
    </w:lvl>
  </w:abstractNum>
  <w:abstractNum w:abstractNumId="4">
    <w:nsid w:val="0000002B"/>
    <w:multiLevelType w:val="singleLevel"/>
    <w:tmpl w:val="0000002B"/>
    <w:lvl w:ilvl="0">
      <w:start w:val="1"/>
      <w:numFmt w:val="bullet"/>
      <w:lvlText w:val=""/>
      <w:lvlJc w:val="left"/>
      <w:pPr>
        <w:tabs>
          <w:tab w:val="num" w:pos="1622"/>
        </w:tabs>
        <w:ind w:left="1622" w:hanging="360"/>
      </w:pPr>
      <w:rPr>
        <w:rFonts w:ascii="Symbol" w:hAnsi="Symbol" w:cs="Symbol"/>
      </w:rPr>
    </w:lvl>
  </w:abstractNum>
  <w:abstractNum w:abstractNumId="5">
    <w:nsid w:val="11952920"/>
    <w:multiLevelType w:val="hybridMultilevel"/>
    <w:tmpl w:val="BD5856C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11A34579"/>
    <w:multiLevelType w:val="hybridMultilevel"/>
    <w:tmpl w:val="EBC2EFB2"/>
    <w:lvl w:ilvl="0" w:tplc="190A01C0">
      <w:start w:val="1"/>
      <w:numFmt w:val="bullet"/>
      <w:lvlText w:val=""/>
      <w:lvlJc w:val="left"/>
      <w:pPr>
        <w:tabs>
          <w:tab w:val="num" w:pos="2847"/>
        </w:tabs>
        <w:ind w:left="2847" w:hanging="360"/>
      </w:pPr>
      <w:rPr>
        <w:rFonts w:ascii="Symbol" w:hAnsi="Symbol" w:cs="Symbol" w:hint="default"/>
      </w:rPr>
    </w:lvl>
    <w:lvl w:ilvl="1" w:tplc="04190019">
      <w:start w:val="1"/>
      <w:numFmt w:val="bullet"/>
      <w:lvlText w:val="o"/>
      <w:lvlJc w:val="left"/>
      <w:pPr>
        <w:tabs>
          <w:tab w:val="num" w:pos="2007"/>
        </w:tabs>
        <w:ind w:left="2007" w:hanging="360"/>
      </w:pPr>
      <w:rPr>
        <w:rFonts w:ascii="Courier New" w:hAnsi="Courier New" w:cs="Courier New" w:hint="default"/>
      </w:rPr>
    </w:lvl>
    <w:lvl w:ilvl="2" w:tplc="0419001B">
      <w:start w:val="1"/>
      <w:numFmt w:val="bullet"/>
      <w:lvlText w:val=""/>
      <w:lvlJc w:val="left"/>
      <w:pPr>
        <w:tabs>
          <w:tab w:val="num" w:pos="2727"/>
        </w:tabs>
        <w:ind w:left="2727" w:hanging="360"/>
      </w:pPr>
      <w:rPr>
        <w:rFonts w:ascii="Wingdings" w:hAnsi="Wingdings" w:cs="Wingdings" w:hint="default"/>
      </w:rPr>
    </w:lvl>
    <w:lvl w:ilvl="3" w:tplc="0419000F">
      <w:start w:val="1"/>
      <w:numFmt w:val="bullet"/>
      <w:lvlText w:val=""/>
      <w:lvlJc w:val="left"/>
      <w:pPr>
        <w:tabs>
          <w:tab w:val="num" w:pos="3447"/>
        </w:tabs>
        <w:ind w:left="3447" w:hanging="360"/>
      </w:pPr>
      <w:rPr>
        <w:rFonts w:ascii="Symbol" w:hAnsi="Symbol" w:cs="Symbol" w:hint="default"/>
      </w:rPr>
    </w:lvl>
    <w:lvl w:ilvl="4" w:tplc="04190019">
      <w:start w:val="1"/>
      <w:numFmt w:val="bullet"/>
      <w:lvlText w:val="o"/>
      <w:lvlJc w:val="left"/>
      <w:pPr>
        <w:tabs>
          <w:tab w:val="num" w:pos="4167"/>
        </w:tabs>
        <w:ind w:left="4167" w:hanging="360"/>
      </w:pPr>
      <w:rPr>
        <w:rFonts w:ascii="Courier New" w:hAnsi="Courier New" w:cs="Courier New" w:hint="default"/>
      </w:rPr>
    </w:lvl>
    <w:lvl w:ilvl="5" w:tplc="0419001B">
      <w:start w:val="1"/>
      <w:numFmt w:val="bullet"/>
      <w:lvlText w:val=""/>
      <w:lvlJc w:val="left"/>
      <w:pPr>
        <w:tabs>
          <w:tab w:val="num" w:pos="4887"/>
        </w:tabs>
        <w:ind w:left="4887" w:hanging="360"/>
      </w:pPr>
      <w:rPr>
        <w:rFonts w:ascii="Wingdings" w:hAnsi="Wingdings" w:cs="Wingdings" w:hint="default"/>
      </w:rPr>
    </w:lvl>
    <w:lvl w:ilvl="6" w:tplc="0419000F">
      <w:start w:val="1"/>
      <w:numFmt w:val="bullet"/>
      <w:lvlText w:val=""/>
      <w:lvlJc w:val="left"/>
      <w:pPr>
        <w:tabs>
          <w:tab w:val="num" w:pos="5607"/>
        </w:tabs>
        <w:ind w:left="5607" w:hanging="360"/>
      </w:pPr>
      <w:rPr>
        <w:rFonts w:ascii="Symbol" w:hAnsi="Symbol" w:cs="Symbol" w:hint="default"/>
      </w:rPr>
    </w:lvl>
    <w:lvl w:ilvl="7" w:tplc="04190019">
      <w:start w:val="1"/>
      <w:numFmt w:val="bullet"/>
      <w:lvlText w:val="o"/>
      <w:lvlJc w:val="left"/>
      <w:pPr>
        <w:tabs>
          <w:tab w:val="num" w:pos="6327"/>
        </w:tabs>
        <w:ind w:left="6327" w:hanging="360"/>
      </w:pPr>
      <w:rPr>
        <w:rFonts w:ascii="Courier New" w:hAnsi="Courier New" w:cs="Courier New" w:hint="default"/>
      </w:rPr>
    </w:lvl>
    <w:lvl w:ilvl="8" w:tplc="0419001B">
      <w:start w:val="1"/>
      <w:numFmt w:val="bullet"/>
      <w:lvlText w:val=""/>
      <w:lvlJc w:val="left"/>
      <w:pPr>
        <w:tabs>
          <w:tab w:val="num" w:pos="7047"/>
        </w:tabs>
        <w:ind w:left="7047" w:hanging="360"/>
      </w:pPr>
      <w:rPr>
        <w:rFonts w:ascii="Wingdings" w:hAnsi="Wingdings" w:cs="Wingdings" w:hint="default"/>
      </w:rPr>
    </w:lvl>
  </w:abstractNum>
  <w:abstractNum w:abstractNumId="7">
    <w:nsid w:val="19DE1586"/>
    <w:multiLevelType w:val="hybridMultilevel"/>
    <w:tmpl w:val="2C7CD972"/>
    <w:lvl w:ilvl="0" w:tplc="C64CF1C8">
      <w:start w:val="1"/>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8">
    <w:nsid w:val="1CB5051C"/>
    <w:multiLevelType w:val="multilevel"/>
    <w:tmpl w:val="EC9CCAE6"/>
    <w:lvl w:ilvl="0">
      <w:start w:val="1"/>
      <w:numFmt w:val="decimal"/>
      <w:lvlText w:val="%1."/>
      <w:lvlJc w:val="left"/>
      <w:pPr>
        <w:tabs>
          <w:tab w:val="num" w:pos="720"/>
        </w:tabs>
        <w:ind w:left="720" w:hanging="360"/>
      </w:pPr>
    </w:lvl>
    <w:lvl w:ilvl="1">
      <w:start w:val="3"/>
      <w:numFmt w:val="decimal"/>
      <w:isLgl/>
      <w:lvlText w:val="%1.%2."/>
      <w:lvlJc w:val="left"/>
      <w:pPr>
        <w:ind w:left="1931" w:hanging="720"/>
      </w:pPr>
      <w:rPr>
        <w:rFonts w:hint="default"/>
      </w:rPr>
    </w:lvl>
    <w:lvl w:ilvl="2">
      <w:start w:val="1"/>
      <w:numFmt w:val="decimal"/>
      <w:isLgl/>
      <w:lvlText w:val="%1.%2.%3."/>
      <w:lvlJc w:val="left"/>
      <w:pPr>
        <w:ind w:left="2782" w:hanging="720"/>
      </w:pPr>
      <w:rPr>
        <w:rFonts w:hint="default"/>
      </w:rPr>
    </w:lvl>
    <w:lvl w:ilvl="3">
      <w:start w:val="1"/>
      <w:numFmt w:val="decimal"/>
      <w:isLgl/>
      <w:lvlText w:val="%1.%2.%3.%4."/>
      <w:lvlJc w:val="left"/>
      <w:pPr>
        <w:ind w:left="3993" w:hanging="1080"/>
      </w:pPr>
      <w:rPr>
        <w:rFonts w:hint="default"/>
      </w:rPr>
    </w:lvl>
    <w:lvl w:ilvl="4">
      <w:start w:val="1"/>
      <w:numFmt w:val="decimal"/>
      <w:isLgl/>
      <w:lvlText w:val="%1.%2.%3.%4.%5."/>
      <w:lvlJc w:val="left"/>
      <w:pPr>
        <w:ind w:left="4844" w:hanging="1080"/>
      </w:pPr>
      <w:rPr>
        <w:rFonts w:hint="default"/>
      </w:rPr>
    </w:lvl>
    <w:lvl w:ilvl="5">
      <w:start w:val="1"/>
      <w:numFmt w:val="decimal"/>
      <w:isLgl/>
      <w:lvlText w:val="%1.%2.%3.%4.%5.%6."/>
      <w:lvlJc w:val="left"/>
      <w:pPr>
        <w:ind w:left="6055" w:hanging="1440"/>
      </w:pPr>
      <w:rPr>
        <w:rFonts w:hint="default"/>
      </w:rPr>
    </w:lvl>
    <w:lvl w:ilvl="6">
      <w:start w:val="1"/>
      <w:numFmt w:val="decimal"/>
      <w:isLgl/>
      <w:lvlText w:val="%1.%2.%3.%4.%5.%6.%7."/>
      <w:lvlJc w:val="left"/>
      <w:pPr>
        <w:ind w:left="6906" w:hanging="1440"/>
      </w:pPr>
      <w:rPr>
        <w:rFonts w:hint="default"/>
      </w:rPr>
    </w:lvl>
    <w:lvl w:ilvl="7">
      <w:start w:val="1"/>
      <w:numFmt w:val="decimal"/>
      <w:isLgl/>
      <w:lvlText w:val="%1.%2.%3.%4.%5.%6.%7.%8."/>
      <w:lvlJc w:val="left"/>
      <w:pPr>
        <w:ind w:left="8117" w:hanging="1800"/>
      </w:pPr>
      <w:rPr>
        <w:rFonts w:hint="default"/>
      </w:rPr>
    </w:lvl>
    <w:lvl w:ilvl="8">
      <w:start w:val="1"/>
      <w:numFmt w:val="decimal"/>
      <w:isLgl/>
      <w:lvlText w:val="%1.%2.%3.%4.%5.%6.%7.%8.%9."/>
      <w:lvlJc w:val="left"/>
      <w:pPr>
        <w:ind w:left="8968" w:hanging="1800"/>
      </w:pPr>
      <w:rPr>
        <w:rFonts w:hint="default"/>
      </w:rPr>
    </w:lvl>
  </w:abstractNum>
  <w:abstractNum w:abstractNumId="9">
    <w:nsid w:val="1DB96975"/>
    <w:multiLevelType w:val="hybridMultilevel"/>
    <w:tmpl w:val="9F420F94"/>
    <w:lvl w:ilvl="0" w:tplc="76088624">
      <w:start w:val="1"/>
      <w:numFmt w:val="decimal"/>
      <w:lvlText w:val="%1."/>
      <w:lvlJc w:val="left"/>
      <w:pPr>
        <w:ind w:left="1069" w:hanging="360"/>
      </w:pPr>
      <w:rPr>
        <w:rFonts w:hint="default"/>
        <w:b w:val="0"/>
        <w:bCs w:val="0"/>
        <w:i/>
        <w:iCs/>
        <w:color w:val="000000"/>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0">
    <w:nsid w:val="1FB3583B"/>
    <w:multiLevelType w:val="hybridMultilevel"/>
    <w:tmpl w:val="5156D60C"/>
    <w:lvl w:ilvl="0" w:tplc="04190001">
      <w:start w:val="1"/>
      <w:numFmt w:val="bullet"/>
      <w:lvlText w:val=""/>
      <w:lvlJc w:val="left"/>
      <w:pPr>
        <w:tabs>
          <w:tab w:val="num" w:pos="1428"/>
        </w:tabs>
        <w:ind w:left="1428"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21BD023E"/>
    <w:multiLevelType w:val="hybridMultilevel"/>
    <w:tmpl w:val="929E3632"/>
    <w:lvl w:ilvl="0" w:tplc="85E29E0A">
      <w:start w:val="1"/>
      <w:numFmt w:val="decimal"/>
      <w:lvlText w:val="%1)"/>
      <w:lvlJc w:val="left"/>
      <w:pPr>
        <w:ind w:left="644" w:hanging="360"/>
      </w:pPr>
      <w:rPr>
        <w:rFonts w:hint="default"/>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12">
    <w:nsid w:val="35ED14E1"/>
    <w:multiLevelType w:val="hybridMultilevel"/>
    <w:tmpl w:val="8780C9BC"/>
    <w:lvl w:ilvl="0" w:tplc="CCE28830">
      <w:start w:val="1"/>
      <w:numFmt w:val="decimal"/>
      <w:lvlText w:val="%1."/>
      <w:lvlJc w:val="left"/>
      <w:pPr>
        <w:tabs>
          <w:tab w:val="num" w:pos="502"/>
        </w:tabs>
        <w:ind w:left="502" w:hanging="360"/>
      </w:pPr>
    </w:lvl>
    <w:lvl w:ilvl="1" w:tplc="059463E2">
      <w:numFmt w:val="none"/>
      <w:lvlText w:val=""/>
      <w:lvlJc w:val="left"/>
      <w:pPr>
        <w:tabs>
          <w:tab w:val="num" w:pos="360"/>
        </w:tabs>
      </w:pPr>
    </w:lvl>
    <w:lvl w:ilvl="2" w:tplc="726C38E6">
      <w:numFmt w:val="none"/>
      <w:lvlText w:val=""/>
      <w:lvlJc w:val="left"/>
      <w:pPr>
        <w:tabs>
          <w:tab w:val="num" w:pos="360"/>
        </w:tabs>
      </w:pPr>
    </w:lvl>
    <w:lvl w:ilvl="3" w:tplc="3D7E9D8C">
      <w:numFmt w:val="none"/>
      <w:lvlText w:val=""/>
      <w:lvlJc w:val="left"/>
      <w:pPr>
        <w:tabs>
          <w:tab w:val="num" w:pos="360"/>
        </w:tabs>
      </w:pPr>
    </w:lvl>
    <w:lvl w:ilvl="4" w:tplc="83F4CC5A">
      <w:numFmt w:val="none"/>
      <w:lvlText w:val=""/>
      <w:lvlJc w:val="left"/>
      <w:pPr>
        <w:tabs>
          <w:tab w:val="num" w:pos="360"/>
        </w:tabs>
      </w:pPr>
    </w:lvl>
    <w:lvl w:ilvl="5" w:tplc="230625DC">
      <w:numFmt w:val="none"/>
      <w:lvlText w:val=""/>
      <w:lvlJc w:val="left"/>
      <w:pPr>
        <w:tabs>
          <w:tab w:val="num" w:pos="360"/>
        </w:tabs>
      </w:pPr>
    </w:lvl>
    <w:lvl w:ilvl="6" w:tplc="BF9AEEFA">
      <w:numFmt w:val="none"/>
      <w:lvlText w:val=""/>
      <w:lvlJc w:val="left"/>
      <w:pPr>
        <w:tabs>
          <w:tab w:val="num" w:pos="360"/>
        </w:tabs>
      </w:pPr>
    </w:lvl>
    <w:lvl w:ilvl="7" w:tplc="77A2E0D0">
      <w:numFmt w:val="none"/>
      <w:lvlText w:val=""/>
      <w:lvlJc w:val="left"/>
      <w:pPr>
        <w:tabs>
          <w:tab w:val="num" w:pos="360"/>
        </w:tabs>
      </w:pPr>
    </w:lvl>
    <w:lvl w:ilvl="8" w:tplc="4FBE8580">
      <w:numFmt w:val="none"/>
      <w:lvlText w:val=""/>
      <w:lvlJc w:val="left"/>
      <w:pPr>
        <w:tabs>
          <w:tab w:val="num" w:pos="360"/>
        </w:tabs>
      </w:pPr>
    </w:lvl>
  </w:abstractNum>
  <w:abstractNum w:abstractNumId="13">
    <w:nsid w:val="46CE06B8"/>
    <w:multiLevelType w:val="hybridMultilevel"/>
    <w:tmpl w:val="A98862C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nsid w:val="486F0EB2"/>
    <w:multiLevelType w:val="hybridMultilevel"/>
    <w:tmpl w:val="C85AC508"/>
    <w:lvl w:ilvl="0" w:tplc="43BA8FBC">
      <w:start w:val="1"/>
      <w:numFmt w:val="decimal"/>
      <w:lvlText w:val="%1."/>
      <w:lvlJc w:val="left"/>
      <w:pPr>
        <w:tabs>
          <w:tab w:val="num" w:pos="750"/>
        </w:tabs>
        <w:ind w:left="750" w:hanging="39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5">
    <w:nsid w:val="497846AC"/>
    <w:multiLevelType w:val="multilevel"/>
    <w:tmpl w:val="B63EDCFA"/>
    <w:lvl w:ilvl="0">
      <w:start w:val="1"/>
      <w:numFmt w:val="decimal"/>
      <w:pStyle w:val="a0"/>
      <w:isLgl/>
      <w:lvlText w:val="%1."/>
      <w:lvlJc w:val="left"/>
      <w:pPr>
        <w:tabs>
          <w:tab w:val="num" w:pos="567"/>
        </w:tabs>
        <w:ind w:left="567" w:hanging="425"/>
      </w:pPr>
    </w:lvl>
    <w:lvl w:ilvl="1">
      <w:start w:val="1"/>
      <w:numFmt w:val="decimal"/>
      <w:pStyle w:val="a1"/>
      <w:isLgl/>
      <w:lvlText w:val="2.%2."/>
      <w:lvlJc w:val="left"/>
      <w:pPr>
        <w:tabs>
          <w:tab w:val="num" w:pos="1418"/>
        </w:tabs>
        <w:ind w:left="1418" w:hanging="709"/>
      </w:pPr>
    </w:lvl>
    <w:lvl w:ilvl="2">
      <w:start w:val="1"/>
      <w:numFmt w:val="decimal"/>
      <w:isLgl/>
      <w:lvlText w:val="%1.%2.%3."/>
      <w:lvlJc w:val="left"/>
      <w:pPr>
        <w:tabs>
          <w:tab w:val="num" w:pos="2552"/>
        </w:tabs>
        <w:ind w:left="2552" w:hanging="993"/>
      </w:pPr>
    </w:lvl>
    <w:lvl w:ilvl="3">
      <w:start w:val="1"/>
      <w:numFmt w:val="decimal"/>
      <w:lvlRestart w:val="0"/>
      <w:lvlText w:val="%1.%2.%3.%4."/>
      <w:lvlJc w:val="left"/>
      <w:pPr>
        <w:tabs>
          <w:tab w:val="num" w:pos="1134"/>
        </w:tabs>
        <w:ind w:left="1134" w:hanging="425"/>
      </w:pPr>
    </w:lvl>
    <w:lvl w:ilvl="4">
      <w:start w:val="1"/>
      <w:numFmt w:val="decimal"/>
      <w:lvlText w:val="%1.%2.%3.%4.%5."/>
      <w:lvlJc w:val="left"/>
      <w:pPr>
        <w:tabs>
          <w:tab w:val="num" w:pos="5389"/>
        </w:tabs>
        <w:ind w:left="2941" w:hanging="792"/>
      </w:pPr>
    </w:lvl>
    <w:lvl w:ilvl="5">
      <w:start w:val="1"/>
      <w:numFmt w:val="decimal"/>
      <w:lvlText w:val="%1.%2.%3.%4.%5.%6."/>
      <w:lvlJc w:val="left"/>
      <w:pPr>
        <w:tabs>
          <w:tab w:val="num" w:pos="6469"/>
        </w:tabs>
        <w:ind w:left="3445" w:hanging="936"/>
      </w:pPr>
    </w:lvl>
    <w:lvl w:ilvl="6">
      <w:start w:val="1"/>
      <w:numFmt w:val="decimal"/>
      <w:lvlText w:val="%1.%2.%3.%4.%5.%6.%7."/>
      <w:lvlJc w:val="left"/>
      <w:pPr>
        <w:tabs>
          <w:tab w:val="num" w:pos="7189"/>
        </w:tabs>
        <w:ind w:left="3949" w:hanging="1080"/>
      </w:pPr>
    </w:lvl>
    <w:lvl w:ilvl="7">
      <w:start w:val="1"/>
      <w:numFmt w:val="decimal"/>
      <w:lvlText w:val="%1.%2.%3.%4.%5.%6.%7.%8."/>
      <w:lvlJc w:val="left"/>
      <w:pPr>
        <w:tabs>
          <w:tab w:val="num" w:pos="8269"/>
        </w:tabs>
        <w:ind w:left="4453" w:hanging="1224"/>
      </w:pPr>
    </w:lvl>
    <w:lvl w:ilvl="8">
      <w:start w:val="1"/>
      <w:numFmt w:val="decimal"/>
      <w:lvlText w:val="%1.%2.%3.%4.%5.%6.%7.%8.%9."/>
      <w:lvlJc w:val="left"/>
      <w:pPr>
        <w:tabs>
          <w:tab w:val="num" w:pos="9349"/>
        </w:tabs>
        <w:ind w:left="5029" w:hanging="1440"/>
      </w:pPr>
    </w:lvl>
  </w:abstractNum>
  <w:abstractNum w:abstractNumId="16">
    <w:nsid w:val="4CA23510"/>
    <w:multiLevelType w:val="multilevel"/>
    <w:tmpl w:val="D2967BC6"/>
    <w:lvl w:ilvl="0">
      <w:start w:val="1"/>
      <w:numFmt w:val="bullet"/>
      <w:lvlText w:val=""/>
      <w:lvlJc w:val="left"/>
      <w:pPr>
        <w:tabs>
          <w:tab w:val="num" w:pos="720"/>
        </w:tabs>
        <w:ind w:left="720" w:hanging="360"/>
      </w:pPr>
      <w:rPr>
        <w:rFonts w:ascii="Symbol" w:hAnsi="Symbol" w:cs="Symbol"/>
      </w:rPr>
    </w:lvl>
    <w:lvl w:ilvl="1">
      <w:start w:val="1"/>
      <w:numFmt w:val="decimal"/>
      <w:isLgl/>
      <w:lvlText w:val="%1.%2."/>
      <w:lvlJc w:val="left"/>
      <w:pPr>
        <w:ind w:left="3060" w:hanging="720"/>
      </w:pPr>
      <w:rPr>
        <w:rFonts w:hint="default"/>
      </w:rPr>
    </w:lvl>
    <w:lvl w:ilvl="2">
      <w:start w:val="1"/>
      <w:numFmt w:val="decimal"/>
      <w:isLgl/>
      <w:lvlText w:val="%1.%2.%3."/>
      <w:lvlJc w:val="left"/>
      <w:pPr>
        <w:ind w:left="5040" w:hanging="720"/>
      </w:pPr>
      <w:rPr>
        <w:rFonts w:hint="default"/>
      </w:rPr>
    </w:lvl>
    <w:lvl w:ilvl="3">
      <w:start w:val="1"/>
      <w:numFmt w:val="decimal"/>
      <w:isLgl/>
      <w:lvlText w:val="%1.%2.%3.%4."/>
      <w:lvlJc w:val="left"/>
      <w:pPr>
        <w:ind w:left="7380" w:hanging="1080"/>
      </w:pPr>
      <w:rPr>
        <w:rFonts w:hint="default"/>
      </w:rPr>
    </w:lvl>
    <w:lvl w:ilvl="4">
      <w:start w:val="1"/>
      <w:numFmt w:val="decimal"/>
      <w:isLgl/>
      <w:lvlText w:val="%1.%2.%3.%4.%5."/>
      <w:lvlJc w:val="left"/>
      <w:pPr>
        <w:ind w:left="9360" w:hanging="1080"/>
      </w:pPr>
      <w:rPr>
        <w:rFonts w:hint="default"/>
      </w:rPr>
    </w:lvl>
    <w:lvl w:ilvl="5">
      <w:start w:val="1"/>
      <w:numFmt w:val="decimal"/>
      <w:isLgl/>
      <w:lvlText w:val="%1.%2.%3.%4.%5.%6."/>
      <w:lvlJc w:val="left"/>
      <w:pPr>
        <w:ind w:left="11700" w:hanging="1440"/>
      </w:pPr>
      <w:rPr>
        <w:rFonts w:hint="default"/>
      </w:rPr>
    </w:lvl>
    <w:lvl w:ilvl="6">
      <w:start w:val="1"/>
      <w:numFmt w:val="decimal"/>
      <w:isLgl/>
      <w:lvlText w:val="%1.%2.%3.%4.%5.%6.%7."/>
      <w:lvlJc w:val="left"/>
      <w:pPr>
        <w:ind w:left="13680" w:hanging="1440"/>
      </w:pPr>
      <w:rPr>
        <w:rFonts w:hint="default"/>
      </w:rPr>
    </w:lvl>
    <w:lvl w:ilvl="7">
      <w:start w:val="1"/>
      <w:numFmt w:val="decimal"/>
      <w:isLgl/>
      <w:lvlText w:val="%1.%2.%3.%4.%5.%6.%7.%8."/>
      <w:lvlJc w:val="left"/>
      <w:pPr>
        <w:ind w:left="16020" w:hanging="1800"/>
      </w:pPr>
      <w:rPr>
        <w:rFonts w:hint="default"/>
      </w:rPr>
    </w:lvl>
    <w:lvl w:ilvl="8">
      <w:start w:val="1"/>
      <w:numFmt w:val="decimal"/>
      <w:isLgl/>
      <w:lvlText w:val="%1.%2.%3.%4.%5.%6.%7.%8.%9."/>
      <w:lvlJc w:val="left"/>
      <w:pPr>
        <w:ind w:left="18000" w:hanging="1800"/>
      </w:pPr>
      <w:rPr>
        <w:rFonts w:hint="default"/>
      </w:rPr>
    </w:lvl>
  </w:abstractNum>
  <w:abstractNum w:abstractNumId="17">
    <w:nsid w:val="6D3E30A9"/>
    <w:multiLevelType w:val="hybridMultilevel"/>
    <w:tmpl w:val="F426E4BE"/>
    <w:lvl w:ilvl="0" w:tplc="190A01C0">
      <w:start w:val="1"/>
      <w:numFmt w:val="bullet"/>
      <w:lvlText w:val=""/>
      <w:lvlJc w:val="left"/>
      <w:pPr>
        <w:tabs>
          <w:tab w:val="num" w:pos="2847"/>
        </w:tabs>
        <w:ind w:left="2847" w:hanging="360"/>
      </w:pPr>
      <w:rPr>
        <w:rFonts w:ascii="Symbol" w:hAnsi="Symbol" w:cs="Symbol" w:hint="default"/>
      </w:rPr>
    </w:lvl>
    <w:lvl w:ilvl="1" w:tplc="0419001B">
      <w:start w:val="1"/>
      <w:numFmt w:val="bullet"/>
      <w:lvlText w:val=""/>
      <w:lvlJc w:val="left"/>
      <w:pPr>
        <w:tabs>
          <w:tab w:val="num" w:pos="2007"/>
        </w:tabs>
        <w:ind w:left="2007" w:hanging="360"/>
      </w:pPr>
      <w:rPr>
        <w:rFonts w:ascii="Wingdings" w:hAnsi="Wingdings" w:cs="Wingdings" w:hint="default"/>
      </w:rPr>
    </w:lvl>
    <w:lvl w:ilvl="2" w:tplc="0419001B">
      <w:start w:val="1"/>
      <w:numFmt w:val="bullet"/>
      <w:lvlText w:val=""/>
      <w:lvlJc w:val="left"/>
      <w:pPr>
        <w:tabs>
          <w:tab w:val="num" w:pos="2727"/>
        </w:tabs>
        <w:ind w:left="2727" w:hanging="360"/>
      </w:pPr>
      <w:rPr>
        <w:rFonts w:ascii="Wingdings" w:hAnsi="Wingdings" w:cs="Wingdings" w:hint="default"/>
      </w:rPr>
    </w:lvl>
    <w:lvl w:ilvl="3" w:tplc="0419000F">
      <w:start w:val="1"/>
      <w:numFmt w:val="bullet"/>
      <w:lvlText w:val=""/>
      <w:lvlJc w:val="left"/>
      <w:pPr>
        <w:tabs>
          <w:tab w:val="num" w:pos="3447"/>
        </w:tabs>
        <w:ind w:left="3447" w:hanging="360"/>
      </w:pPr>
      <w:rPr>
        <w:rFonts w:ascii="Symbol" w:hAnsi="Symbol" w:cs="Symbol" w:hint="default"/>
      </w:rPr>
    </w:lvl>
    <w:lvl w:ilvl="4" w:tplc="04190019">
      <w:start w:val="1"/>
      <w:numFmt w:val="bullet"/>
      <w:lvlText w:val="o"/>
      <w:lvlJc w:val="left"/>
      <w:pPr>
        <w:tabs>
          <w:tab w:val="num" w:pos="4167"/>
        </w:tabs>
        <w:ind w:left="4167" w:hanging="360"/>
      </w:pPr>
      <w:rPr>
        <w:rFonts w:ascii="Courier New" w:hAnsi="Courier New" w:cs="Courier New" w:hint="default"/>
      </w:rPr>
    </w:lvl>
    <w:lvl w:ilvl="5" w:tplc="0419001B">
      <w:start w:val="1"/>
      <w:numFmt w:val="bullet"/>
      <w:lvlText w:val=""/>
      <w:lvlJc w:val="left"/>
      <w:pPr>
        <w:tabs>
          <w:tab w:val="num" w:pos="4887"/>
        </w:tabs>
        <w:ind w:left="4887" w:hanging="360"/>
      </w:pPr>
      <w:rPr>
        <w:rFonts w:ascii="Wingdings" w:hAnsi="Wingdings" w:cs="Wingdings" w:hint="default"/>
      </w:rPr>
    </w:lvl>
    <w:lvl w:ilvl="6" w:tplc="0419000F">
      <w:start w:val="1"/>
      <w:numFmt w:val="bullet"/>
      <w:lvlText w:val=""/>
      <w:lvlJc w:val="left"/>
      <w:pPr>
        <w:tabs>
          <w:tab w:val="num" w:pos="5607"/>
        </w:tabs>
        <w:ind w:left="5607" w:hanging="360"/>
      </w:pPr>
      <w:rPr>
        <w:rFonts w:ascii="Symbol" w:hAnsi="Symbol" w:cs="Symbol" w:hint="default"/>
      </w:rPr>
    </w:lvl>
    <w:lvl w:ilvl="7" w:tplc="04190019">
      <w:start w:val="1"/>
      <w:numFmt w:val="bullet"/>
      <w:lvlText w:val="o"/>
      <w:lvlJc w:val="left"/>
      <w:pPr>
        <w:tabs>
          <w:tab w:val="num" w:pos="6327"/>
        </w:tabs>
        <w:ind w:left="6327" w:hanging="360"/>
      </w:pPr>
      <w:rPr>
        <w:rFonts w:ascii="Courier New" w:hAnsi="Courier New" w:cs="Courier New" w:hint="default"/>
      </w:rPr>
    </w:lvl>
    <w:lvl w:ilvl="8" w:tplc="0419001B">
      <w:start w:val="1"/>
      <w:numFmt w:val="bullet"/>
      <w:lvlText w:val=""/>
      <w:lvlJc w:val="left"/>
      <w:pPr>
        <w:tabs>
          <w:tab w:val="num" w:pos="7047"/>
        </w:tabs>
        <w:ind w:left="7047" w:hanging="360"/>
      </w:pPr>
      <w:rPr>
        <w:rFonts w:ascii="Wingdings" w:hAnsi="Wingdings" w:cs="Wingdings" w:hint="default"/>
      </w:rPr>
    </w:lvl>
  </w:abstractNum>
  <w:abstractNum w:abstractNumId="18">
    <w:nsid w:val="74066715"/>
    <w:multiLevelType w:val="hybridMultilevel"/>
    <w:tmpl w:val="47865302"/>
    <w:lvl w:ilvl="0" w:tplc="0FAEE924">
      <w:start w:val="1"/>
      <w:numFmt w:val="bullet"/>
      <w:pStyle w:val="1"/>
      <w:lvlText w:val=""/>
      <w:lvlJc w:val="left"/>
      <w:pPr>
        <w:ind w:left="720" w:hanging="360"/>
      </w:pPr>
      <w:rPr>
        <w:rFonts w:ascii="Symbol" w:hAnsi="Symbol" w:cs="Symbol" w:hint="default"/>
      </w:rPr>
    </w:lvl>
    <w:lvl w:ilvl="1" w:tplc="04190003">
      <w:start w:val="1"/>
      <w:numFmt w:val="decimal"/>
      <w:pStyle w:val="2"/>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nsid w:val="75687240"/>
    <w:multiLevelType w:val="hybridMultilevel"/>
    <w:tmpl w:val="B0EA8C64"/>
    <w:lvl w:ilvl="0" w:tplc="2568715C">
      <w:start w:val="1"/>
      <w:numFmt w:val="bullet"/>
      <w:lvlText w:val=""/>
      <w:lvlJc w:val="left"/>
      <w:pPr>
        <w:tabs>
          <w:tab w:val="num" w:pos="1134"/>
        </w:tabs>
        <w:ind w:left="1701" w:hanging="567"/>
      </w:pPr>
      <w:rPr>
        <w:rFonts w:ascii="Symbol" w:hAnsi="Symbol" w:cs="Symbol" w:hint="default"/>
      </w:rPr>
    </w:lvl>
    <w:lvl w:ilvl="1" w:tplc="4D3EAB36">
      <w:start w:val="1"/>
      <w:numFmt w:val="bullet"/>
      <w:lvlText w:val=""/>
      <w:lvlJc w:val="left"/>
      <w:pPr>
        <w:tabs>
          <w:tab w:val="num" w:pos="1770"/>
        </w:tabs>
        <w:ind w:left="1770" w:hanging="360"/>
      </w:pPr>
      <w:rPr>
        <w:rFonts w:ascii="Wingdings" w:hAnsi="Wingdings" w:cs="Wingdings" w:hint="default"/>
      </w:rPr>
    </w:lvl>
    <w:lvl w:ilvl="2" w:tplc="B7AE007A">
      <w:start w:val="1"/>
      <w:numFmt w:val="decimal"/>
      <w:lvlText w:val="%3."/>
      <w:lvlJc w:val="left"/>
      <w:pPr>
        <w:tabs>
          <w:tab w:val="num" w:pos="2670"/>
        </w:tabs>
        <w:ind w:left="2670" w:hanging="360"/>
      </w:pPr>
      <w:rPr>
        <w:rFonts w:hint="default"/>
      </w:rPr>
    </w:lvl>
    <w:lvl w:ilvl="3" w:tplc="B4D6F876">
      <w:start w:val="1"/>
      <w:numFmt w:val="decimal"/>
      <w:lvlText w:val="%4."/>
      <w:lvlJc w:val="left"/>
      <w:pPr>
        <w:ind w:left="3210" w:hanging="360"/>
      </w:pPr>
    </w:lvl>
    <w:lvl w:ilvl="4" w:tplc="6CBCCA06">
      <w:start w:val="1"/>
      <w:numFmt w:val="lowerLetter"/>
      <w:lvlText w:val="%5."/>
      <w:lvlJc w:val="left"/>
      <w:pPr>
        <w:ind w:left="3930" w:hanging="360"/>
      </w:pPr>
    </w:lvl>
    <w:lvl w:ilvl="5" w:tplc="EB048B4C">
      <w:start w:val="1"/>
      <w:numFmt w:val="lowerRoman"/>
      <w:lvlText w:val="%6."/>
      <w:lvlJc w:val="right"/>
      <w:pPr>
        <w:ind w:left="4650" w:hanging="180"/>
      </w:pPr>
    </w:lvl>
    <w:lvl w:ilvl="6" w:tplc="5226EDCA">
      <w:start w:val="1"/>
      <w:numFmt w:val="decimal"/>
      <w:lvlText w:val="%7."/>
      <w:lvlJc w:val="left"/>
      <w:pPr>
        <w:ind w:left="5370" w:hanging="360"/>
      </w:pPr>
    </w:lvl>
    <w:lvl w:ilvl="7" w:tplc="E10E59C4">
      <w:start w:val="1"/>
      <w:numFmt w:val="lowerLetter"/>
      <w:lvlText w:val="%8."/>
      <w:lvlJc w:val="left"/>
      <w:pPr>
        <w:ind w:left="6090" w:hanging="360"/>
      </w:pPr>
    </w:lvl>
    <w:lvl w:ilvl="8" w:tplc="08109BB6">
      <w:start w:val="1"/>
      <w:numFmt w:val="lowerRoman"/>
      <w:lvlText w:val="%9."/>
      <w:lvlJc w:val="right"/>
      <w:pPr>
        <w:ind w:left="6810" w:hanging="180"/>
      </w:pPr>
    </w:lvl>
  </w:abstractNum>
  <w:abstractNum w:abstractNumId="20">
    <w:nsid w:val="79520911"/>
    <w:multiLevelType w:val="hybridMultilevel"/>
    <w:tmpl w:val="FC700DCA"/>
    <w:lvl w:ilvl="0" w:tplc="3E4076D2">
      <w:start w:val="1"/>
      <w:numFmt w:val="bullet"/>
      <w:lvlText w:val=""/>
      <w:lvlJc w:val="left"/>
      <w:pPr>
        <w:tabs>
          <w:tab w:val="num" w:pos="1931"/>
        </w:tabs>
        <w:ind w:left="1931" w:hanging="360"/>
      </w:pPr>
      <w:rPr>
        <w:rFonts w:ascii="Symbol" w:hAnsi="Symbol" w:cs="Symbol" w:hint="default"/>
      </w:rPr>
    </w:lvl>
    <w:lvl w:ilvl="1" w:tplc="04190019">
      <w:start w:val="1"/>
      <w:numFmt w:val="lowerLetter"/>
      <w:lvlText w:val="%2."/>
      <w:lvlJc w:val="left"/>
      <w:pPr>
        <w:tabs>
          <w:tab w:val="num" w:pos="2651"/>
        </w:tabs>
        <w:ind w:left="2651" w:hanging="360"/>
      </w:pPr>
    </w:lvl>
    <w:lvl w:ilvl="2" w:tplc="803E374C">
      <w:start w:val="1"/>
      <w:numFmt w:val="lowerRoman"/>
      <w:lvlText w:val="%3."/>
      <w:lvlJc w:val="right"/>
      <w:pPr>
        <w:tabs>
          <w:tab w:val="num" w:pos="3371"/>
        </w:tabs>
        <w:ind w:left="3371" w:hanging="180"/>
      </w:pPr>
    </w:lvl>
    <w:lvl w:ilvl="3" w:tplc="0419000F">
      <w:start w:val="1"/>
      <w:numFmt w:val="decimal"/>
      <w:lvlText w:val="%4."/>
      <w:lvlJc w:val="left"/>
      <w:pPr>
        <w:tabs>
          <w:tab w:val="num" w:pos="4091"/>
        </w:tabs>
        <w:ind w:left="4091" w:hanging="360"/>
      </w:pPr>
    </w:lvl>
    <w:lvl w:ilvl="4" w:tplc="04190019">
      <w:start w:val="1"/>
      <w:numFmt w:val="lowerLetter"/>
      <w:lvlText w:val="%5."/>
      <w:lvlJc w:val="left"/>
      <w:pPr>
        <w:tabs>
          <w:tab w:val="num" w:pos="4811"/>
        </w:tabs>
        <w:ind w:left="4811" w:hanging="360"/>
      </w:pPr>
    </w:lvl>
    <w:lvl w:ilvl="5" w:tplc="0419001B">
      <w:start w:val="1"/>
      <w:numFmt w:val="lowerRoman"/>
      <w:lvlText w:val="%6."/>
      <w:lvlJc w:val="right"/>
      <w:pPr>
        <w:tabs>
          <w:tab w:val="num" w:pos="5531"/>
        </w:tabs>
        <w:ind w:left="5531" w:hanging="180"/>
      </w:pPr>
    </w:lvl>
    <w:lvl w:ilvl="6" w:tplc="0419000F">
      <w:start w:val="1"/>
      <w:numFmt w:val="decimal"/>
      <w:lvlText w:val="%7."/>
      <w:lvlJc w:val="left"/>
      <w:pPr>
        <w:tabs>
          <w:tab w:val="num" w:pos="6251"/>
        </w:tabs>
        <w:ind w:left="6251" w:hanging="360"/>
      </w:pPr>
    </w:lvl>
    <w:lvl w:ilvl="7" w:tplc="04190019">
      <w:start w:val="1"/>
      <w:numFmt w:val="lowerLetter"/>
      <w:lvlText w:val="%8."/>
      <w:lvlJc w:val="left"/>
      <w:pPr>
        <w:tabs>
          <w:tab w:val="num" w:pos="6971"/>
        </w:tabs>
        <w:ind w:left="6971" w:hanging="360"/>
      </w:pPr>
    </w:lvl>
    <w:lvl w:ilvl="8" w:tplc="0419001B">
      <w:start w:val="1"/>
      <w:numFmt w:val="lowerRoman"/>
      <w:lvlText w:val="%9."/>
      <w:lvlJc w:val="right"/>
      <w:pPr>
        <w:tabs>
          <w:tab w:val="num" w:pos="7691"/>
        </w:tabs>
        <w:ind w:left="7691" w:hanging="180"/>
      </w:pPr>
    </w:lvl>
  </w:abstractNum>
  <w:num w:numId="1">
    <w:abstractNumId w:val="10"/>
  </w:num>
  <w:num w:numId="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num>
  <w:num w:numId="5">
    <w:abstractNumId w:val="15"/>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num>
  <w:num w:numId="8">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6"/>
  </w:num>
  <w:num w:numId="11">
    <w:abstractNumId w:val="3"/>
  </w:num>
  <w:num w:numId="12">
    <w:abstractNumId w:val="7"/>
  </w:num>
  <w:num w:numId="13">
    <w:abstractNumId w:val="14"/>
  </w:num>
  <w:num w:numId="14">
    <w:abstractNumId w:val="1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13"/>
  </w:num>
  <w:num w:numId="17">
    <w:abstractNumId w:val="12"/>
  </w:num>
  <w:num w:numId="18">
    <w:abstractNumId w:val="5"/>
  </w:num>
  <w:num w:numId="19">
    <w:abstractNumId w:val="17"/>
  </w:num>
  <w:num w:numId="20">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num>
  <w:num w:numId="22">
    <w:abstractNumId w:val="4"/>
  </w:num>
  <w:num w:numId="23">
    <w:abstractNumId w:val="20"/>
  </w:num>
  <w:num w:numId="24">
    <w:abstractNumId w:val="16"/>
  </w:num>
  <w:num w:numId="25">
    <w:abstractNumId w:val="9"/>
  </w:num>
  <w:num w:numId="26">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doNotHyphenateCaps/>
  <w:characterSpacingControl w:val="doNotCompress"/>
  <w:doNotValidateAgainstSchema/>
  <w:doNotDemarcateInvalidXml/>
  <w:compat/>
  <w:rsids>
    <w:rsidRoot w:val="007C21CA"/>
    <w:rsid w:val="000041A6"/>
    <w:rsid w:val="000262C3"/>
    <w:rsid w:val="000625FA"/>
    <w:rsid w:val="00077304"/>
    <w:rsid w:val="00086B1E"/>
    <w:rsid w:val="00093B98"/>
    <w:rsid w:val="000C3753"/>
    <w:rsid w:val="00103C4F"/>
    <w:rsid w:val="00107E59"/>
    <w:rsid w:val="00110701"/>
    <w:rsid w:val="00131BDB"/>
    <w:rsid w:val="001324CC"/>
    <w:rsid w:val="0014525C"/>
    <w:rsid w:val="0018353C"/>
    <w:rsid w:val="001B7894"/>
    <w:rsid w:val="001C115A"/>
    <w:rsid w:val="001F22DC"/>
    <w:rsid w:val="002061CE"/>
    <w:rsid w:val="002258A4"/>
    <w:rsid w:val="00227F5F"/>
    <w:rsid w:val="00253DD0"/>
    <w:rsid w:val="00257F02"/>
    <w:rsid w:val="002B268E"/>
    <w:rsid w:val="002B3EFD"/>
    <w:rsid w:val="002C050C"/>
    <w:rsid w:val="002F36B6"/>
    <w:rsid w:val="002F5A0B"/>
    <w:rsid w:val="00336F2F"/>
    <w:rsid w:val="00350B80"/>
    <w:rsid w:val="00354FAB"/>
    <w:rsid w:val="00355C16"/>
    <w:rsid w:val="0037706A"/>
    <w:rsid w:val="00385135"/>
    <w:rsid w:val="003935B0"/>
    <w:rsid w:val="003A433F"/>
    <w:rsid w:val="003F44B8"/>
    <w:rsid w:val="00414C2E"/>
    <w:rsid w:val="00440F43"/>
    <w:rsid w:val="0048077B"/>
    <w:rsid w:val="00480793"/>
    <w:rsid w:val="00497C01"/>
    <w:rsid w:val="005261B9"/>
    <w:rsid w:val="00545E82"/>
    <w:rsid w:val="00550B59"/>
    <w:rsid w:val="00562AA6"/>
    <w:rsid w:val="00572115"/>
    <w:rsid w:val="005752EF"/>
    <w:rsid w:val="005B5407"/>
    <w:rsid w:val="005B7F8E"/>
    <w:rsid w:val="005C2A87"/>
    <w:rsid w:val="005C70E0"/>
    <w:rsid w:val="005F6A20"/>
    <w:rsid w:val="00604660"/>
    <w:rsid w:val="00605BF5"/>
    <w:rsid w:val="00631DE6"/>
    <w:rsid w:val="00667DA4"/>
    <w:rsid w:val="00693987"/>
    <w:rsid w:val="006A752D"/>
    <w:rsid w:val="006A75D6"/>
    <w:rsid w:val="006B1AD2"/>
    <w:rsid w:val="00700278"/>
    <w:rsid w:val="00712C0E"/>
    <w:rsid w:val="0073683D"/>
    <w:rsid w:val="007625A7"/>
    <w:rsid w:val="00781D26"/>
    <w:rsid w:val="00796BAC"/>
    <w:rsid w:val="007C21CA"/>
    <w:rsid w:val="007E0736"/>
    <w:rsid w:val="007F7781"/>
    <w:rsid w:val="00844947"/>
    <w:rsid w:val="008528EA"/>
    <w:rsid w:val="00866803"/>
    <w:rsid w:val="008E6241"/>
    <w:rsid w:val="008E66E1"/>
    <w:rsid w:val="009031DD"/>
    <w:rsid w:val="009207E6"/>
    <w:rsid w:val="0092324B"/>
    <w:rsid w:val="0092764B"/>
    <w:rsid w:val="009571B3"/>
    <w:rsid w:val="00970B19"/>
    <w:rsid w:val="00975F83"/>
    <w:rsid w:val="00981FE8"/>
    <w:rsid w:val="009A413F"/>
    <w:rsid w:val="00A571D0"/>
    <w:rsid w:val="00AB37AB"/>
    <w:rsid w:val="00AD4E71"/>
    <w:rsid w:val="00AF2D66"/>
    <w:rsid w:val="00B02C42"/>
    <w:rsid w:val="00B12A6A"/>
    <w:rsid w:val="00B363C0"/>
    <w:rsid w:val="00B64880"/>
    <w:rsid w:val="00BB1EE5"/>
    <w:rsid w:val="00BC21F0"/>
    <w:rsid w:val="00BD726F"/>
    <w:rsid w:val="00C21966"/>
    <w:rsid w:val="00C53876"/>
    <w:rsid w:val="00C9596B"/>
    <w:rsid w:val="00CA529B"/>
    <w:rsid w:val="00D2506F"/>
    <w:rsid w:val="00D5140E"/>
    <w:rsid w:val="00D7225C"/>
    <w:rsid w:val="00D7772F"/>
    <w:rsid w:val="00D83F3D"/>
    <w:rsid w:val="00D915A7"/>
    <w:rsid w:val="00DB45D7"/>
    <w:rsid w:val="00DC3BE5"/>
    <w:rsid w:val="00E1624A"/>
    <w:rsid w:val="00E3731E"/>
    <w:rsid w:val="00EA313C"/>
    <w:rsid w:val="00EA79EF"/>
    <w:rsid w:val="00ED215B"/>
    <w:rsid w:val="00ED5E51"/>
    <w:rsid w:val="00EE4B20"/>
    <w:rsid w:val="00EF07A4"/>
    <w:rsid w:val="00F05F2C"/>
    <w:rsid w:val="00F34718"/>
    <w:rsid w:val="00F353A9"/>
    <w:rsid w:val="00F44535"/>
    <w:rsid w:val="00F5174E"/>
    <w:rsid w:val="00F64426"/>
    <w:rsid w:val="00F9302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locked="1" w:uiPriority="0"/>
    <w:lsdException w:name="Body Text First Indent 2" w:semiHidden="1" w:unhideWhenUsed="1"/>
    <w:lsdException w:name="Note Heading" w:semiHidden="1" w:unhideWhenUsed="1"/>
    <w:lsdException w:name="Body Text 2" w:locked="1" w:uiPriority="0"/>
    <w:lsdException w:name="Body Text 3" w:locked="1" w:uiPriority="0"/>
    <w:lsdException w:name="Body Text Indent 2" w:locked="1" w:uiPriority="0"/>
    <w:lsdException w:name="Body Text Indent 3" w:locked="1" w:uiPriority="0"/>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2">
    <w:name w:val="Normal"/>
    <w:qFormat/>
    <w:rsid w:val="007C21CA"/>
    <w:rPr>
      <w:rFonts w:ascii="Times New Roman" w:eastAsia="Times New Roman" w:hAnsi="Times New Roman"/>
    </w:rPr>
  </w:style>
  <w:style w:type="paragraph" w:styleId="1">
    <w:name w:val="heading 1"/>
    <w:aliases w:val="H1,1,H1 Char,Заголов,Çàãîëîâ,h1,ch,Глава,(раздел),Level 1 Topic Heading,Section,(Chapter)"/>
    <w:basedOn w:val="a2"/>
    <w:link w:val="10"/>
    <w:uiPriority w:val="99"/>
    <w:qFormat/>
    <w:rsid w:val="007C21CA"/>
    <w:pPr>
      <w:numPr>
        <w:numId w:val="8"/>
      </w:numPr>
      <w:ind w:left="0" w:firstLine="0"/>
      <w:outlineLvl w:val="0"/>
    </w:pPr>
    <w:rPr>
      <w:sz w:val="24"/>
      <w:szCs w:val="24"/>
    </w:rPr>
  </w:style>
  <w:style w:type="paragraph" w:styleId="20">
    <w:name w:val="heading 2"/>
    <w:basedOn w:val="a2"/>
    <w:next w:val="a2"/>
    <w:link w:val="21"/>
    <w:uiPriority w:val="99"/>
    <w:qFormat/>
    <w:rsid w:val="007C21CA"/>
    <w:pPr>
      <w:keepNext/>
      <w:spacing w:before="240" w:after="60"/>
      <w:outlineLvl w:val="1"/>
    </w:pPr>
    <w:rPr>
      <w:rFonts w:ascii="Cambria" w:hAnsi="Cambria" w:cs="Cambria"/>
      <w:b/>
      <w:bCs/>
      <w:i/>
      <w:iCs/>
      <w:sz w:val="28"/>
      <w:szCs w:val="28"/>
    </w:rPr>
  </w:style>
  <w:style w:type="paragraph" w:styleId="3">
    <w:name w:val="heading 3"/>
    <w:basedOn w:val="a2"/>
    <w:link w:val="30"/>
    <w:uiPriority w:val="99"/>
    <w:qFormat/>
    <w:rsid w:val="007C21CA"/>
    <w:pPr>
      <w:outlineLvl w:val="2"/>
    </w:pPr>
    <w:rPr>
      <w:rFonts w:ascii="Arial" w:hAnsi="Arial" w:cs="Arial"/>
      <w:b/>
      <w:bCs/>
      <w:sz w:val="24"/>
      <w:szCs w:val="24"/>
    </w:rPr>
  </w:style>
  <w:style w:type="paragraph" w:styleId="7">
    <w:name w:val="heading 7"/>
    <w:basedOn w:val="a2"/>
    <w:next w:val="a2"/>
    <w:link w:val="70"/>
    <w:uiPriority w:val="99"/>
    <w:qFormat/>
    <w:rsid w:val="00981FE8"/>
    <w:pPr>
      <w:keepNext/>
      <w:keepLines/>
      <w:spacing w:before="200"/>
      <w:outlineLvl w:val="6"/>
    </w:pPr>
    <w:rPr>
      <w:rFonts w:ascii="Cambria" w:hAnsi="Cambria" w:cs="Cambria"/>
      <w:i/>
      <w:iCs/>
      <w:color w:val="404040"/>
    </w:rPr>
  </w:style>
  <w:style w:type="paragraph" w:styleId="8">
    <w:name w:val="heading 8"/>
    <w:basedOn w:val="a2"/>
    <w:next w:val="a2"/>
    <w:link w:val="80"/>
    <w:uiPriority w:val="99"/>
    <w:qFormat/>
    <w:rsid w:val="00B363C0"/>
    <w:pPr>
      <w:keepNext/>
      <w:keepLines/>
      <w:spacing w:before="200"/>
      <w:outlineLvl w:val="7"/>
    </w:pPr>
    <w:rPr>
      <w:rFonts w:ascii="Cambria" w:hAnsi="Cambria" w:cs="Cambria"/>
      <w:color w:val="404040"/>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H1 Знак,1 Знак,H1 Char Знак,Заголов Знак,Çàãîëîâ Знак,h1 Знак,ch Знак,Глава Знак,(раздел) Знак,Level 1 Topic Heading Знак,Section Знак,(Chapter) Знак"/>
    <w:basedOn w:val="a3"/>
    <w:link w:val="1"/>
    <w:uiPriority w:val="99"/>
    <w:locked/>
    <w:rsid w:val="007C21CA"/>
    <w:rPr>
      <w:rFonts w:ascii="Times New Roman" w:hAnsi="Times New Roman" w:cs="Times New Roman"/>
      <w:sz w:val="24"/>
      <w:szCs w:val="24"/>
      <w:lang w:eastAsia="ru-RU"/>
    </w:rPr>
  </w:style>
  <w:style w:type="character" w:customStyle="1" w:styleId="21">
    <w:name w:val="Заголовок 2 Знак"/>
    <w:basedOn w:val="a3"/>
    <w:link w:val="20"/>
    <w:uiPriority w:val="99"/>
    <w:semiHidden/>
    <w:locked/>
    <w:rsid w:val="007C21CA"/>
    <w:rPr>
      <w:rFonts w:ascii="Cambria" w:hAnsi="Cambria" w:cs="Cambria"/>
      <w:b/>
      <w:bCs/>
      <w:i/>
      <w:iCs/>
      <w:sz w:val="28"/>
      <w:szCs w:val="28"/>
      <w:lang w:eastAsia="ru-RU"/>
    </w:rPr>
  </w:style>
  <w:style w:type="character" w:customStyle="1" w:styleId="30">
    <w:name w:val="Заголовок 3 Знак"/>
    <w:basedOn w:val="a3"/>
    <w:link w:val="3"/>
    <w:uiPriority w:val="99"/>
    <w:semiHidden/>
    <w:locked/>
    <w:rsid w:val="007C21CA"/>
    <w:rPr>
      <w:rFonts w:ascii="Arial" w:hAnsi="Arial" w:cs="Arial"/>
      <w:b/>
      <w:bCs/>
      <w:sz w:val="24"/>
      <w:szCs w:val="24"/>
      <w:lang w:eastAsia="ru-RU"/>
    </w:rPr>
  </w:style>
  <w:style w:type="character" w:customStyle="1" w:styleId="70">
    <w:name w:val="Заголовок 7 Знак"/>
    <w:basedOn w:val="a3"/>
    <w:link w:val="7"/>
    <w:uiPriority w:val="99"/>
    <w:semiHidden/>
    <w:locked/>
    <w:rsid w:val="00981FE8"/>
    <w:rPr>
      <w:rFonts w:ascii="Cambria" w:hAnsi="Cambria" w:cs="Cambria"/>
      <w:i/>
      <w:iCs/>
      <w:color w:val="404040"/>
      <w:sz w:val="20"/>
      <w:szCs w:val="20"/>
      <w:lang w:eastAsia="ru-RU"/>
    </w:rPr>
  </w:style>
  <w:style w:type="character" w:customStyle="1" w:styleId="80">
    <w:name w:val="Заголовок 8 Знак"/>
    <w:basedOn w:val="a3"/>
    <w:link w:val="8"/>
    <w:uiPriority w:val="99"/>
    <w:semiHidden/>
    <w:locked/>
    <w:rsid w:val="00B363C0"/>
    <w:rPr>
      <w:rFonts w:ascii="Cambria" w:hAnsi="Cambria" w:cs="Cambria"/>
      <w:color w:val="404040"/>
      <w:sz w:val="20"/>
      <w:szCs w:val="20"/>
      <w:lang w:eastAsia="ru-RU"/>
    </w:rPr>
  </w:style>
  <w:style w:type="character" w:styleId="a6">
    <w:name w:val="Hyperlink"/>
    <w:basedOn w:val="a3"/>
    <w:uiPriority w:val="99"/>
    <w:semiHidden/>
    <w:rsid w:val="007C21CA"/>
    <w:rPr>
      <w:color w:val="0000FF"/>
      <w:u w:val="single"/>
    </w:rPr>
  </w:style>
  <w:style w:type="character" w:styleId="a7">
    <w:name w:val="FollowedHyperlink"/>
    <w:basedOn w:val="a3"/>
    <w:uiPriority w:val="99"/>
    <w:semiHidden/>
    <w:rsid w:val="007C21CA"/>
    <w:rPr>
      <w:color w:val="800080"/>
      <w:u w:val="single"/>
    </w:rPr>
  </w:style>
  <w:style w:type="paragraph" w:styleId="a8">
    <w:name w:val="Normal (Web)"/>
    <w:aliases w:val="Обычный (веб)1,Обычный (веб) Знак,Обычный (веб) Знак1,Обычный (веб) Знак Знак,Обычный (веб) Знак2 Знак,Обычный (веб) Знак Знак1 Знак,Обычный (веб) Знак1 Знак Знак1,Обычный (веб) Знак Знак Знак Знак,Обычный (веб) Знак2 Знак Знак Знак1 Знак"/>
    <w:basedOn w:val="1"/>
    <w:next w:val="a2"/>
    <w:autoRedefine/>
    <w:uiPriority w:val="99"/>
    <w:rsid w:val="007C21CA"/>
    <w:pPr>
      <w:keepNext/>
      <w:keepLines/>
      <w:numPr>
        <w:numId w:val="0"/>
      </w:numPr>
      <w:tabs>
        <w:tab w:val="num" w:pos="1418"/>
      </w:tabs>
      <w:spacing w:before="480" w:line="276" w:lineRule="auto"/>
      <w:outlineLvl w:val="9"/>
    </w:pPr>
    <w:rPr>
      <w:rFonts w:ascii="Cambria" w:hAnsi="Cambria" w:cs="Cambria"/>
      <w:b/>
      <w:bCs/>
      <w:color w:val="365F91"/>
      <w:sz w:val="28"/>
      <w:szCs w:val="28"/>
    </w:rPr>
  </w:style>
  <w:style w:type="character" w:customStyle="1" w:styleId="HeaderChar">
    <w:name w:val="Header Char"/>
    <w:uiPriority w:val="99"/>
    <w:semiHidden/>
    <w:locked/>
    <w:rsid w:val="007C21CA"/>
    <w:rPr>
      <w:sz w:val="28"/>
      <w:szCs w:val="28"/>
    </w:rPr>
  </w:style>
  <w:style w:type="character" w:customStyle="1" w:styleId="FooterChar">
    <w:name w:val="Footer Char"/>
    <w:uiPriority w:val="99"/>
    <w:semiHidden/>
    <w:locked/>
    <w:rsid w:val="007C21CA"/>
    <w:rPr>
      <w:sz w:val="24"/>
      <w:szCs w:val="24"/>
    </w:rPr>
  </w:style>
  <w:style w:type="character" w:customStyle="1" w:styleId="TitleChar">
    <w:name w:val="Title Char"/>
    <w:aliases w:val="Text_up Char,Название таб Знак Знак Char,Таблица № Знак Знак Char,Таблица № Знак Char"/>
    <w:uiPriority w:val="99"/>
    <w:locked/>
    <w:rsid w:val="007C21CA"/>
    <w:rPr>
      <w:b/>
      <w:bCs/>
      <w:sz w:val="24"/>
      <w:szCs w:val="24"/>
    </w:rPr>
  </w:style>
  <w:style w:type="character" w:customStyle="1" w:styleId="BodyTextChar">
    <w:name w:val="Body Text Char"/>
    <w:uiPriority w:val="99"/>
    <w:semiHidden/>
    <w:locked/>
    <w:rsid w:val="007C21CA"/>
    <w:rPr>
      <w:sz w:val="24"/>
      <w:szCs w:val="24"/>
    </w:rPr>
  </w:style>
  <w:style w:type="character" w:customStyle="1" w:styleId="BodyTextIndentChar">
    <w:name w:val="Body Text Indent Char"/>
    <w:uiPriority w:val="99"/>
    <w:semiHidden/>
    <w:locked/>
    <w:rsid w:val="007C21CA"/>
    <w:rPr>
      <w:sz w:val="28"/>
      <w:szCs w:val="28"/>
    </w:rPr>
  </w:style>
  <w:style w:type="paragraph" w:styleId="a9">
    <w:name w:val="Body Text"/>
    <w:basedOn w:val="a2"/>
    <w:link w:val="aa"/>
    <w:uiPriority w:val="99"/>
    <w:semiHidden/>
    <w:rsid w:val="007C21CA"/>
    <w:pPr>
      <w:spacing w:after="120"/>
    </w:pPr>
    <w:rPr>
      <w:rFonts w:ascii="Calibri" w:eastAsia="Calibri" w:hAnsi="Calibri"/>
      <w:sz w:val="24"/>
      <w:szCs w:val="24"/>
    </w:rPr>
  </w:style>
  <w:style w:type="character" w:customStyle="1" w:styleId="BodyTextChar1">
    <w:name w:val="Body Text Char1"/>
    <w:basedOn w:val="a3"/>
    <w:link w:val="a9"/>
    <w:uiPriority w:val="99"/>
    <w:semiHidden/>
    <w:rsid w:val="001E3B5B"/>
    <w:rPr>
      <w:rFonts w:ascii="Times New Roman" w:eastAsia="Times New Roman" w:hAnsi="Times New Roman"/>
      <w:sz w:val="20"/>
      <w:szCs w:val="20"/>
    </w:rPr>
  </w:style>
  <w:style w:type="character" w:customStyle="1" w:styleId="aa">
    <w:name w:val="Основной текст Знак"/>
    <w:basedOn w:val="a3"/>
    <w:link w:val="a9"/>
    <w:uiPriority w:val="99"/>
    <w:semiHidden/>
    <w:locked/>
    <w:rsid w:val="007C21CA"/>
    <w:rPr>
      <w:rFonts w:ascii="Times New Roman" w:hAnsi="Times New Roman" w:cs="Times New Roman"/>
      <w:sz w:val="20"/>
      <w:szCs w:val="20"/>
      <w:lang w:eastAsia="ru-RU"/>
    </w:rPr>
  </w:style>
  <w:style w:type="character" w:customStyle="1" w:styleId="BodyTextFirstIndentChar">
    <w:name w:val="Body Text First Indent Char"/>
    <w:uiPriority w:val="99"/>
    <w:semiHidden/>
    <w:locked/>
    <w:rsid w:val="007C21CA"/>
    <w:rPr>
      <w:sz w:val="24"/>
      <w:szCs w:val="24"/>
    </w:rPr>
  </w:style>
  <w:style w:type="character" w:customStyle="1" w:styleId="BodyText2Char">
    <w:name w:val="Body Text 2 Char"/>
    <w:uiPriority w:val="99"/>
    <w:semiHidden/>
    <w:locked/>
    <w:rsid w:val="007C21CA"/>
    <w:rPr>
      <w:sz w:val="24"/>
      <w:szCs w:val="24"/>
    </w:rPr>
  </w:style>
  <w:style w:type="character" w:customStyle="1" w:styleId="BodyText3Char">
    <w:name w:val="Body Text 3 Char"/>
    <w:uiPriority w:val="99"/>
    <w:semiHidden/>
    <w:locked/>
    <w:rsid w:val="007C21CA"/>
    <w:rPr>
      <w:sz w:val="16"/>
      <w:szCs w:val="16"/>
    </w:rPr>
  </w:style>
  <w:style w:type="character" w:customStyle="1" w:styleId="BodyTextIndent2Char">
    <w:name w:val="Body Text Indent 2 Char"/>
    <w:uiPriority w:val="99"/>
    <w:semiHidden/>
    <w:locked/>
    <w:rsid w:val="007C21CA"/>
    <w:rPr>
      <w:sz w:val="24"/>
      <w:szCs w:val="24"/>
    </w:rPr>
  </w:style>
  <w:style w:type="character" w:customStyle="1" w:styleId="BodyTextIndent3Char">
    <w:name w:val="Body Text Indent 3 Char"/>
    <w:uiPriority w:val="99"/>
    <w:semiHidden/>
    <w:locked/>
    <w:rsid w:val="007C21CA"/>
    <w:rPr>
      <w:rFonts w:ascii="Calibri" w:hAnsi="Calibri" w:cs="Calibri"/>
    </w:rPr>
  </w:style>
  <w:style w:type="character" w:customStyle="1" w:styleId="PlainTextChar">
    <w:name w:val="Plain Text Char"/>
    <w:uiPriority w:val="99"/>
    <w:semiHidden/>
    <w:locked/>
    <w:rsid w:val="007C21CA"/>
    <w:rPr>
      <w:rFonts w:ascii="Courier New" w:hAnsi="Courier New" w:cs="Courier New"/>
    </w:rPr>
  </w:style>
  <w:style w:type="character" w:customStyle="1" w:styleId="BalloonTextChar">
    <w:name w:val="Balloon Text Char"/>
    <w:uiPriority w:val="99"/>
    <w:semiHidden/>
    <w:locked/>
    <w:rsid w:val="007C21CA"/>
    <w:rPr>
      <w:rFonts w:ascii="Tahoma" w:hAnsi="Tahoma" w:cs="Tahoma"/>
      <w:sz w:val="16"/>
      <w:szCs w:val="16"/>
    </w:rPr>
  </w:style>
  <w:style w:type="paragraph" w:customStyle="1" w:styleId="11">
    <w:name w:val="Цитата1"/>
    <w:basedOn w:val="a2"/>
    <w:uiPriority w:val="99"/>
    <w:rsid w:val="007C21CA"/>
    <w:pPr>
      <w:ind w:left="-284" w:right="-522"/>
      <w:jc w:val="center"/>
    </w:pPr>
    <w:rPr>
      <w:b/>
      <w:bCs/>
      <w:sz w:val="28"/>
      <w:szCs w:val="28"/>
    </w:rPr>
  </w:style>
  <w:style w:type="paragraph" w:customStyle="1" w:styleId="12">
    <w:name w:val="1Главный"/>
    <w:basedOn w:val="a2"/>
    <w:uiPriority w:val="99"/>
    <w:rsid w:val="007C21CA"/>
    <w:pPr>
      <w:spacing w:after="120"/>
      <w:ind w:firstLine="709"/>
      <w:jc w:val="both"/>
    </w:pPr>
    <w:rPr>
      <w:sz w:val="28"/>
      <w:szCs w:val="28"/>
    </w:rPr>
  </w:style>
  <w:style w:type="paragraph" w:customStyle="1" w:styleId="ConsNormal">
    <w:name w:val="ConsNormal"/>
    <w:uiPriority w:val="99"/>
    <w:rsid w:val="007C21CA"/>
    <w:pPr>
      <w:widowControl w:val="0"/>
      <w:overflowPunct w:val="0"/>
      <w:autoSpaceDE w:val="0"/>
      <w:autoSpaceDN w:val="0"/>
      <w:adjustRightInd w:val="0"/>
      <w:ind w:firstLine="720"/>
      <w:jc w:val="both"/>
    </w:pPr>
    <w:rPr>
      <w:rFonts w:ascii="Times New Roman" w:eastAsia="Times New Roman" w:hAnsi="Times New Roman"/>
    </w:rPr>
  </w:style>
  <w:style w:type="character" w:customStyle="1" w:styleId="ab">
    <w:name w:val="Текст_без отст Знак Знак"/>
    <w:link w:val="ac"/>
    <w:uiPriority w:val="99"/>
    <w:locked/>
    <w:rsid w:val="007C21CA"/>
    <w:rPr>
      <w:sz w:val="28"/>
      <w:szCs w:val="28"/>
    </w:rPr>
  </w:style>
  <w:style w:type="paragraph" w:customStyle="1" w:styleId="ac">
    <w:name w:val="Текст_без отст Знак"/>
    <w:basedOn w:val="a2"/>
    <w:link w:val="ab"/>
    <w:uiPriority w:val="99"/>
    <w:rsid w:val="007C21CA"/>
    <w:pPr>
      <w:spacing w:line="360" w:lineRule="auto"/>
      <w:jc w:val="both"/>
    </w:pPr>
    <w:rPr>
      <w:rFonts w:ascii="Calibri" w:eastAsia="Calibri" w:hAnsi="Calibri"/>
      <w:sz w:val="28"/>
      <w:szCs w:val="28"/>
    </w:rPr>
  </w:style>
  <w:style w:type="paragraph" w:customStyle="1" w:styleId="31">
    <w:name w:val="Основной текст с отступом 31"/>
    <w:basedOn w:val="a2"/>
    <w:uiPriority w:val="99"/>
    <w:rsid w:val="007C21CA"/>
    <w:pPr>
      <w:ind w:firstLine="567"/>
      <w:jc w:val="both"/>
    </w:pPr>
    <w:rPr>
      <w:sz w:val="28"/>
      <w:szCs w:val="28"/>
    </w:rPr>
  </w:style>
  <w:style w:type="paragraph" w:customStyle="1" w:styleId="BodyTextIndent21">
    <w:name w:val="Body Text Indent 21"/>
    <w:basedOn w:val="a2"/>
    <w:uiPriority w:val="99"/>
    <w:rsid w:val="007C21CA"/>
    <w:pPr>
      <w:ind w:firstLine="720"/>
      <w:jc w:val="both"/>
    </w:pPr>
    <w:rPr>
      <w:sz w:val="24"/>
      <w:szCs w:val="24"/>
    </w:rPr>
  </w:style>
  <w:style w:type="paragraph" w:customStyle="1" w:styleId="13">
    <w:name w:val="Обычный1"/>
    <w:uiPriority w:val="99"/>
    <w:rsid w:val="007C21CA"/>
    <w:pPr>
      <w:widowControl w:val="0"/>
      <w:snapToGrid w:val="0"/>
    </w:pPr>
    <w:rPr>
      <w:rFonts w:ascii="Times New Roman" w:eastAsia="Times New Roman" w:hAnsi="Times New Roman"/>
      <w:b/>
      <w:bCs/>
    </w:rPr>
  </w:style>
  <w:style w:type="character" w:customStyle="1" w:styleId="ConsPlusNormal">
    <w:name w:val="ConsPlusNormal Знак"/>
    <w:link w:val="ConsPlusNormal0"/>
    <w:uiPriority w:val="99"/>
    <w:locked/>
    <w:rsid w:val="007C21CA"/>
    <w:rPr>
      <w:rFonts w:ascii="Arial" w:hAnsi="Arial" w:cs="Arial"/>
      <w:sz w:val="22"/>
      <w:szCs w:val="22"/>
      <w:lang w:val="ru-RU" w:eastAsia="en-US" w:bidi="ar-SA"/>
    </w:rPr>
  </w:style>
  <w:style w:type="paragraph" w:customStyle="1" w:styleId="ConsPlusNormal0">
    <w:name w:val="ConsPlusNormal"/>
    <w:link w:val="ConsPlusNormal"/>
    <w:uiPriority w:val="99"/>
    <w:rsid w:val="007C21CA"/>
    <w:pPr>
      <w:autoSpaceDE w:val="0"/>
      <w:autoSpaceDN w:val="0"/>
      <w:adjustRightInd w:val="0"/>
      <w:ind w:firstLine="720"/>
    </w:pPr>
    <w:rPr>
      <w:rFonts w:ascii="Arial" w:hAnsi="Arial" w:cs="Arial"/>
      <w:sz w:val="22"/>
      <w:szCs w:val="22"/>
      <w:lang w:eastAsia="en-US"/>
    </w:rPr>
  </w:style>
  <w:style w:type="paragraph" w:customStyle="1" w:styleId="NoieaOaia">
    <w:name w:val="No?iea Oaia"/>
    <w:basedOn w:val="a9"/>
    <w:uiPriority w:val="99"/>
    <w:rsid w:val="007C21CA"/>
    <w:pPr>
      <w:ind w:right="4536"/>
      <w:jc w:val="both"/>
    </w:pPr>
    <w:rPr>
      <w:b/>
      <w:bCs/>
      <w:sz w:val="22"/>
      <w:szCs w:val="22"/>
    </w:rPr>
  </w:style>
  <w:style w:type="paragraph" w:customStyle="1" w:styleId="ConsPlusNonformat">
    <w:name w:val="ConsPlusNonformat"/>
    <w:uiPriority w:val="99"/>
    <w:rsid w:val="007C21CA"/>
    <w:pPr>
      <w:widowControl w:val="0"/>
      <w:autoSpaceDE w:val="0"/>
      <w:autoSpaceDN w:val="0"/>
      <w:adjustRightInd w:val="0"/>
    </w:pPr>
    <w:rPr>
      <w:rFonts w:ascii="Courier New" w:eastAsia="Times New Roman" w:hAnsi="Courier New" w:cs="Courier New"/>
    </w:rPr>
  </w:style>
  <w:style w:type="paragraph" w:customStyle="1" w:styleId="Style8">
    <w:name w:val="Style8"/>
    <w:basedOn w:val="a2"/>
    <w:uiPriority w:val="99"/>
    <w:rsid w:val="007C21CA"/>
    <w:pPr>
      <w:widowControl w:val="0"/>
      <w:autoSpaceDE w:val="0"/>
      <w:autoSpaceDN w:val="0"/>
      <w:adjustRightInd w:val="0"/>
      <w:spacing w:line="322" w:lineRule="exact"/>
      <w:ind w:firstLine="701"/>
    </w:pPr>
    <w:rPr>
      <w:rFonts w:ascii="Sylfaen" w:hAnsi="Sylfaen" w:cs="Sylfaen"/>
      <w:sz w:val="24"/>
      <w:szCs w:val="24"/>
    </w:rPr>
  </w:style>
  <w:style w:type="paragraph" w:customStyle="1" w:styleId="ConsPlusTitle">
    <w:name w:val="ConsPlusTitle"/>
    <w:uiPriority w:val="99"/>
    <w:rsid w:val="007C21CA"/>
    <w:pPr>
      <w:widowControl w:val="0"/>
      <w:autoSpaceDE w:val="0"/>
      <w:autoSpaceDN w:val="0"/>
      <w:adjustRightInd w:val="0"/>
    </w:pPr>
    <w:rPr>
      <w:rFonts w:ascii="Arial" w:eastAsia="Times New Roman" w:hAnsi="Arial" w:cs="Arial"/>
      <w:b/>
      <w:bCs/>
    </w:rPr>
  </w:style>
  <w:style w:type="paragraph" w:customStyle="1" w:styleId="ConsPlusCell">
    <w:name w:val="ConsPlusCell"/>
    <w:uiPriority w:val="99"/>
    <w:rsid w:val="007C21CA"/>
    <w:pPr>
      <w:autoSpaceDE w:val="0"/>
      <w:autoSpaceDN w:val="0"/>
      <w:adjustRightInd w:val="0"/>
    </w:pPr>
    <w:rPr>
      <w:rFonts w:ascii="Arial" w:eastAsia="Times New Roman" w:hAnsi="Arial" w:cs="Arial"/>
    </w:rPr>
  </w:style>
  <w:style w:type="paragraph" w:customStyle="1" w:styleId="ad">
    <w:name w:val="Знак"/>
    <w:basedOn w:val="a2"/>
    <w:autoRedefine/>
    <w:uiPriority w:val="99"/>
    <w:rsid w:val="007C21CA"/>
    <w:pPr>
      <w:spacing w:after="160" w:line="240" w:lineRule="exact"/>
    </w:pPr>
    <w:rPr>
      <w:rFonts w:eastAsia="SimSun"/>
      <w:b/>
      <w:bCs/>
      <w:sz w:val="28"/>
      <w:szCs w:val="28"/>
      <w:lang w:val="en-US" w:eastAsia="en-US"/>
    </w:rPr>
  </w:style>
  <w:style w:type="paragraph" w:customStyle="1" w:styleId="ae">
    <w:name w:val="Текст документа"/>
    <w:basedOn w:val="a2"/>
    <w:uiPriority w:val="99"/>
    <w:rsid w:val="007C21CA"/>
    <w:pPr>
      <w:ind w:firstLine="709"/>
      <w:jc w:val="both"/>
    </w:pPr>
    <w:rPr>
      <w:sz w:val="28"/>
      <w:szCs w:val="28"/>
    </w:rPr>
  </w:style>
  <w:style w:type="paragraph" w:customStyle="1" w:styleId="2">
    <w:name w:val="Заголовок 2 занятия"/>
    <w:basedOn w:val="a2"/>
    <w:uiPriority w:val="99"/>
    <w:rsid w:val="007C21CA"/>
    <w:pPr>
      <w:numPr>
        <w:ilvl w:val="1"/>
        <w:numId w:val="8"/>
      </w:numPr>
    </w:pPr>
    <w:rPr>
      <w:sz w:val="24"/>
      <w:szCs w:val="24"/>
    </w:rPr>
  </w:style>
  <w:style w:type="paragraph" w:customStyle="1" w:styleId="a0">
    <w:name w:val="МОН"/>
    <w:basedOn w:val="a2"/>
    <w:uiPriority w:val="99"/>
    <w:rsid w:val="007C21CA"/>
    <w:pPr>
      <w:numPr>
        <w:numId w:val="5"/>
      </w:numPr>
      <w:spacing w:line="360" w:lineRule="auto"/>
      <w:ind w:left="0" w:firstLine="709"/>
      <w:jc w:val="both"/>
    </w:pPr>
    <w:rPr>
      <w:sz w:val="28"/>
      <w:szCs w:val="28"/>
    </w:rPr>
  </w:style>
  <w:style w:type="paragraph" w:customStyle="1" w:styleId="311">
    <w:name w:val="Основной текст с отступом 311"/>
    <w:basedOn w:val="a2"/>
    <w:uiPriority w:val="99"/>
    <w:rsid w:val="007C21CA"/>
    <w:pPr>
      <w:suppressAutoHyphens/>
      <w:ind w:firstLine="720"/>
      <w:jc w:val="both"/>
    </w:pPr>
    <w:rPr>
      <w:rFonts w:ascii="Calibri" w:hAnsi="Calibri" w:cs="Calibri"/>
      <w:sz w:val="22"/>
      <w:szCs w:val="22"/>
      <w:lang w:eastAsia="ar-SA"/>
    </w:rPr>
  </w:style>
  <w:style w:type="paragraph" w:customStyle="1" w:styleId="22">
    <w:name w:val="Основной текст с отступом 22"/>
    <w:basedOn w:val="a2"/>
    <w:uiPriority w:val="99"/>
    <w:rsid w:val="007C21CA"/>
    <w:pPr>
      <w:spacing w:after="120" w:line="480" w:lineRule="auto"/>
      <w:ind w:left="283"/>
    </w:pPr>
    <w:rPr>
      <w:sz w:val="24"/>
      <w:szCs w:val="24"/>
      <w:lang w:eastAsia="ar-SA"/>
    </w:rPr>
  </w:style>
  <w:style w:type="paragraph" w:customStyle="1" w:styleId="14">
    <w:name w:val="Знак Знак Знак1 Знак"/>
    <w:basedOn w:val="a2"/>
    <w:uiPriority w:val="99"/>
    <w:rsid w:val="007C21CA"/>
    <w:pPr>
      <w:spacing w:after="160" w:line="240" w:lineRule="exact"/>
    </w:pPr>
    <w:rPr>
      <w:rFonts w:ascii="Verdana" w:hAnsi="Verdana" w:cs="Verdana"/>
      <w:lang w:val="en-US" w:eastAsia="en-US"/>
    </w:rPr>
  </w:style>
  <w:style w:type="paragraph" w:customStyle="1" w:styleId="15">
    <w:name w:val="Знак1 Знак Знак Знак"/>
    <w:basedOn w:val="a2"/>
    <w:uiPriority w:val="99"/>
    <w:rsid w:val="007C21CA"/>
    <w:rPr>
      <w:rFonts w:ascii="Verdana" w:hAnsi="Verdana" w:cs="Verdana"/>
      <w:lang w:val="en-US" w:eastAsia="en-US"/>
    </w:rPr>
  </w:style>
  <w:style w:type="paragraph" w:customStyle="1" w:styleId="23">
    <w:name w:val="Знак2"/>
    <w:basedOn w:val="a2"/>
    <w:uiPriority w:val="99"/>
    <w:rsid w:val="007C21CA"/>
    <w:rPr>
      <w:rFonts w:ascii="Verdana" w:hAnsi="Verdana" w:cs="Verdana"/>
      <w:lang w:val="en-US" w:eastAsia="en-US"/>
    </w:rPr>
  </w:style>
  <w:style w:type="paragraph" w:styleId="af">
    <w:name w:val="header"/>
    <w:basedOn w:val="a2"/>
    <w:link w:val="af0"/>
    <w:uiPriority w:val="99"/>
    <w:semiHidden/>
    <w:rsid w:val="007C21CA"/>
    <w:pPr>
      <w:tabs>
        <w:tab w:val="center" w:pos="4677"/>
        <w:tab w:val="right" w:pos="9355"/>
      </w:tabs>
    </w:pPr>
    <w:rPr>
      <w:rFonts w:ascii="Calibri" w:eastAsia="Calibri" w:hAnsi="Calibri"/>
      <w:sz w:val="28"/>
      <w:szCs w:val="28"/>
    </w:rPr>
  </w:style>
  <w:style w:type="character" w:customStyle="1" w:styleId="HeaderChar1">
    <w:name w:val="Header Char1"/>
    <w:basedOn w:val="a3"/>
    <w:link w:val="af"/>
    <w:uiPriority w:val="99"/>
    <w:semiHidden/>
    <w:rsid w:val="001E3B5B"/>
    <w:rPr>
      <w:rFonts w:ascii="Times New Roman" w:eastAsia="Times New Roman" w:hAnsi="Times New Roman"/>
      <w:sz w:val="20"/>
      <w:szCs w:val="20"/>
    </w:rPr>
  </w:style>
  <w:style w:type="character" w:customStyle="1" w:styleId="af0">
    <w:name w:val="Верхний колонтитул Знак"/>
    <w:basedOn w:val="a3"/>
    <w:link w:val="af"/>
    <w:uiPriority w:val="99"/>
    <w:semiHidden/>
    <w:locked/>
    <w:rsid w:val="007C21CA"/>
    <w:rPr>
      <w:rFonts w:ascii="Times New Roman" w:hAnsi="Times New Roman" w:cs="Times New Roman"/>
      <w:sz w:val="20"/>
      <w:szCs w:val="20"/>
      <w:lang w:eastAsia="ru-RU"/>
    </w:rPr>
  </w:style>
  <w:style w:type="paragraph" w:styleId="af1">
    <w:name w:val="Body Text Indent"/>
    <w:basedOn w:val="a2"/>
    <w:link w:val="af2"/>
    <w:uiPriority w:val="99"/>
    <w:semiHidden/>
    <w:rsid w:val="007C21CA"/>
    <w:pPr>
      <w:spacing w:after="120"/>
      <w:ind w:left="283"/>
    </w:pPr>
    <w:rPr>
      <w:rFonts w:ascii="Calibri" w:eastAsia="Calibri" w:hAnsi="Calibri"/>
      <w:sz w:val="28"/>
      <w:szCs w:val="28"/>
    </w:rPr>
  </w:style>
  <w:style w:type="character" w:customStyle="1" w:styleId="BodyTextIndentChar1">
    <w:name w:val="Body Text Indent Char1"/>
    <w:basedOn w:val="a3"/>
    <w:link w:val="af1"/>
    <w:uiPriority w:val="99"/>
    <w:semiHidden/>
    <w:rsid w:val="001E3B5B"/>
    <w:rPr>
      <w:rFonts w:ascii="Times New Roman" w:eastAsia="Times New Roman" w:hAnsi="Times New Roman"/>
      <w:sz w:val="20"/>
      <w:szCs w:val="20"/>
    </w:rPr>
  </w:style>
  <w:style w:type="character" w:customStyle="1" w:styleId="af2">
    <w:name w:val="Основной текст с отступом Знак"/>
    <w:basedOn w:val="a3"/>
    <w:link w:val="af1"/>
    <w:uiPriority w:val="99"/>
    <w:semiHidden/>
    <w:locked/>
    <w:rsid w:val="007C21CA"/>
    <w:rPr>
      <w:rFonts w:ascii="Times New Roman" w:hAnsi="Times New Roman" w:cs="Times New Roman"/>
      <w:sz w:val="20"/>
      <w:szCs w:val="20"/>
      <w:lang w:eastAsia="ru-RU"/>
    </w:rPr>
  </w:style>
  <w:style w:type="paragraph" w:styleId="af3">
    <w:name w:val="Balloon Text"/>
    <w:basedOn w:val="a2"/>
    <w:link w:val="af4"/>
    <w:uiPriority w:val="99"/>
    <w:semiHidden/>
    <w:rsid w:val="007C21CA"/>
    <w:rPr>
      <w:rFonts w:ascii="Tahoma" w:eastAsia="Calibri" w:hAnsi="Tahoma"/>
      <w:sz w:val="16"/>
      <w:szCs w:val="16"/>
    </w:rPr>
  </w:style>
  <w:style w:type="character" w:customStyle="1" w:styleId="BalloonTextChar1">
    <w:name w:val="Balloon Text Char1"/>
    <w:basedOn w:val="a3"/>
    <w:link w:val="af3"/>
    <w:uiPriority w:val="99"/>
    <w:semiHidden/>
    <w:rsid w:val="001E3B5B"/>
    <w:rPr>
      <w:rFonts w:ascii="Times New Roman" w:eastAsia="Times New Roman" w:hAnsi="Times New Roman"/>
      <w:sz w:val="0"/>
      <w:szCs w:val="0"/>
    </w:rPr>
  </w:style>
  <w:style w:type="character" w:customStyle="1" w:styleId="af4">
    <w:name w:val="Текст выноски Знак"/>
    <w:basedOn w:val="a3"/>
    <w:link w:val="af3"/>
    <w:uiPriority w:val="99"/>
    <w:semiHidden/>
    <w:locked/>
    <w:rsid w:val="007C21CA"/>
    <w:rPr>
      <w:rFonts w:ascii="Tahoma" w:hAnsi="Tahoma" w:cs="Tahoma"/>
      <w:sz w:val="16"/>
      <w:szCs w:val="16"/>
      <w:lang w:eastAsia="ru-RU"/>
    </w:rPr>
  </w:style>
  <w:style w:type="character" w:customStyle="1" w:styleId="16">
    <w:name w:val="Текст выноски Знак1"/>
    <w:basedOn w:val="a3"/>
    <w:uiPriority w:val="99"/>
    <w:semiHidden/>
    <w:rsid w:val="007C21CA"/>
    <w:rPr>
      <w:rFonts w:ascii="Tahoma" w:hAnsi="Tahoma" w:cs="Tahoma"/>
      <w:sz w:val="16"/>
      <w:szCs w:val="16"/>
    </w:rPr>
  </w:style>
  <w:style w:type="paragraph" w:styleId="32">
    <w:name w:val="Body Text Indent 3"/>
    <w:basedOn w:val="a2"/>
    <w:link w:val="33"/>
    <w:uiPriority w:val="99"/>
    <w:semiHidden/>
    <w:rsid w:val="007C21CA"/>
    <w:pPr>
      <w:spacing w:after="120"/>
      <w:ind w:left="283"/>
    </w:pPr>
    <w:rPr>
      <w:rFonts w:ascii="Calibri" w:eastAsia="Calibri" w:hAnsi="Calibri"/>
    </w:rPr>
  </w:style>
  <w:style w:type="character" w:customStyle="1" w:styleId="BodyTextIndent3Char1">
    <w:name w:val="Body Text Indent 3 Char1"/>
    <w:basedOn w:val="a3"/>
    <w:link w:val="32"/>
    <w:uiPriority w:val="99"/>
    <w:semiHidden/>
    <w:rsid w:val="001E3B5B"/>
    <w:rPr>
      <w:rFonts w:ascii="Times New Roman" w:eastAsia="Times New Roman" w:hAnsi="Times New Roman"/>
      <w:sz w:val="16"/>
      <w:szCs w:val="16"/>
    </w:rPr>
  </w:style>
  <w:style w:type="character" w:customStyle="1" w:styleId="33">
    <w:name w:val="Основной текст с отступом 3 Знак"/>
    <w:basedOn w:val="a3"/>
    <w:link w:val="32"/>
    <w:uiPriority w:val="99"/>
    <w:semiHidden/>
    <w:locked/>
    <w:rsid w:val="007C21CA"/>
    <w:rPr>
      <w:rFonts w:ascii="Times New Roman" w:hAnsi="Times New Roman" w:cs="Times New Roman"/>
      <w:sz w:val="16"/>
      <w:szCs w:val="16"/>
      <w:lang w:eastAsia="ru-RU"/>
    </w:rPr>
  </w:style>
  <w:style w:type="paragraph" w:styleId="24">
    <w:name w:val="Body Text Indent 2"/>
    <w:basedOn w:val="a2"/>
    <w:link w:val="25"/>
    <w:uiPriority w:val="99"/>
    <w:semiHidden/>
    <w:rsid w:val="007C21CA"/>
    <w:pPr>
      <w:spacing w:after="120" w:line="480" w:lineRule="auto"/>
      <w:ind w:left="283"/>
    </w:pPr>
    <w:rPr>
      <w:rFonts w:ascii="Calibri" w:eastAsia="Calibri" w:hAnsi="Calibri"/>
      <w:sz w:val="24"/>
      <w:szCs w:val="24"/>
    </w:rPr>
  </w:style>
  <w:style w:type="character" w:customStyle="1" w:styleId="BodyTextIndent2Char1">
    <w:name w:val="Body Text Indent 2 Char1"/>
    <w:basedOn w:val="a3"/>
    <w:link w:val="24"/>
    <w:uiPriority w:val="99"/>
    <w:semiHidden/>
    <w:rsid w:val="001E3B5B"/>
    <w:rPr>
      <w:rFonts w:ascii="Times New Roman" w:eastAsia="Times New Roman" w:hAnsi="Times New Roman"/>
      <w:sz w:val="20"/>
      <w:szCs w:val="20"/>
    </w:rPr>
  </w:style>
  <w:style w:type="character" w:customStyle="1" w:styleId="25">
    <w:name w:val="Основной текст с отступом 2 Знак"/>
    <w:basedOn w:val="a3"/>
    <w:link w:val="24"/>
    <w:uiPriority w:val="99"/>
    <w:semiHidden/>
    <w:locked/>
    <w:rsid w:val="007C21CA"/>
    <w:rPr>
      <w:rFonts w:ascii="Times New Roman" w:hAnsi="Times New Roman" w:cs="Times New Roman"/>
      <w:sz w:val="20"/>
      <w:szCs w:val="20"/>
      <w:lang w:eastAsia="ru-RU"/>
    </w:rPr>
  </w:style>
  <w:style w:type="paragraph" w:styleId="34">
    <w:name w:val="Body Text 3"/>
    <w:basedOn w:val="a2"/>
    <w:link w:val="35"/>
    <w:uiPriority w:val="99"/>
    <w:semiHidden/>
    <w:rsid w:val="007C21CA"/>
    <w:pPr>
      <w:spacing w:after="120"/>
    </w:pPr>
    <w:rPr>
      <w:rFonts w:ascii="Calibri" w:eastAsia="Calibri" w:hAnsi="Calibri"/>
      <w:sz w:val="16"/>
      <w:szCs w:val="16"/>
    </w:rPr>
  </w:style>
  <w:style w:type="character" w:customStyle="1" w:styleId="BodyText3Char1">
    <w:name w:val="Body Text 3 Char1"/>
    <w:basedOn w:val="a3"/>
    <w:link w:val="34"/>
    <w:uiPriority w:val="99"/>
    <w:semiHidden/>
    <w:rsid w:val="001E3B5B"/>
    <w:rPr>
      <w:rFonts w:ascii="Times New Roman" w:eastAsia="Times New Roman" w:hAnsi="Times New Roman"/>
      <w:sz w:val="16"/>
      <w:szCs w:val="16"/>
    </w:rPr>
  </w:style>
  <w:style w:type="character" w:customStyle="1" w:styleId="35">
    <w:name w:val="Основной текст 3 Знак"/>
    <w:basedOn w:val="a3"/>
    <w:link w:val="34"/>
    <w:uiPriority w:val="99"/>
    <w:semiHidden/>
    <w:locked/>
    <w:rsid w:val="007C21CA"/>
    <w:rPr>
      <w:rFonts w:ascii="Times New Roman" w:hAnsi="Times New Roman" w:cs="Times New Roman"/>
      <w:sz w:val="16"/>
      <w:szCs w:val="16"/>
      <w:lang w:eastAsia="ru-RU"/>
    </w:rPr>
  </w:style>
  <w:style w:type="paragraph" w:styleId="af5">
    <w:name w:val="Plain Text"/>
    <w:basedOn w:val="a2"/>
    <w:link w:val="af6"/>
    <w:uiPriority w:val="99"/>
    <w:semiHidden/>
    <w:rsid w:val="007C21CA"/>
    <w:rPr>
      <w:rFonts w:ascii="Courier New" w:eastAsia="Calibri" w:hAnsi="Courier New"/>
    </w:rPr>
  </w:style>
  <w:style w:type="character" w:customStyle="1" w:styleId="PlainTextChar1">
    <w:name w:val="Plain Text Char1"/>
    <w:basedOn w:val="a3"/>
    <w:link w:val="af5"/>
    <w:uiPriority w:val="99"/>
    <w:semiHidden/>
    <w:rsid w:val="001E3B5B"/>
    <w:rPr>
      <w:rFonts w:ascii="Courier New" w:eastAsia="Times New Roman" w:hAnsi="Courier New" w:cs="Courier New"/>
      <w:sz w:val="20"/>
      <w:szCs w:val="20"/>
    </w:rPr>
  </w:style>
  <w:style w:type="character" w:customStyle="1" w:styleId="af6">
    <w:name w:val="Текст Знак"/>
    <w:basedOn w:val="a3"/>
    <w:link w:val="af5"/>
    <w:uiPriority w:val="99"/>
    <w:semiHidden/>
    <w:locked/>
    <w:rsid w:val="007C21CA"/>
    <w:rPr>
      <w:rFonts w:ascii="Consolas" w:hAnsi="Consolas" w:cs="Consolas"/>
      <w:sz w:val="21"/>
      <w:szCs w:val="21"/>
      <w:lang w:eastAsia="ru-RU"/>
    </w:rPr>
  </w:style>
  <w:style w:type="paragraph" w:styleId="af7">
    <w:name w:val="Body Text First Indent"/>
    <w:basedOn w:val="a9"/>
    <w:link w:val="af8"/>
    <w:uiPriority w:val="99"/>
    <w:semiHidden/>
    <w:rsid w:val="007C21CA"/>
    <w:pPr>
      <w:spacing w:after="0"/>
      <w:ind w:firstLine="360"/>
    </w:pPr>
  </w:style>
  <w:style w:type="character" w:customStyle="1" w:styleId="BodyTextFirstIndentChar1">
    <w:name w:val="Body Text First Indent Char1"/>
    <w:basedOn w:val="aa"/>
    <w:link w:val="af7"/>
    <w:uiPriority w:val="99"/>
    <w:semiHidden/>
    <w:rsid w:val="001E3B5B"/>
    <w:rPr>
      <w:rFonts w:eastAsia="Times New Roman"/>
    </w:rPr>
  </w:style>
  <w:style w:type="character" w:customStyle="1" w:styleId="af8">
    <w:name w:val="Красная строка Знак"/>
    <w:basedOn w:val="aa"/>
    <w:link w:val="af7"/>
    <w:uiPriority w:val="99"/>
    <w:semiHidden/>
    <w:locked/>
    <w:rsid w:val="007C21CA"/>
  </w:style>
  <w:style w:type="paragraph" w:styleId="26">
    <w:name w:val="Body Text 2"/>
    <w:basedOn w:val="a2"/>
    <w:link w:val="27"/>
    <w:uiPriority w:val="99"/>
    <w:semiHidden/>
    <w:rsid w:val="007C21CA"/>
    <w:pPr>
      <w:spacing w:after="120" w:line="480" w:lineRule="auto"/>
    </w:pPr>
    <w:rPr>
      <w:rFonts w:ascii="Calibri" w:eastAsia="Calibri" w:hAnsi="Calibri"/>
      <w:sz w:val="24"/>
      <w:szCs w:val="24"/>
    </w:rPr>
  </w:style>
  <w:style w:type="character" w:customStyle="1" w:styleId="BodyText2Char1">
    <w:name w:val="Body Text 2 Char1"/>
    <w:basedOn w:val="a3"/>
    <w:link w:val="26"/>
    <w:uiPriority w:val="99"/>
    <w:semiHidden/>
    <w:rsid w:val="001E3B5B"/>
    <w:rPr>
      <w:rFonts w:ascii="Times New Roman" w:eastAsia="Times New Roman" w:hAnsi="Times New Roman"/>
      <w:sz w:val="20"/>
      <w:szCs w:val="20"/>
    </w:rPr>
  </w:style>
  <w:style w:type="character" w:customStyle="1" w:styleId="27">
    <w:name w:val="Основной текст 2 Знак"/>
    <w:basedOn w:val="a3"/>
    <w:link w:val="26"/>
    <w:uiPriority w:val="99"/>
    <w:semiHidden/>
    <w:locked/>
    <w:rsid w:val="007C21CA"/>
    <w:rPr>
      <w:rFonts w:ascii="Times New Roman" w:hAnsi="Times New Roman" w:cs="Times New Roman"/>
      <w:sz w:val="20"/>
      <w:szCs w:val="20"/>
      <w:lang w:eastAsia="ru-RU"/>
    </w:rPr>
  </w:style>
  <w:style w:type="paragraph" w:styleId="af9">
    <w:name w:val="Title"/>
    <w:aliases w:val="Text_up,Название таб Знак Знак,Таблица № Знак Знак,Таблица № Знак"/>
    <w:basedOn w:val="a2"/>
    <w:next w:val="a2"/>
    <w:link w:val="afa"/>
    <w:uiPriority w:val="99"/>
    <w:qFormat/>
    <w:rsid w:val="007C21CA"/>
    <w:pPr>
      <w:pBdr>
        <w:bottom w:val="single" w:sz="8" w:space="4" w:color="4F81BD"/>
      </w:pBdr>
      <w:spacing w:after="300"/>
    </w:pPr>
    <w:rPr>
      <w:rFonts w:ascii="Calibri" w:eastAsia="Calibri" w:hAnsi="Calibri"/>
      <w:b/>
      <w:bCs/>
      <w:sz w:val="24"/>
      <w:szCs w:val="24"/>
    </w:rPr>
  </w:style>
  <w:style w:type="character" w:customStyle="1" w:styleId="TitleChar1">
    <w:name w:val="Title Char1"/>
    <w:aliases w:val="Text_up Char1,Название таб Знак Знак Char1,Таблица № Знак Знак Char1,Таблица № Знак Char1"/>
    <w:basedOn w:val="a3"/>
    <w:link w:val="af9"/>
    <w:uiPriority w:val="10"/>
    <w:rsid w:val="001E3B5B"/>
    <w:rPr>
      <w:rFonts w:ascii="Cambria" w:eastAsia="Times New Roman" w:hAnsi="Cambria" w:cs="Times New Roman"/>
      <w:b/>
      <w:bCs/>
      <w:kern w:val="28"/>
      <w:sz w:val="32"/>
      <w:szCs w:val="32"/>
    </w:rPr>
  </w:style>
  <w:style w:type="character" w:customStyle="1" w:styleId="afa">
    <w:name w:val="Название Знак"/>
    <w:aliases w:val="Text_up Знак,Название таб Знак Знак Знак,Таблица № Знак Знак Знак,Таблица № Знак Знак1"/>
    <w:basedOn w:val="a3"/>
    <w:link w:val="af9"/>
    <w:uiPriority w:val="99"/>
    <w:locked/>
    <w:rsid w:val="007C21CA"/>
    <w:rPr>
      <w:rFonts w:ascii="Cambria" w:hAnsi="Cambria" w:cs="Cambria"/>
      <w:color w:val="auto"/>
      <w:spacing w:val="5"/>
      <w:kern w:val="28"/>
      <w:sz w:val="52"/>
      <w:szCs w:val="52"/>
      <w:lang w:eastAsia="ru-RU"/>
    </w:rPr>
  </w:style>
  <w:style w:type="paragraph" w:styleId="afb">
    <w:name w:val="footer"/>
    <w:basedOn w:val="a2"/>
    <w:link w:val="afc"/>
    <w:uiPriority w:val="99"/>
    <w:semiHidden/>
    <w:rsid w:val="007C21CA"/>
    <w:pPr>
      <w:tabs>
        <w:tab w:val="center" w:pos="4677"/>
        <w:tab w:val="right" w:pos="9355"/>
      </w:tabs>
    </w:pPr>
    <w:rPr>
      <w:rFonts w:ascii="Calibri" w:eastAsia="Calibri" w:hAnsi="Calibri"/>
      <w:sz w:val="24"/>
      <w:szCs w:val="24"/>
    </w:rPr>
  </w:style>
  <w:style w:type="character" w:customStyle="1" w:styleId="FooterChar1">
    <w:name w:val="Footer Char1"/>
    <w:basedOn w:val="a3"/>
    <w:link w:val="afb"/>
    <w:uiPriority w:val="99"/>
    <w:semiHidden/>
    <w:rsid w:val="001E3B5B"/>
    <w:rPr>
      <w:rFonts w:ascii="Times New Roman" w:eastAsia="Times New Roman" w:hAnsi="Times New Roman"/>
      <w:sz w:val="20"/>
      <w:szCs w:val="20"/>
    </w:rPr>
  </w:style>
  <w:style w:type="character" w:customStyle="1" w:styleId="afc">
    <w:name w:val="Нижний колонтитул Знак"/>
    <w:basedOn w:val="a3"/>
    <w:link w:val="afb"/>
    <w:uiPriority w:val="99"/>
    <w:semiHidden/>
    <w:locked/>
    <w:rsid w:val="007C21CA"/>
    <w:rPr>
      <w:rFonts w:ascii="Times New Roman" w:hAnsi="Times New Roman" w:cs="Times New Roman"/>
      <w:sz w:val="20"/>
      <w:szCs w:val="20"/>
      <w:lang w:eastAsia="ru-RU"/>
    </w:rPr>
  </w:style>
  <w:style w:type="paragraph" w:styleId="a">
    <w:name w:val="No Spacing"/>
    <w:aliases w:val="с интервалом"/>
    <w:uiPriority w:val="99"/>
    <w:qFormat/>
    <w:rsid w:val="007C21CA"/>
    <w:pPr>
      <w:numPr>
        <w:numId w:val="3"/>
      </w:numPr>
      <w:tabs>
        <w:tab w:val="clear" w:pos="360"/>
      </w:tabs>
      <w:ind w:left="0" w:firstLine="0"/>
    </w:pPr>
    <w:rPr>
      <w:rFonts w:ascii="Times New Roman" w:eastAsia="Times New Roman" w:hAnsi="Times New Roman"/>
    </w:rPr>
  </w:style>
  <w:style w:type="paragraph" w:styleId="a1">
    <w:name w:val="TOC Heading"/>
    <w:basedOn w:val="1"/>
    <w:next w:val="a2"/>
    <w:uiPriority w:val="99"/>
    <w:qFormat/>
    <w:rsid w:val="007C21CA"/>
    <w:pPr>
      <w:keepNext/>
      <w:keepLines/>
      <w:numPr>
        <w:ilvl w:val="1"/>
        <w:numId w:val="5"/>
      </w:numPr>
      <w:tabs>
        <w:tab w:val="clear" w:pos="1418"/>
      </w:tabs>
      <w:spacing w:before="480"/>
      <w:ind w:left="0" w:firstLine="0"/>
      <w:outlineLvl w:val="9"/>
    </w:pPr>
    <w:rPr>
      <w:rFonts w:ascii="Cambria" w:hAnsi="Cambria" w:cs="Cambria"/>
      <w:b/>
      <w:bCs/>
      <w:color w:val="365F91"/>
      <w:sz w:val="28"/>
      <w:szCs w:val="28"/>
    </w:rPr>
  </w:style>
  <w:style w:type="table" w:styleId="afd">
    <w:name w:val="Table Grid"/>
    <w:basedOn w:val="a4"/>
    <w:uiPriority w:val="59"/>
    <w:rsid w:val="00F44535"/>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
    <w:name w:val="Tabl"/>
    <w:basedOn w:val="a2"/>
    <w:uiPriority w:val="99"/>
    <w:rsid w:val="00981FE8"/>
    <w:pPr>
      <w:keepNext/>
      <w:suppressAutoHyphens/>
      <w:spacing w:before="60"/>
      <w:jc w:val="right"/>
    </w:pPr>
    <w:rPr>
      <w:rFonts w:ascii="Trebuchet MS" w:hAnsi="Trebuchet MS" w:cs="Trebuchet MS"/>
      <w:i/>
      <w:iCs/>
      <w:sz w:val="24"/>
      <w:szCs w:val="24"/>
      <w:lang w:eastAsia="ar-SA"/>
    </w:rPr>
  </w:style>
  <w:style w:type="paragraph" w:customStyle="1" w:styleId="Tabn">
    <w:name w:val="Tab_n"/>
    <w:basedOn w:val="a9"/>
    <w:uiPriority w:val="99"/>
    <w:rsid w:val="00981FE8"/>
    <w:pPr>
      <w:keepNext/>
      <w:tabs>
        <w:tab w:val="left" w:pos="4395"/>
      </w:tabs>
      <w:suppressAutoHyphens/>
      <w:spacing w:after="40"/>
      <w:jc w:val="center"/>
    </w:pPr>
    <w:rPr>
      <w:rFonts w:ascii="Times New Roman" w:eastAsia="Times New Roman" w:hAnsi="Times New Roman"/>
      <w:i/>
      <w:iCs/>
      <w:color w:val="00FF00"/>
      <w:spacing w:val="-2"/>
      <w:w w:val="103"/>
      <w:sz w:val="26"/>
      <w:szCs w:val="26"/>
      <w:lang w:eastAsia="ar-SA"/>
    </w:rPr>
  </w:style>
  <w:style w:type="paragraph" w:customStyle="1" w:styleId="4">
    <w:name w:val="Красная строка4"/>
    <w:basedOn w:val="a9"/>
    <w:uiPriority w:val="99"/>
    <w:rsid w:val="00981FE8"/>
    <w:pPr>
      <w:suppressAutoHyphens/>
      <w:ind w:firstLine="210"/>
    </w:pPr>
    <w:rPr>
      <w:rFonts w:ascii="Times New Roman" w:eastAsia="Times New Roman" w:hAnsi="Times New Roman"/>
      <w:lang w:eastAsia="ar-SA"/>
    </w:rPr>
  </w:style>
  <w:style w:type="paragraph" w:customStyle="1" w:styleId="330">
    <w:name w:val="Основной текст с отступом 33"/>
    <w:basedOn w:val="a2"/>
    <w:uiPriority w:val="99"/>
    <w:rsid w:val="00981FE8"/>
    <w:pPr>
      <w:suppressAutoHyphens/>
      <w:spacing w:after="120"/>
      <w:ind w:left="283"/>
    </w:pPr>
    <w:rPr>
      <w:sz w:val="16"/>
      <w:szCs w:val="16"/>
      <w:lang w:eastAsia="ar-SA"/>
    </w:rPr>
  </w:style>
  <w:style w:type="paragraph" w:customStyle="1" w:styleId="17">
    <w:name w:val="Красная строка1"/>
    <w:basedOn w:val="a2"/>
    <w:uiPriority w:val="99"/>
    <w:rsid w:val="00981FE8"/>
    <w:pPr>
      <w:widowControl w:val="0"/>
      <w:suppressAutoHyphens/>
      <w:spacing w:after="120"/>
      <w:ind w:firstLine="210"/>
    </w:pPr>
    <w:rPr>
      <w:rFonts w:eastAsia="Calibri"/>
      <w:kern w:val="1"/>
      <w:sz w:val="24"/>
      <w:szCs w:val="24"/>
    </w:rPr>
  </w:style>
  <w:style w:type="paragraph" w:customStyle="1" w:styleId="Tab1s">
    <w:name w:val="Tab_1s"/>
    <w:basedOn w:val="8"/>
    <w:autoRedefine/>
    <w:uiPriority w:val="99"/>
    <w:rsid w:val="00781D26"/>
    <w:pPr>
      <w:keepNext w:val="0"/>
      <w:keepLines w:val="0"/>
      <w:spacing w:before="0" w:after="60" w:line="288" w:lineRule="auto"/>
      <w:ind w:left="567" w:hanging="360"/>
    </w:pPr>
    <w:rPr>
      <w:rFonts w:ascii="Trebuchet MS" w:hAnsi="Trebuchet MS" w:cs="Trebuchet MS"/>
      <w:color w:val="auto"/>
      <w:sz w:val="24"/>
      <w:szCs w:val="24"/>
    </w:rPr>
  </w:style>
  <w:style w:type="paragraph" w:styleId="afe">
    <w:name w:val="List Paragraph"/>
    <w:basedOn w:val="a2"/>
    <w:uiPriority w:val="99"/>
    <w:qFormat/>
    <w:rsid w:val="00B363C0"/>
    <w:pPr>
      <w:ind w:left="720"/>
    </w:pPr>
  </w:style>
  <w:style w:type="paragraph" w:customStyle="1" w:styleId="28">
    <w:name w:val="Красная строка2"/>
    <w:basedOn w:val="a2"/>
    <w:uiPriority w:val="99"/>
    <w:rsid w:val="00781D26"/>
    <w:pPr>
      <w:widowControl w:val="0"/>
      <w:suppressAutoHyphens/>
      <w:spacing w:after="120"/>
      <w:ind w:firstLine="210"/>
    </w:pPr>
    <w:rPr>
      <w:rFonts w:eastAsia="Calibri"/>
      <w:kern w:val="1"/>
      <w:sz w:val="24"/>
      <w:szCs w:val="24"/>
    </w:rPr>
  </w:style>
  <w:style w:type="paragraph" w:customStyle="1" w:styleId="210">
    <w:name w:val="Красная строка21"/>
    <w:basedOn w:val="a9"/>
    <w:uiPriority w:val="99"/>
    <w:rsid w:val="000262C3"/>
    <w:pPr>
      <w:suppressAutoHyphens/>
      <w:ind w:firstLine="210"/>
    </w:pPr>
    <w:rPr>
      <w:rFonts w:ascii="Times New Roman" w:eastAsia="Times New Roman" w:hAnsi="Times New Roman"/>
      <w:lang w:eastAsia="ar-SA"/>
    </w:rPr>
  </w:style>
</w:styles>
</file>

<file path=word/webSettings.xml><?xml version="1.0" encoding="utf-8"?>
<w:webSettings xmlns:r="http://schemas.openxmlformats.org/officeDocument/2006/relationships" xmlns:w="http://schemas.openxmlformats.org/wordprocessingml/2006/main">
  <w:divs>
    <w:div w:id="150219089">
      <w:bodyDiv w:val="1"/>
      <w:marLeft w:val="0"/>
      <w:marRight w:val="0"/>
      <w:marTop w:val="0"/>
      <w:marBottom w:val="0"/>
      <w:divBdr>
        <w:top w:val="none" w:sz="0" w:space="0" w:color="auto"/>
        <w:left w:val="none" w:sz="0" w:space="0" w:color="auto"/>
        <w:bottom w:val="none" w:sz="0" w:space="0" w:color="auto"/>
        <w:right w:val="none" w:sz="0" w:space="0" w:color="auto"/>
      </w:divBdr>
    </w:div>
    <w:div w:id="1547568066">
      <w:marLeft w:val="0"/>
      <w:marRight w:val="0"/>
      <w:marTop w:val="0"/>
      <w:marBottom w:val="0"/>
      <w:divBdr>
        <w:top w:val="none" w:sz="0" w:space="0" w:color="auto"/>
        <w:left w:val="none" w:sz="0" w:space="0" w:color="auto"/>
        <w:bottom w:val="none" w:sz="0" w:space="0" w:color="auto"/>
        <w:right w:val="none" w:sz="0" w:space="0" w:color="auto"/>
      </w:divBdr>
    </w:div>
    <w:div w:id="154756806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20</Pages>
  <Words>3859</Words>
  <Characters>29262</Characters>
  <Application>Microsoft Office Word</Application>
  <DocSecurity>0</DocSecurity>
  <Lines>243</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33055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User</cp:lastModifiedBy>
  <cp:revision>12</cp:revision>
  <cp:lastPrinted>2014-01-15T11:16:00Z</cp:lastPrinted>
  <dcterms:created xsi:type="dcterms:W3CDTF">2014-01-13T04:24:00Z</dcterms:created>
  <dcterms:modified xsi:type="dcterms:W3CDTF">2014-01-15T11:18:00Z</dcterms:modified>
</cp:coreProperties>
</file>