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314" w:rsidRPr="00502791" w:rsidRDefault="00895314" w:rsidP="00895314">
      <w:pPr>
        <w:jc w:val="center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314" w:rsidRPr="00502791" w:rsidRDefault="00895314" w:rsidP="0089531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791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95314" w:rsidRPr="00502791" w:rsidRDefault="00895314" w:rsidP="0089531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791">
        <w:rPr>
          <w:rFonts w:ascii="Times New Roman" w:hAnsi="Times New Roman" w:cs="Times New Roman"/>
          <w:b/>
          <w:sz w:val="28"/>
          <w:szCs w:val="28"/>
        </w:rPr>
        <w:t>ПРИВОЛЖСКОГО МУНИЦИПАЛЬНОГО ОБРАЗОВАНИЯ</w:t>
      </w:r>
    </w:p>
    <w:p w:rsidR="00895314" w:rsidRPr="00502791" w:rsidRDefault="00895314" w:rsidP="0089531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791">
        <w:rPr>
          <w:rFonts w:ascii="Times New Roman" w:hAnsi="Times New Roman" w:cs="Times New Roman"/>
          <w:b/>
          <w:sz w:val="28"/>
          <w:szCs w:val="28"/>
        </w:rPr>
        <w:t xml:space="preserve">РОВЕНСКОГО МУНИЦИПАЛЬНОГО РАЙОНА </w:t>
      </w:r>
    </w:p>
    <w:p w:rsidR="00895314" w:rsidRPr="00502791" w:rsidRDefault="00895314" w:rsidP="0089531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791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895314" w:rsidRPr="00502791" w:rsidRDefault="00895314" w:rsidP="0089531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314" w:rsidRPr="00502791" w:rsidRDefault="00895314" w:rsidP="0089531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79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95314" w:rsidRPr="00502791" w:rsidRDefault="00895314" w:rsidP="0089531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95314" w:rsidRPr="00502791" w:rsidRDefault="00895314" w:rsidP="0089531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50279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01.07.2014</w:t>
      </w:r>
      <w:r w:rsidRPr="00502791">
        <w:rPr>
          <w:rFonts w:ascii="Times New Roman" w:hAnsi="Times New Roman" w:cs="Times New Roman"/>
          <w:b/>
          <w:sz w:val="28"/>
          <w:szCs w:val="28"/>
        </w:rPr>
        <w:tab/>
      </w:r>
      <w:r w:rsidRPr="00502791">
        <w:rPr>
          <w:rFonts w:ascii="Times New Roman" w:hAnsi="Times New Roman" w:cs="Times New Roman"/>
          <w:b/>
          <w:sz w:val="28"/>
          <w:szCs w:val="28"/>
        </w:rPr>
        <w:tab/>
      </w:r>
      <w:r w:rsidRPr="00502791">
        <w:rPr>
          <w:rFonts w:ascii="Times New Roman" w:hAnsi="Times New Roman" w:cs="Times New Roman"/>
          <w:b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502791">
        <w:rPr>
          <w:rFonts w:ascii="Times New Roman" w:hAnsi="Times New Roman" w:cs="Times New Roman"/>
          <w:b/>
          <w:sz w:val="28"/>
          <w:szCs w:val="28"/>
        </w:rPr>
        <w:tab/>
      </w:r>
      <w:r w:rsidRPr="00502791">
        <w:rPr>
          <w:rFonts w:ascii="Times New Roman" w:hAnsi="Times New Roman" w:cs="Times New Roman"/>
          <w:b/>
          <w:sz w:val="28"/>
          <w:szCs w:val="28"/>
        </w:rPr>
        <w:tab/>
        <w:t>с. Приволжское</w:t>
      </w:r>
    </w:p>
    <w:p w:rsidR="00895314" w:rsidRPr="009463A3" w:rsidRDefault="00895314" w:rsidP="009463A3">
      <w:pPr>
        <w:pStyle w:val="a7"/>
        <w:rPr>
          <w:rFonts w:ascii="Times New Roman" w:hAnsi="Times New Roman" w:cs="Times New Roman"/>
          <w:b/>
        </w:rPr>
      </w:pPr>
      <w:r w:rsidRPr="009463A3">
        <w:rPr>
          <w:rFonts w:ascii="Times New Roman" w:hAnsi="Times New Roman" w:cs="Times New Roman"/>
          <w:b/>
        </w:rPr>
        <w:t xml:space="preserve">Об утверждении Положения </w:t>
      </w:r>
    </w:p>
    <w:p w:rsidR="00895314" w:rsidRPr="009463A3" w:rsidRDefault="00895314" w:rsidP="009463A3">
      <w:pPr>
        <w:pStyle w:val="a7"/>
        <w:rPr>
          <w:rFonts w:ascii="Times New Roman" w:hAnsi="Times New Roman" w:cs="Times New Roman"/>
          <w:b/>
        </w:rPr>
      </w:pPr>
      <w:r w:rsidRPr="009463A3">
        <w:rPr>
          <w:rFonts w:ascii="Times New Roman" w:hAnsi="Times New Roman" w:cs="Times New Roman"/>
          <w:b/>
        </w:rPr>
        <w:t xml:space="preserve">«О ежегодном конкурсе по благоустройству </w:t>
      </w:r>
    </w:p>
    <w:p w:rsidR="00895314" w:rsidRPr="009463A3" w:rsidRDefault="00895314" w:rsidP="009463A3">
      <w:pPr>
        <w:pStyle w:val="a7"/>
        <w:rPr>
          <w:rFonts w:ascii="Times New Roman" w:hAnsi="Times New Roman" w:cs="Times New Roman"/>
          <w:b/>
        </w:rPr>
      </w:pPr>
      <w:r w:rsidRPr="009463A3">
        <w:rPr>
          <w:rFonts w:ascii="Times New Roman" w:hAnsi="Times New Roman" w:cs="Times New Roman"/>
          <w:b/>
        </w:rPr>
        <w:t>территории Приволжского муниципального образования</w:t>
      </w:r>
    </w:p>
    <w:p w:rsidR="00895314" w:rsidRPr="009463A3" w:rsidRDefault="00895314" w:rsidP="009463A3">
      <w:pPr>
        <w:pStyle w:val="a7"/>
        <w:rPr>
          <w:rFonts w:ascii="Times New Roman" w:hAnsi="Times New Roman" w:cs="Times New Roman"/>
          <w:b/>
        </w:rPr>
      </w:pPr>
      <w:r w:rsidRPr="009463A3">
        <w:rPr>
          <w:rFonts w:ascii="Times New Roman" w:hAnsi="Times New Roman" w:cs="Times New Roman"/>
          <w:b/>
        </w:rPr>
        <w:t>Ровенского муниципального района Саратовской области»</w:t>
      </w:r>
    </w:p>
    <w:p w:rsidR="00895314" w:rsidRPr="00502791" w:rsidRDefault="00895314" w:rsidP="00895314">
      <w:pPr>
        <w:rPr>
          <w:rFonts w:ascii="Times New Roman" w:hAnsi="Times New Roman" w:cs="Times New Roman"/>
          <w:sz w:val="28"/>
          <w:szCs w:val="28"/>
        </w:rPr>
      </w:pPr>
    </w:p>
    <w:p w:rsidR="00895314" w:rsidRPr="00502791" w:rsidRDefault="00895314" w:rsidP="00895314">
      <w:pPr>
        <w:tabs>
          <w:tab w:val="left" w:pos="9354"/>
        </w:tabs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791">
        <w:rPr>
          <w:rFonts w:ascii="Times New Roman" w:eastAsia="Times New Roman" w:hAnsi="Times New Roman" w:cs="Times New Roman"/>
          <w:sz w:val="28"/>
          <w:szCs w:val="28"/>
        </w:rPr>
        <w:t>В соответствии Федеральным законом от 06.10.2003 года № 131-ФЗ        «Об общих принципах организации местного самоуправления в Российской федерации»,</w:t>
      </w:r>
      <w:r w:rsidRPr="005027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02791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895314" w:rsidRPr="00502791" w:rsidRDefault="00895314" w:rsidP="00895314">
      <w:pPr>
        <w:rPr>
          <w:rFonts w:ascii="Times New Roman" w:hAnsi="Times New Roman" w:cs="Times New Roman"/>
          <w:sz w:val="28"/>
          <w:szCs w:val="28"/>
        </w:rPr>
      </w:pP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1.Утвердить Положение «О ежегодном конкурсе по благоустройству территории Приволжского муниципального образования Ровенского муниципального района, согласно приложению.</w:t>
      </w: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2.Обнародовать настоящее постановление с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502791">
        <w:rPr>
          <w:rFonts w:ascii="Times New Roman" w:hAnsi="Times New Roman" w:cs="Times New Roman"/>
          <w:sz w:val="28"/>
          <w:szCs w:val="28"/>
        </w:rPr>
        <w:t>июля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2791">
        <w:rPr>
          <w:rFonts w:ascii="Times New Roman" w:hAnsi="Times New Roman" w:cs="Times New Roman"/>
          <w:sz w:val="28"/>
          <w:szCs w:val="28"/>
        </w:rPr>
        <w:t>г. Постановление вступает в силу со дня обнародования.</w:t>
      </w: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027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0279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95314" w:rsidRPr="00502791" w:rsidRDefault="00895314" w:rsidP="00895314">
      <w:pPr>
        <w:widowControl w:val="0"/>
        <w:tabs>
          <w:tab w:val="right" w:pos="2817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95314" w:rsidRPr="00502791" w:rsidRDefault="00895314" w:rsidP="00895314">
      <w:pPr>
        <w:rPr>
          <w:rFonts w:ascii="Times New Roman" w:hAnsi="Times New Roman" w:cs="Times New Roman"/>
          <w:b/>
          <w:sz w:val="28"/>
          <w:szCs w:val="28"/>
        </w:rPr>
      </w:pP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Глава Приволжского муниципального образования</w:t>
      </w: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Ровенского муниципального района </w:t>
      </w: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502791">
        <w:rPr>
          <w:rFonts w:ascii="Times New Roman" w:hAnsi="Times New Roman" w:cs="Times New Roman"/>
          <w:sz w:val="28"/>
          <w:szCs w:val="28"/>
        </w:rPr>
        <w:tab/>
      </w:r>
      <w:r w:rsidRPr="00502791">
        <w:rPr>
          <w:rFonts w:ascii="Times New Roman" w:hAnsi="Times New Roman" w:cs="Times New Roman"/>
          <w:sz w:val="28"/>
          <w:szCs w:val="28"/>
        </w:rPr>
        <w:tab/>
      </w:r>
      <w:r w:rsidRPr="00502791">
        <w:rPr>
          <w:rFonts w:ascii="Times New Roman" w:hAnsi="Times New Roman" w:cs="Times New Roman"/>
          <w:sz w:val="28"/>
          <w:szCs w:val="28"/>
        </w:rPr>
        <w:tab/>
      </w:r>
      <w:r w:rsidRPr="00502791">
        <w:rPr>
          <w:rFonts w:ascii="Times New Roman" w:hAnsi="Times New Roman" w:cs="Times New Roman"/>
          <w:sz w:val="28"/>
          <w:szCs w:val="28"/>
        </w:rPr>
        <w:tab/>
      </w:r>
      <w:r w:rsidRPr="00502791">
        <w:rPr>
          <w:rFonts w:ascii="Times New Roman" w:hAnsi="Times New Roman" w:cs="Times New Roman"/>
          <w:sz w:val="28"/>
          <w:szCs w:val="28"/>
        </w:rPr>
        <w:tab/>
      </w:r>
      <w:r w:rsidRPr="00502791">
        <w:rPr>
          <w:rFonts w:ascii="Times New Roman" w:hAnsi="Times New Roman" w:cs="Times New Roman"/>
          <w:sz w:val="28"/>
          <w:szCs w:val="28"/>
        </w:rPr>
        <w:tab/>
      </w:r>
      <w:r w:rsidRPr="00502791">
        <w:rPr>
          <w:rFonts w:ascii="Times New Roman" w:hAnsi="Times New Roman" w:cs="Times New Roman"/>
          <w:sz w:val="28"/>
          <w:szCs w:val="28"/>
        </w:rPr>
        <w:tab/>
        <w:t>Г.В. Пучкова</w:t>
      </w: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63A3" w:rsidRDefault="009463A3" w:rsidP="00895314">
      <w:pPr>
        <w:widowControl w:val="0"/>
        <w:tabs>
          <w:tab w:val="right" w:pos="2817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9463A3" w:rsidRDefault="009463A3" w:rsidP="00895314">
      <w:pPr>
        <w:widowControl w:val="0"/>
        <w:tabs>
          <w:tab w:val="right" w:pos="2817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895314" w:rsidRPr="00502791" w:rsidRDefault="00895314" w:rsidP="00895314">
      <w:pPr>
        <w:widowControl w:val="0"/>
        <w:tabs>
          <w:tab w:val="right" w:pos="2817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95314" w:rsidRPr="00502791" w:rsidRDefault="00895314" w:rsidP="00895314">
      <w:pPr>
        <w:widowControl w:val="0"/>
        <w:tabs>
          <w:tab w:val="right" w:pos="2817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Pr="00502791">
        <w:rPr>
          <w:rFonts w:ascii="Times New Roman" w:hAnsi="Times New Roman" w:cs="Times New Roman"/>
          <w:sz w:val="28"/>
          <w:szCs w:val="28"/>
        </w:rPr>
        <w:t>Приволжского</w:t>
      </w:r>
      <w:proofErr w:type="gramEnd"/>
      <w:r w:rsidRPr="00502791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895314" w:rsidRPr="00502791" w:rsidRDefault="00895314" w:rsidP="00895314">
      <w:pPr>
        <w:widowControl w:val="0"/>
        <w:tabs>
          <w:tab w:val="right" w:pos="2817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Образования Ровенского муниципального района Саратовской области</w:t>
      </w:r>
    </w:p>
    <w:p w:rsidR="00895314" w:rsidRPr="00502791" w:rsidRDefault="00895314" w:rsidP="00895314">
      <w:pPr>
        <w:widowControl w:val="0"/>
        <w:tabs>
          <w:tab w:val="right" w:pos="2817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502791">
        <w:rPr>
          <w:rFonts w:ascii="Times New Roman" w:hAnsi="Times New Roman" w:cs="Times New Roman"/>
          <w:sz w:val="28"/>
          <w:szCs w:val="28"/>
        </w:rPr>
        <w:t xml:space="preserve"> от  </w:t>
      </w:r>
      <w:r>
        <w:rPr>
          <w:rFonts w:ascii="Times New Roman" w:hAnsi="Times New Roman" w:cs="Times New Roman"/>
          <w:sz w:val="28"/>
          <w:szCs w:val="28"/>
        </w:rPr>
        <w:t>01.07.2014</w:t>
      </w:r>
    </w:p>
    <w:p w:rsidR="00895314" w:rsidRPr="00502791" w:rsidRDefault="00895314" w:rsidP="00895314">
      <w:pPr>
        <w:pStyle w:val="1"/>
        <w:rPr>
          <w:b/>
          <w:i w:val="0"/>
          <w:sz w:val="28"/>
          <w:szCs w:val="28"/>
        </w:rPr>
      </w:pPr>
    </w:p>
    <w:p w:rsidR="00895314" w:rsidRPr="00502791" w:rsidRDefault="00895314" w:rsidP="00895314">
      <w:pPr>
        <w:pStyle w:val="1"/>
        <w:rPr>
          <w:b/>
          <w:i w:val="0"/>
          <w:sz w:val="28"/>
          <w:szCs w:val="28"/>
        </w:rPr>
      </w:pPr>
      <w:r w:rsidRPr="00502791">
        <w:rPr>
          <w:b/>
          <w:i w:val="0"/>
          <w:sz w:val="28"/>
          <w:szCs w:val="28"/>
        </w:rPr>
        <w:t xml:space="preserve">Положение </w:t>
      </w:r>
    </w:p>
    <w:p w:rsidR="00895314" w:rsidRPr="00502791" w:rsidRDefault="00895314" w:rsidP="00895314">
      <w:pPr>
        <w:tabs>
          <w:tab w:val="left" w:pos="6120"/>
        </w:tabs>
        <w:autoSpaceDE w:val="0"/>
        <w:autoSpaceDN w:val="0"/>
        <w:adjustRightInd w:val="0"/>
        <w:spacing w:line="23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791">
        <w:rPr>
          <w:rFonts w:ascii="Times New Roman" w:hAnsi="Times New Roman" w:cs="Times New Roman"/>
          <w:b/>
          <w:sz w:val="28"/>
          <w:szCs w:val="28"/>
        </w:rPr>
        <w:t>о ежегодном конкурсе по благоустройству территории</w:t>
      </w:r>
    </w:p>
    <w:p w:rsidR="00895314" w:rsidRPr="00502791" w:rsidRDefault="00895314" w:rsidP="00895314">
      <w:pPr>
        <w:tabs>
          <w:tab w:val="left" w:pos="6120"/>
        </w:tabs>
        <w:autoSpaceDE w:val="0"/>
        <w:autoSpaceDN w:val="0"/>
        <w:adjustRightInd w:val="0"/>
        <w:spacing w:line="23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791">
        <w:rPr>
          <w:rFonts w:ascii="Times New Roman" w:hAnsi="Times New Roman" w:cs="Times New Roman"/>
          <w:b/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</w:p>
    <w:p w:rsidR="00895314" w:rsidRPr="00502791" w:rsidRDefault="00895314" w:rsidP="00895314">
      <w:pPr>
        <w:tabs>
          <w:tab w:val="left" w:pos="6120"/>
        </w:tabs>
        <w:autoSpaceDE w:val="0"/>
        <w:autoSpaceDN w:val="0"/>
        <w:adjustRightInd w:val="0"/>
        <w:spacing w:line="23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314" w:rsidRPr="00502791" w:rsidRDefault="00895314" w:rsidP="00895314">
      <w:pPr>
        <w:tabs>
          <w:tab w:val="left" w:pos="6120"/>
        </w:tabs>
        <w:autoSpaceDE w:val="0"/>
        <w:autoSpaceDN w:val="0"/>
        <w:adjustRightInd w:val="0"/>
        <w:spacing w:line="23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791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895314" w:rsidRPr="00502791" w:rsidRDefault="00895314" w:rsidP="00895314">
      <w:pPr>
        <w:pStyle w:val="a3"/>
        <w:tabs>
          <w:tab w:val="left" w:pos="900"/>
        </w:tabs>
        <w:spacing w:line="232" w:lineRule="auto"/>
        <w:ind w:firstLine="284"/>
        <w:rPr>
          <w:bCs/>
          <w:sz w:val="28"/>
          <w:szCs w:val="28"/>
        </w:rPr>
      </w:pPr>
      <w:r w:rsidRPr="00502791">
        <w:rPr>
          <w:bCs/>
          <w:sz w:val="28"/>
          <w:szCs w:val="28"/>
        </w:rPr>
        <w:t xml:space="preserve">1.1. Ежегодный конкурс по благоустройству территории </w:t>
      </w:r>
      <w:r w:rsidRPr="00502791">
        <w:rPr>
          <w:bCs/>
          <w:spacing w:val="4"/>
          <w:sz w:val="28"/>
          <w:szCs w:val="28"/>
        </w:rPr>
        <w:t>муниципального образования (далее – конкурс) проводится на территории Приволжского муниципального образования для развития инициатив жителей, создания и поддержания их быта и отдыха</w:t>
      </w:r>
      <w:r w:rsidRPr="00502791">
        <w:rPr>
          <w:bCs/>
          <w:sz w:val="28"/>
          <w:szCs w:val="28"/>
        </w:rPr>
        <w:t xml:space="preserve">. </w:t>
      </w:r>
    </w:p>
    <w:p w:rsidR="00895314" w:rsidRPr="00502791" w:rsidRDefault="00895314" w:rsidP="00895314">
      <w:pPr>
        <w:pStyle w:val="a3"/>
        <w:tabs>
          <w:tab w:val="left" w:pos="900"/>
        </w:tabs>
        <w:spacing w:line="232" w:lineRule="auto"/>
        <w:ind w:firstLine="284"/>
        <w:rPr>
          <w:bCs/>
          <w:sz w:val="28"/>
          <w:szCs w:val="28"/>
        </w:rPr>
      </w:pPr>
      <w:r w:rsidRPr="00502791">
        <w:rPr>
          <w:bCs/>
          <w:sz w:val="28"/>
          <w:szCs w:val="28"/>
        </w:rPr>
        <w:t>Конкурс направлен на широкое вовлечение населения, коллективов организаций разных форм собственности и организационно-правовых форм в работы по благоустройству территории Приволжского муниципального образования Ровенского муниципального района Саратовской области</w:t>
      </w:r>
    </w:p>
    <w:p w:rsidR="00895314" w:rsidRPr="00502791" w:rsidRDefault="00895314" w:rsidP="00895314">
      <w:pPr>
        <w:tabs>
          <w:tab w:val="left" w:pos="900"/>
        </w:tabs>
        <w:spacing w:line="23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Задачами конкурса являются:</w:t>
      </w:r>
    </w:p>
    <w:p w:rsidR="00895314" w:rsidRPr="00502791" w:rsidRDefault="00895314" w:rsidP="00895314">
      <w:pPr>
        <w:tabs>
          <w:tab w:val="left" w:pos="900"/>
        </w:tabs>
        <w:spacing w:line="23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– совершенствование форм работы с населением по месту жительства;</w:t>
      </w:r>
    </w:p>
    <w:p w:rsidR="00895314" w:rsidRPr="00502791" w:rsidRDefault="00895314" w:rsidP="00895314">
      <w:pPr>
        <w:tabs>
          <w:tab w:val="left" w:pos="900"/>
        </w:tabs>
        <w:spacing w:line="23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– формирование позитивного общественного мнения о благоустройстве </w:t>
      </w:r>
      <w:r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 w:rsidRPr="00502791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895314" w:rsidRPr="00502791" w:rsidRDefault="00895314" w:rsidP="00895314">
      <w:pPr>
        <w:tabs>
          <w:tab w:val="left" w:pos="900"/>
        </w:tabs>
        <w:spacing w:line="23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– создание условий для проявления творчества жителей в сфере благоустройства.</w:t>
      </w: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- привлечение внимания населения, предприятий, организаций, учреждений поселения к вопросам благоустройства; </w:t>
      </w: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- воспитание бережного отношения к жилищному фонду, придомовым участкам, оборудованию и содержанию улиц, дворов, подъездов, балконов, объектов малых архитектурных форм; </w:t>
      </w: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- повышение ответственности жителей за внешний вид территорий частного сектора; </w:t>
      </w: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lastRenderedPageBreak/>
        <w:t xml:space="preserve">- озеленение прилегающих территорий жилых домов, административных зданий и производственных объектов. </w:t>
      </w:r>
    </w:p>
    <w:p w:rsidR="00895314" w:rsidRPr="00502791" w:rsidRDefault="00895314" w:rsidP="00895314">
      <w:pPr>
        <w:pStyle w:val="a5"/>
        <w:tabs>
          <w:tab w:val="left" w:pos="1080"/>
        </w:tabs>
        <w:spacing w:line="232" w:lineRule="auto"/>
        <w:ind w:firstLine="284"/>
        <w:rPr>
          <w:szCs w:val="28"/>
        </w:rPr>
      </w:pPr>
      <w:r w:rsidRPr="00502791">
        <w:rPr>
          <w:szCs w:val="28"/>
        </w:rPr>
        <w:t>1.2. Для целей данного Положения используются следующие понятия:</w:t>
      </w:r>
    </w:p>
    <w:p w:rsidR="00895314" w:rsidRPr="00502791" w:rsidRDefault="00895314" w:rsidP="00895314">
      <w:pPr>
        <w:widowControl w:val="0"/>
        <w:tabs>
          <w:tab w:val="left" w:pos="2145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В настоящем Положении используются следующие основные понятия:</w:t>
      </w:r>
    </w:p>
    <w:p w:rsidR="00895314" w:rsidRPr="00502791" w:rsidRDefault="00895314" w:rsidP="00895314">
      <w:pPr>
        <w:widowControl w:val="0"/>
        <w:tabs>
          <w:tab w:val="left" w:pos="2145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Населенный пункт – территория населенного пункта, входящая в состав </w:t>
      </w:r>
      <w:r>
        <w:rPr>
          <w:rFonts w:ascii="Times New Roman" w:hAnsi="Times New Roman" w:cs="Times New Roman"/>
          <w:sz w:val="28"/>
          <w:szCs w:val="28"/>
        </w:rPr>
        <w:t>Приволжского муниципального образования</w:t>
      </w:r>
      <w:r w:rsidRPr="00502791">
        <w:rPr>
          <w:rFonts w:ascii="Times New Roman" w:hAnsi="Times New Roman" w:cs="Times New Roman"/>
          <w:sz w:val="28"/>
          <w:szCs w:val="28"/>
        </w:rPr>
        <w:t>.</w:t>
      </w:r>
    </w:p>
    <w:p w:rsidR="00895314" w:rsidRPr="00502791" w:rsidRDefault="00895314" w:rsidP="00895314">
      <w:pPr>
        <w:widowControl w:val="0"/>
        <w:tabs>
          <w:tab w:val="left" w:pos="2145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Улица – часть улицы протяженностью не менее 200 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502791">
        <w:rPr>
          <w:rFonts w:ascii="Times New Roman" w:hAnsi="Times New Roman" w:cs="Times New Roman"/>
          <w:sz w:val="28"/>
          <w:szCs w:val="28"/>
        </w:rPr>
        <w:t>.</w:t>
      </w:r>
    </w:p>
    <w:p w:rsidR="00895314" w:rsidRPr="00502791" w:rsidRDefault="00895314" w:rsidP="00895314">
      <w:pPr>
        <w:widowControl w:val="0"/>
        <w:tabs>
          <w:tab w:val="left" w:pos="2145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Двор – территория, прилегающая к одному или нескольким многоквартирным жилым домам.</w:t>
      </w:r>
    </w:p>
    <w:p w:rsidR="00895314" w:rsidRPr="00502791" w:rsidRDefault="00895314" w:rsidP="00895314">
      <w:pPr>
        <w:widowControl w:val="0"/>
        <w:tabs>
          <w:tab w:val="left" w:pos="2145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Подъезд – общая нежилая площадь, которой пользуются жители многоквартирного дома.</w:t>
      </w:r>
    </w:p>
    <w:p w:rsidR="00895314" w:rsidRPr="00502791" w:rsidRDefault="00895314" w:rsidP="00895314">
      <w:pPr>
        <w:widowControl w:val="0"/>
        <w:tabs>
          <w:tab w:val="left" w:pos="2145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Усадьба – территория, закрепленная за отдельным жителем либо семьей.</w:t>
      </w:r>
    </w:p>
    <w:p w:rsidR="00895314" w:rsidRPr="00502791" w:rsidRDefault="00895314" w:rsidP="00895314">
      <w:pPr>
        <w:pStyle w:val="a3"/>
        <w:tabs>
          <w:tab w:val="left" w:pos="1080"/>
        </w:tabs>
        <w:ind w:left="0"/>
        <w:rPr>
          <w:bCs/>
          <w:sz w:val="28"/>
          <w:szCs w:val="28"/>
        </w:rPr>
      </w:pPr>
      <w:r w:rsidRPr="00502791">
        <w:rPr>
          <w:bCs/>
          <w:sz w:val="28"/>
          <w:szCs w:val="28"/>
        </w:rPr>
        <w:t>Территория офиса – территория, прилегающая к зданиям и сооружениям организации.</w:t>
      </w:r>
    </w:p>
    <w:p w:rsidR="00895314" w:rsidRPr="00502791" w:rsidRDefault="00895314" w:rsidP="00895314">
      <w:pPr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Территория учреждения объекта социальной инфраструктуры – территория, на которой расположены здания и сооружения, используемые учреждением здравоохранения (больница, аптека и т.п.), культуры, образования, детского воспитания и т.п., а также прилегающая к ней территория.</w:t>
      </w:r>
    </w:p>
    <w:p w:rsidR="00895314" w:rsidRPr="00502791" w:rsidRDefault="00895314" w:rsidP="00895314">
      <w:pPr>
        <w:pStyle w:val="a3"/>
        <w:tabs>
          <w:tab w:val="left" w:pos="1080"/>
        </w:tabs>
        <w:jc w:val="left"/>
        <w:rPr>
          <w:b/>
          <w:bCs/>
          <w:sz w:val="28"/>
          <w:szCs w:val="28"/>
        </w:rPr>
      </w:pPr>
      <w:r w:rsidRPr="00502791">
        <w:rPr>
          <w:b/>
          <w:bCs/>
          <w:sz w:val="28"/>
          <w:szCs w:val="28"/>
        </w:rPr>
        <w:t>1.3. Конкурс проводится по следующим номинациям:</w:t>
      </w:r>
    </w:p>
    <w:p w:rsidR="00895314" w:rsidRPr="00502791" w:rsidRDefault="00895314" w:rsidP="00895314">
      <w:pPr>
        <w:tabs>
          <w:tab w:val="left" w:pos="1080"/>
        </w:tabs>
        <w:ind w:firstLine="284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«Двор образцового содержания»; </w:t>
      </w:r>
    </w:p>
    <w:p w:rsidR="00895314" w:rsidRPr="00502791" w:rsidRDefault="00895314" w:rsidP="00895314">
      <w:pPr>
        <w:tabs>
          <w:tab w:val="left" w:pos="1080"/>
        </w:tabs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     «Подъезд образцового содержания»; </w:t>
      </w:r>
    </w:p>
    <w:p w:rsidR="00895314" w:rsidRPr="00502791" w:rsidRDefault="00895314" w:rsidP="00895314">
      <w:pPr>
        <w:tabs>
          <w:tab w:val="left" w:pos="1080"/>
        </w:tabs>
        <w:ind w:firstLine="284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 «Лучшая улица в частном секторе»; </w:t>
      </w:r>
    </w:p>
    <w:p w:rsidR="00895314" w:rsidRPr="00502791" w:rsidRDefault="00895314" w:rsidP="00895314">
      <w:pPr>
        <w:tabs>
          <w:tab w:val="left" w:pos="1080"/>
        </w:tabs>
        <w:ind w:firstLine="284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 «Лучшая частная усадьба»;</w:t>
      </w:r>
    </w:p>
    <w:p w:rsidR="00895314" w:rsidRPr="00502791" w:rsidRDefault="00895314" w:rsidP="00895314">
      <w:pPr>
        <w:tabs>
          <w:tab w:val="left" w:pos="1080"/>
        </w:tabs>
        <w:ind w:firstLine="284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 «Лучшая территория учреждения объекта социальной инфраструктуры»;</w:t>
      </w:r>
    </w:p>
    <w:p w:rsidR="00895314" w:rsidRPr="00502791" w:rsidRDefault="00895314" w:rsidP="00895314">
      <w:pPr>
        <w:tabs>
          <w:tab w:val="left" w:pos="1080"/>
        </w:tabs>
        <w:ind w:firstLine="284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«Самая благоустроенная территория офиса»; </w:t>
      </w:r>
    </w:p>
    <w:p w:rsidR="00895314" w:rsidRPr="00502791" w:rsidRDefault="00895314" w:rsidP="00895314">
      <w:pPr>
        <w:tabs>
          <w:tab w:val="left" w:pos="1080"/>
        </w:tabs>
        <w:ind w:firstLine="284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 «Лучший (</w:t>
      </w:r>
      <w:proofErr w:type="spellStart"/>
      <w:r w:rsidRPr="00502791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502791">
        <w:rPr>
          <w:rFonts w:ascii="Times New Roman" w:hAnsi="Times New Roman" w:cs="Times New Roman"/>
          <w:sz w:val="28"/>
          <w:szCs w:val="28"/>
        </w:rPr>
        <w:t xml:space="preserve">) цветник / клумба»; </w:t>
      </w:r>
    </w:p>
    <w:p w:rsidR="00895314" w:rsidRPr="00502791" w:rsidRDefault="00895314" w:rsidP="00895314">
      <w:pPr>
        <w:tabs>
          <w:tab w:val="left" w:pos="1080"/>
        </w:tabs>
        <w:ind w:firstLine="284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«Самая благоустроенная торговая территория»; </w:t>
      </w:r>
    </w:p>
    <w:p w:rsidR="00895314" w:rsidRDefault="00895314" w:rsidP="00895314">
      <w:pPr>
        <w:tabs>
          <w:tab w:val="left" w:pos="1080"/>
        </w:tabs>
        <w:ind w:firstLine="284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 «Активный участник (физическое  и юридическое лицо) движения по благоустройству села»; </w:t>
      </w:r>
    </w:p>
    <w:p w:rsidR="00895314" w:rsidRPr="00502791" w:rsidRDefault="00895314" w:rsidP="00895314">
      <w:pPr>
        <w:tabs>
          <w:tab w:val="left" w:pos="1080"/>
        </w:tabs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«Открытие года».</w:t>
      </w:r>
    </w:p>
    <w:p w:rsidR="00895314" w:rsidRPr="00502791" w:rsidRDefault="00895314" w:rsidP="00895314">
      <w:pPr>
        <w:pStyle w:val="a3"/>
        <w:spacing w:line="232" w:lineRule="auto"/>
        <w:ind w:left="57"/>
        <w:rPr>
          <w:spacing w:val="6"/>
          <w:sz w:val="28"/>
          <w:szCs w:val="28"/>
        </w:rPr>
      </w:pPr>
      <w:r w:rsidRPr="00502791">
        <w:rPr>
          <w:spacing w:val="6"/>
          <w:sz w:val="28"/>
          <w:szCs w:val="28"/>
        </w:rPr>
        <w:lastRenderedPageBreak/>
        <w:t>Победителям в конкурсе по установленным номинациям присваиваются соответствующие звания сроком на один год.</w:t>
      </w:r>
    </w:p>
    <w:p w:rsidR="00895314" w:rsidRPr="00502791" w:rsidRDefault="00895314" w:rsidP="00895314">
      <w:pPr>
        <w:pStyle w:val="a3"/>
        <w:spacing w:line="232" w:lineRule="auto"/>
        <w:ind w:left="57"/>
        <w:rPr>
          <w:bCs/>
          <w:sz w:val="28"/>
          <w:szCs w:val="28"/>
        </w:rPr>
      </w:pPr>
      <w:r w:rsidRPr="00502791">
        <w:rPr>
          <w:bCs/>
          <w:sz w:val="28"/>
          <w:szCs w:val="28"/>
        </w:rPr>
        <w:t>1.4. Конкурс проводится в рамках установленных номинаций.</w:t>
      </w:r>
    </w:p>
    <w:p w:rsidR="00895314" w:rsidRPr="00502791" w:rsidRDefault="00895314" w:rsidP="00895314">
      <w:pPr>
        <w:pStyle w:val="a3"/>
        <w:tabs>
          <w:tab w:val="left" w:pos="1080"/>
        </w:tabs>
        <w:spacing w:line="232" w:lineRule="auto"/>
        <w:ind w:left="57"/>
        <w:rPr>
          <w:bCs/>
          <w:sz w:val="28"/>
          <w:szCs w:val="28"/>
        </w:rPr>
      </w:pPr>
      <w:r w:rsidRPr="00502791">
        <w:rPr>
          <w:bCs/>
          <w:sz w:val="28"/>
          <w:szCs w:val="28"/>
        </w:rPr>
        <w:t xml:space="preserve">В конкурсе могут принять участие жители </w:t>
      </w:r>
      <w:r>
        <w:rPr>
          <w:bCs/>
          <w:sz w:val="28"/>
          <w:szCs w:val="28"/>
        </w:rPr>
        <w:t xml:space="preserve">Приволжского </w:t>
      </w:r>
      <w:r w:rsidRPr="00502791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Ровенского муниципального района</w:t>
      </w:r>
      <w:r w:rsidRPr="00502791">
        <w:rPr>
          <w:bCs/>
          <w:sz w:val="28"/>
          <w:szCs w:val="28"/>
        </w:rPr>
        <w:t>, а также коллективы организаций независимо от форм собственности и организационно-правовых форм, эксплуатирующие (использующие) объекты (территории) и подавшие заявку на участие в конкурсе в установленных номинациях (далее – участники).</w:t>
      </w:r>
    </w:p>
    <w:p w:rsidR="00895314" w:rsidRPr="00502791" w:rsidRDefault="00895314" w:rsidP="00895314">
      <w:pPr>
        <w:pStyle w:val="a3"/>
        <w:tabs>
          <w:tab w:val="left" w:pos="1080"/>
        </w:tabs>
        <w:spacing w:line="232" w:lineRule="auto"/>
        <w:ind w:left="57"/>
        <w:rPr>
          <w:bCs/>
          <w:sz w:val="28"/>
          <w:szCs w:val="28"/>
        </w:rPr>
      </w:pPr>
      <w:r w:rsidRPr="00502791">
        <w:rPr>
          <w:bCs/>
          <w:sz w:val="28"/>
          <w:szCs w:val="28"/>
        </w:rPr>
        <w:t xml:space="preserve">1.5. Организатор конкурса – Администрация </w:t>
      </w:r>
      <w:r>
        <w:rPr>
          <w:bCs/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  <w:r w:rsidRPr="00502791">
        <w:rPr>
          <w:bCs/>
          <w:sz w:val="28"/>
          <w:szCs w:val="28"/>
        </w:rPr>
        <w:t>. Конкурс проводится ежегодно на основании нормативно-правовых актов Главы  сельского поселения (Главы Администрации).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ind w:firstLine="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95314" w:rsidRPr="00502791" w:rsidRDefault="00895314" w:rsidP="00895314">
      <w:pPr>
        <w:tabs>
          <w:tab w:val="left" w:pos="1080"/>
        </w:tabs>
        <w:autoSpaceDE w:val="0"/>
        <w:autoSpaceDN w:val="0"/>
        <w:adjustRightInd w:val="0"/>
        <w:spacing w:line="23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791">
        <w:rPr>
          <w:rFonts w:ascii="Times New Roman" w:hAnsi="Times New Roman" w:cs="Times New Roman"/>
          <w:b/>
          <w:sz w:val="28"/>
          <w:szCs w:val="28"/>
        </w:rPr>
        <w:t>2. Критерии конкурса</w:t>
      </w:r>
    </w:p>
    <w:p w:rsidR="00895314" w:rsidRPr="00502791" w:rsidRDefault="00895314" w:rsidP="00895314">
      <w:pPr>
        <w:pStyle w:val="2"/>
        <w:spacing w:line="232" w:lineRule="auto"/>
        <w:ind w:left="0"/>
        <w:jc w:val="left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502791">
        <w:rPr>
          <w:rFonts w:ascii="Times New Roman" w:hAnsi="Times New Roman" w:cs="Times New Roman"/>
          <w:i w:val="0"/>
          <w:sz w:val="28"/>
          <w:szCs w:val="28"/>
        </w:rPr>
        <w:t xml:space="preserve">  2.1.</w:t>
      </w:r>
      <w:r w:rsidRPr="00502791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502791">
        <w:rPr>
          <w:rFonts w:ascii="Times New Roman" w:hAnsi="Times New Roman" w:cs="Times New Roman"/>
          <w:i w:val="0"/>
          <w:sz w:val="28"/>
          <w:szCs w:val="28"/>
        </w:rPr>
        <w:t xml:space="preserve">Конкурсные объекты по номинации </w:t>
      </w:r>
      <w:r w:rsidRPr="00502791">
        <w:rPr>
          <w:rFonts w:ascii="Times New Roman" w:hAnsi="Times New Roman" w:cs="Times New Roman"/>
          <w:i w:val="0"/>
          <w:sz w:val="28"/>
          <w:szCs w:val="28"/>
          <w:u w:val="single"/>
        </w:rPr>
        <w:t>«Двор образцового содержания»</w:t>
      </w:r>
    </w:p>
    <w:p w:rsidR="00895314" w:rsidRPr="00502791" w:rsidRDefault="00895314" w:rsidP="00895314">
      <w:pPr>
        <w:pStyle w:val="2"/>
        <w:spacing w:line="232" w:lineRule="auto"/>
        <w:ind w:left="0"/>
        <w:jc w:val="left"/>
        <w:rPr>
          <w:rFonts w:ascii="Times New Roman" w:hAnsi="Times New Roman" w:cs="Times New Roman"/>
          <w:i w:val="0"/>
          <w:sz w:val="28"/>
          <w:szCs w:val="28"/>
        </w:rPr>
      </w:pPr>
      <w:r w:rsidRPr="00502791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502791">
        <w:rPr>
          <w:rFonts w:ascii="Times New Roman" w:hAnsi="Times New Roman" w:cs="Times New Roman"/>
          <w:i w:val="0"/>
          <w:sz w:val="28"/>
          <w:szCs w:val="28"/>
        </w:rPr>
        <w:t>оцениваются по следующим критериям:</w:t>
      </w:r>
    </w:p>
    <w:p w:rsidR="00895314" w:rsidRPr="00502791" w:rsidRDefault="00895314" w:rsidP="00895314">
      <w:pPr>
        <w:pStyle w:val="a3"/>
        <w:tabs>
          <w:tab w:val="left" w:pos="1080"/>
        </w:tabs>
        <w:spacing w:line="232" w:lineRule="auto"/>
        <w:ind w:left="0"/>
        <w:rPr>
          <w:bCs/>
          <w:sz w:val="28"/>
          <w:szCs w:val="28"/>
        </w:rPr>
      </w:pPr>
      <w:r w:rsidRPr="00502791">
        <w:rPr>
          <w:bCs/>
          <w:sz w:val="28"/>
          <w:szCs w:val="28"/>
        </w:rPr>
        <w:t>- Участие жителей в совместной работе по уборке, ремонту, благоустройству и   озеленению территории.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Организация работы с детьми и подростками, проведение совместных социальных мероприятий во дворе.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 Наличие доски объявлений и табличек на подъездах домов с указанием их номеров.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 Опрятный вид фасадов домов и наличие номерных знаков и табличек с названиями улиц на домах.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Проявление творческой инициативы жителей в эстетическом оформлении объектов во дворе.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Наличие мест отдыха, скамеек.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Наличие и состояние дворовой детской площадки.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Наличие и содержание в чистоте урн.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-Техническое состояние жилищного фонда и территорий, прилегающих к домам, в надлежащем противопожарном состоянии, чистоте и порядке.</w:t>
      </w:r>
    </w:p>
    <w:p w:rsidR="00895314" w:rsidRPr="00502791" w:rsidRDefault="00895314" w:rsidP="00895314">
      <w:pPr>
        <w:pStyle w:val="2"/>
        <w:spacing w:line="232" w:lineRule="auto"/>
        <w:ind w:left="0"/>
        <w:jc w:val="left"/>
        <w:rPr>
          <w:rFonts w:ascii="Times New Roman" w:hAnsi="Times New Roman" w:cs="Times New Roman"/>
          <w:i w:val="0"/>
          <w:sz w:val="28"/>
          <w:szCs w:val="28"/>
        </w:rPr>
      </w:pPr>
      <w:r w:rsidRPr="00502791">
        <w:rPr>
          <w:rFonts w:ascii="Times New Roman" w:hAnsi="Times New Roman" w:cs="Times New Roman"/>
          <w:i w:val="0"/>
          <w:sz w:val="28"/>
          <w:szCs w:val="28"/>
        </w:rPr>
        <w:t xml:space="preserve">  2.2.</w:t>
      </w:r>
      <w:r w:rsidRPr="00502791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502791">
        <w:rPr>
          <w:rFonts w:ascii="Times New Roman" w:hAnsi="Times New Roman" w:cs="Times New Roman"/>
          <w:i w:val="0"/>
          <w:sz w:val="28"/>
          <w:szCs w:val="28"/>
        </w:rPr>
        <w:t>Конкурсные объекты по номинации</w:t>
      </w:r>
    </w:p>
    <w:p w:rsidR="00895314" w:rsidRPr="00502791" w:rsidRDefault="00895314" w:rsidP="00895314">
      <w:pPr>
        <w:pStyle w:val="2"/>
        <w:spacing w:line="232" w:lineRule="auto"/>
        <w:jc w:val="left"/>
        <w:rPr>
          <w:rFonts w:ascii="Times New Roman" w:hAnsi="Times New Roman" w:cs="Times New Roman"/>
          <w:i w:val="0"/>
          <w:sz w:val="28"/>
          <w:szCs w:val="28"/>
        </w:rPr>
      </w:pPr>
      <w:r w:rsidRPr="00502791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502791">
        <w:rPr>
          <w:rFonts w:ascii="Times New Roman" w:hAnsi="Times New Roman" w:cs="Times New Roman"/>
          <w:i w:val="0"/>
          <w:sz w:val="28"/>
          <w:szCs w:val="28"/>
          <w:u w:val="single"/>
        </w:rPr>
        <w:t>«Подъезд образцового содержания»</w:t>
      </w:r>
      <w:r w:rsidRPr="00502791">
        <w:rPr>
          <w:rFonts w:ascii="Times New Roman" w:hAnsi="Times New Roman" w:cs="Times New Roman"/>
          <w:i w:val="0"/>
          <w:sz w:val="28"/>
          <w:szCs w:val="28"/>
        </w:rPr>
        <w:t xml:space="preserve"> оцениваются по следующим критериям: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Активное участие жителей в благоустройстве подъезда.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Наличие наружного освещения у входа в подъезд и на лестничных площадках.</w:t>
      </w:r>
    </w:p>
    <w:p w:rsidR="00895314" w:rsidRPr="00502791" w:rsidRDefault="00895314" w:rsidP="00895314">
      <w:pPr>
        <w:pStyle w:val="a5"/>
        <w:tabs>
          <w:tab w:val="left" w:pos="1080"/>
        </w:tabs>
        <w:rPr>
          <w:szCs w:val="28"/>
        </w:rPr>
      </w:pPr>
      <w:r w:rsidRPr="00502791">
        <w:rPr>
          <w:szCs w:val="28"/>
        </w:rPr>
        <w:lastRenderedPageBreak/>
        <w:t>- Наличие табличек с указанием номера подъезда и номеров квартир на дверях.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Проявление творческой инициативы жителей в эстетическом оформлении   подъезда.</w:t>
      </w:r>
    </w:p>
    <w:p w:rsidR="00895314" w:rsidRPr="00502791" w:rsidRDefault="00895314" w:rsidP="00895314">
      <w:pPr>
        <w:pStyle w:val="a3"/>
        <w:tabs>
          <w:tab w:val="left" w:pos="1080"/>
        </w:tabs>
        <w:spacing w:line="232" w:lineRule="auto"/>
        <w:ind w:left="0"/>
        <w:rPr>
          <w:bCs/>
          <w:sz w:val="28"/>
          <w:szCs w:val="28"/>
        </w:rPr>
      </w:pPr>
      <w:r w:rsidRPr="00502791">
        <w:rPr>
          <w:bCs/>
          <w:sz w:val="28"/>
          <w:szCs w:val="28"/>
        </w:rPr>
        <w:t>- Содержание подвала, полуподвала и чердака в надлежащем противопожарном состоянии, чистоте и порядке.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Техническое состояние мест общего пользования подъезда, бережное отношение к инженерным коммуникациям в местах общего пользования.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502791">
        <w:rPr>
          <w:rFonts w:ascii="Times New Roman" w:hAnsi="Times New Roman" w:cs="Times New Roman"/>
          <w:spacing w:val="6"/>
          <w:sz w:val="28"/>
          <w:szCs w:val="28"/>
        </w:rPr>
        <w:t>- Исправность оконных и дверных блоков в подъезде.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502791">
        <w:rPr>
          <w:rFonts w:ascii="Times New Roman" w:hAnsi="Times New Roman" w:cs="Times New Roman"/>
          <w:spacing w:val="6"/>
          <w:sz w:val="28"/>
          <w:szCs w:val="28"/>
        </w:rPr>
        <w:t>- Сохранность лестничных перил и почтовых ящиков.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Наличие доски объявлений в подъезде.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- Наличие скамеек и урн возле подъездов. 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2791">
        <w:rPr>
          <w:rFonts w:ascii="Times New Roman" w:hAnsi="Times New Roman" w:cs="Times New Roman"/>
          <w:b/>
          <w:sz w:val="28"/>
          <w:szCs w:val="28"/>
        </w:rPr>
        <w:t xml:space="preserve">2.3. Конкурсные объекты по номинации 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2791">
        <w:rPr>
          <w:rFonts w:ascii="Times New Roman" w:hAnsi="Times New Roman" w:cs="Times New Roman"/>
          <w:b/>
          <w:sz w:val="28"/>
          <w:szCs w:val="28"/>
          <w:u w:val="single"/>
        </w:rPr>
        <w:t xml:space="preserve">«Лучшая дворовая детская площадка» </w:t>
      </w:r>
      <w:r w:rsidRPr="00502791">
        <w:rPr>
          <w:rFonts w:ascii="Times New Roman" w:hAnsi="Times New Roman" w:cs="Times New Roman"/>
          <w:b/>
          <w:sz w:val="28"/>
          <w:szCs w:val="28"/>
        </w:rPr>
        <w:t>оцениваются по следующим критериям: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Участие  жителей в деятельности по созданию и содержанию сооружений на детской   площадке.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Наличие ограждения дворовой детской площадки.</w:t>
      </w:r>
    </w:p>
    <w:p w:rsidR="00895314" w:rsidRPr="00502791" w:rsidRDefault="00895314" w:rsidP="00895314">
      <w:pPr>
        <w:pStyle w:val="a3"/>
        <w:tabs>
          <w:tab w:val="left" w:pos="1080"/>
        </w:tabs>
        <w:spacing w:line="232" w:lineRule="auto"/>
        <w:ind w:left="0"/>
        <w:rPr>
          <w:bCs/>
          <w:sz w:val="28"/>
          <w:szCs w:val="28"/>
        </w:rPr>
      </w:pPr>
      <w:r w:rsidRPr="00502791">
        <w:rPr>
          <w:bCs/>
          <w:sz w:val="28"/>
          <w:szCs w:val="28"/>
        </w:rPr>
        <w:t>- Наличие и состояние детских, спортивных сооружений и их безопасность для детей.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Проявление творческой инициативы жителей в эстетическом оформлении дворовой детской площадки.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 Активное участие детей в благоустройстве и бережном содержании детской площадки.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 Наличие зеленых насаждений, газонов и цветников на территории площадки.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-  Наличие мест отдыха (беседок, скамеек), урн на территории площадки. </w:t>
      </w:r>
    </w:p>
    <w:p w:rsidR="00895314" w:rsidRPr="00502791" w:rsidRDefault="00895314" w:rsidP="00895314">
      <w:pPr>
        <w:pStyle w:val="a3"/>
        <w:tabs>
          <w:tab w:val="left" w:pos="1080"/>
        </w:tabs>
        <w:rPr>
          <w:b/>
          <w:bCs/>
          <w:sz w:val="28"/>
          <w:szCs w:val="28"/>
        </w:rPr>
      </w:pPr>
      <w:r w:rsidRPr="00502791">
        <w:rPr>
          <w:b/>
          <w:bCs/>
          <w:sz w:val="28"/>
          <w:szCs w:val="28"/>
        </w:rPr>
        <w:t>2.4. Конкурсные объекты по номинации</w:t>
      </w:r>
    </w:p>
    <w:p w:rsidR="00895314" w:rsidRPr="00502791" w:rsidRDefault="00895314" w:rsidP="00895314">
      <w:pPr>
        <w:pStyle w:val="a3"/>
        <w:tabs>
          <w:tab w:val="left" w:pos="1080"/>
        </w:tabs>
        <w:rPr>
          <w:b/>
          <w:bCs/>
          <w:sz w:val="28"/>
          <w:szCs w:val="28"/>
        </w:rPr>
      </w:pPr>
      <w:r w:rsidRPr="00502791">
        <w:rPr>
          <w:b/>
          <w:bCs/>
          <w:sz w:val="28"/>
          <w:szCs w:val="28"/>
        </w:rPr>
        <w:t xml:space="preserve"> </w:t>
      </w:r>
      <w:r w:rsidRPr="00502791">
        <w:rPr>
          <w:b/>
          <w:bCs/>
          <w:sz w:val="28"/>
          <w:szCs w:val="28"/>
          <w:u w:val="single"/>
        </w:rPr>
        <w:t>«Лучшая улица в частном секторе»</w:t>
      </w:r>
      <w:r w:rsidRPr="00502791">
        <w:rPr>
          <w:b/>
          <w:bCs/>
          <w:sz w:val="28"/>
          <w:szCs w:val="28"/>
        </w:rPr>
        <w:t xml:space="preserve"> оцениваются по следующим критериям: 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Участие населения в благоустройстве территории.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Опрятный вид фасадов домов.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Наличие номерных знаков и табличек с названием улицы на домах.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lastRenderedPageBreak/>
        <w:t>- Содержание в исправном состоянии ограждений и опрятном виде дворов.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Наличие и исправное состояние осветительных приборов.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- Содержание прилегающих </w:t>
      </w:r>
      <w:proofErr w:type="gramStart"/>
      <w:r w:rsidRPr="0050279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02791">
        <w:rPr>
          <w:rFonts w:ascii="Times New Roman" w:hAnsi="Times New Roman" w:cs="Times New Roman"/>
          <w:sz w:val="28"/>
          <w:szCs w:val="28"/>
        </w:rPr>
        <w:t xml:space="preserve"> дворам территорий в чистоте и порядке.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Проявление творческой инициативы жителей в эстетическом оформлении домов, дворов и прилегающих территорий.</w:t>
      </w:r>
    </w:p>
    <w:p w:rsidR="00895314" w:rsidRPr="00502791" w:rsidRDefault="00895314" w:rsidP="00895314">
      <w:pPr>
        <w:pStyle w:val="a3"/>
        <w:tabs>
          <w:tab w:val="left" w:pos="1080"/>
        </w:tabs>
        <w:ind w:left="0"/>
        <w:rPr>
          <w:b/>
          <w:bCs/>
          <w:sz w:val="28"/>
          <w:szCs w:val="28"/>
        </w:rPr>
      </w:pPr>
      <w:r w:rsidRPr="00502791">
        <w:rPr>
          <w:b/>
          <w:bCs/>
          <w:sz w:val="28"/>
          <w:szCs w:val="28"/>
        </w:rPr>
        <w:t xml:space="preserve">     2.5. Конкурсные объекты по номинации  </w:t>
      </w:r>
    </w:p>
    <w:p w:rsidR="00895314" w:rsidRPr="00502791" w:rsidRDefault="00895314" w:rsidP="00895314">
      <w:pPr>
        <w:pStyle w:val="a3"/>
        <w:tabs>
          <w:tab w:val="left" w:pos="1080"/>
        </w:tabs>
        <w:rPr>
          <w:b/>
          <w:bCs/>
          <w:sz w:val="28"/>
          <w:szCs w:val="28"/>
        </w:rPr>
      </w:pPr>
      <w:r w:rsidRPr="00502791">
        <w:rPr>
          <w:b/>
          <w:bCs/>
          <w:sz w:val="28"/>
          <w:szCs w:val="28"/>
          <w:u w:val="single"/>
        </w:rPr>
        <w:t>«Лучшая частная усадьба»</w:t>
      </w:r>
      <w:r w:rsidRPr="00502791">
        <w:rPr>
          <w:b/>
          <w:bCs/>
          <w:sz w:val="28"/>
          <w:szCs w:val="28"/>
        </w:rPr>
        <w:t xml:space="preserve"> оцениваются по следующим критериям: </w:t>
      </w:r>
    </w:p>
    <w:p w:rsidR="00895314" w:rsidRPr="00502791" w:rsidRDefault="00895314" w:rsidP="00895314">
      <w:pPr>
        <w:pStyle w:val="a5"/>
        <w:tabs>
          <w:tab w:val="left" w:pos="1080"/>
        </w:tabs>
        <w:rPr>
          <w:szCs w:val="28"/>
        </w:rPr>
      </w:pPr>
      <w:r w:rsidRPr="00502791">
        <w:rPr>
          <w:szCs w:val="28"/>
        </w:rPr>
        <w:t>- Оригинальность оформления усадьбы.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Наличие номерного знака и таблички с названием улицы на доме.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</w:t>
      </w:r>
      <w:r w:rsidRPr="00502791">
        <w:rPr>
          <w:rFonts w:ascii="Times New Roman" w:hAnsi="Times New Roman" w:cs="Times New Roman"/>
          <w:bCs/>
          <w:sz w:val="28"/>
          <w:szCs w:val="28"/>
        </w:rPr>
        <w:t xml:space="preserve"> Опрятный вид фасада дома и двора усадьбы.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Наличие зеленых насаждений, цветников.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Содержание в исправном состоянии ограждений.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Содержание прилегающей территории ко двору в чистоте и порядке.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Единое композиционное оформление.</w:t>
      </w:r>
    </w:p>
    <w:p w:rsidR="00895314" w:rsidRPr="00502791" w:rsidRDefault="00895314" w:rsidP="00895314">
      <w:pPr>
        <w:rPr>
          <w:rFonts w:ascii="Times New Roman" w:hAnsi="Times New Roman" w:cs="Times New Roman"/>
          <w:b/>
          <w:sz w:val="28"/>
          <w:szCs w:val="28"/>
        </w:rPr>
      </w:pPr>
      <w:r w:rsidRPr="00502791">
        <w:rPr>
          <w:rFonts w:ascii="Times New Roman" w:hAnsi="Times New Roman" w:cs="Times New Roman"/>
          <w:b/>
          <w:sz w:val="28"/>
          <w:szCs w:val="28"/>
        </w:rPr>
        <w:t xml:space="preserve">2.6. Конкурсные объекты по номинации </w:t>
      </w:r>
    </w:p>
    <w:p w:rsidR="00895314" w:rsidRPr="00502791" w:rsidRDefault="00895314" w:rsidP="00895314">
      <w:pPr>
        <w:rPr>
          <w:rFonts w:ascii="Times New Roman" w:hAnsi="Times New Roman" w:cs="Times New Roman"/>
          <w:b/>
          <w:sz w:val="28"/>
          <w:szCs w:val="28"/>
        </w:rPr>
      </w:pPr>
      <w:r w:rsidRPr="00502791">
        <w:rPr>
          <w:rFonts w:ascii="Times New Roman" w:hAnsi="Times New Roman" w:cs="Times New Roman"/>
          <w:b/>
          <w:sz w:val="28"/>
          <w:szCs w:val="28"/>
          <w:u w:val="single"/>
        </w:rPr>
        <w:t xml:space="preserve">«Лучшая территория объекта социальной инфраструктуры» </w:t>
      </w:r>
      <w:r w:rsidRPr="00502791">
        <w:rPr>
          <w:rFonts w:ascii="Times New Roman" w:hAnsi="Times New Roman" w:cs="Times New Roman"/>
          <w:b/>
          <w:sz w:val="28"/>
          <w:szCs w:val="28"/>
        </w:rPr>
        <w:t>оцениваются по следующим категориям:</w:t>
      </w:r>
    </w:p>
    <w:p w:rsidR="00895314" w:rsidRPr="00502791" w:rsidRDefault="00895314" w:rsidP="00895314">
      <w:pPr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Проявление творческой инициативы в оформлении территории учреждения объекта социальной инфраструктуры.</w:t>
      </w:r>
      <w:r w:rsidRPr="00502791">
        <w:rPr>
          <w:rFonts w:ascii="Times New Roman" w:hAnsi="Times New Roman" w:cs="Times New Roman"/>
          <w:sz w:val="28"/>
          <w:szCs w:val="28"/>
        </w:rPr>
        <w:tab/>
      </w:r>
    </w:p>
    <w:p w:rsidR="00895314" w:rsidRPr="00502791" w:rsidRDefault="00895314" w:rsidP="00895314">
      <w:pPr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Содержание территории учреждения объекта социальной инфраструктуры в надлежащем противопожарном состоянии, чистоте и порядке.</w:t>
      </w:r>
      <w:r w:rsidRPr="00502791">
        <w:rPr>
          <w:rFonts w:ascii="Times New Roman" w:hAnsi="Times New Roman" w:cs="Times New Roman"/>
          <w:sz w:val="28"/>
          <w:szCs w:val="28"/>
        </w:rPr>
        <w:tab/>
      </w:r>
    </w:p>
    <w:p w:rsidR="00895314" w:rsidRPr="00502791" w:rsidRDefault="00895314" w:rsidP="00895314">
      <w:pPr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Активное участие работников учреждения социальной инфраструктуры в работах по уборке, благоустройству и озеленению территории учреждения социальной инфраструктуры.          - Наличие освещения на территории учреждения социальной инфраструктуры.</w:t>
      </w:r>
      <w:r w:rsidRPr="00502791">
        <w:rPr>
          <w:rFonts w:ascii="Times New Roman" w:hAnsi="Times New Roman" w:cs="Times New Roman"/>
          <w:sz w:val="28"/>
          <w:szCs w:val="28"/>
        </w:rPr>
        <w:tab/>
      </w:r>
    </w:p>
    <w:p w:rsidR="00895314" w:rsidRPr="00502791" w:rsidRDefault="00895314" w:rsidP="00895314">
      <w:pPr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Опрятный внешний вид всех элементов фасадов зданий.</w:t>
      </w:r>
      <w:r w:rsidRPr="00502791">
        <w:rPr>
          <w:rFonts w:ascii="Times New Roman" w:hAnsi="Times New Roman" w:cs="Times New Roman"/>
          <w:sz w:val="28"/>
          <w:szCs w:val="28"/>
        </w:rPr>
        <w:tab/>
      </w:r>
    </w:p>
    <w:p w:rsidR="00895314" w:rsidRPr="00502791" w:rsidRDefault="00895314" w:rsidP="00895314">
      <w:pPr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Наличие мест отдыха (беседок, скамеек), урн для мусора на территории учреждений объекта социальной инфраструктуры.</w:t>
      </w:r>
      <w:r w:rsidRPr="00502791">
        <w:rPr>
          <w:rFonts w:ascii="Times New Roman" w:hAnsi="Times New Roman" w:cs="Times New Roman"/>
          <w:sz w:val="28"/>
          <w:szCs w:val="28"/>
        </w:rPr>
        <w:tab/>
      </w:r>
    </w:p>
    <w:p w:rsidR="00895314" w:rsidRPr="00502791" w:rsidRDefault="00895314" w:rsidP="00895314">
      <w:pPr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Наличие клумб, газонов и иных насаждений и их содержание.</w:t>
      </w:r>
      <w:r w:rsidRPr="00502791">
        <w:rPr>
          <w:rFonts w:ascii="Times New Roman" w:hAnsi="Times New Roman" w:cs="Times New Roman"/>
          <w:sz w:val="28"/>
          <w:szCs w:val="28"/>
        </w:rPr>
        <w:tab/>
      </w:r>
    </w:p>
    <w:p w:rsidR="00895314" w:rsidRPr="00502791" w:rsidRDefault="00895314" w:rsidP="00895314">
      <w:pPr>
        <w:rPr>
          <w:rFonts w:ascii="Times New Roman" w:hAnsi="Times New Roman" w:cs="Times New Roman"/>
          <w:b/>
          <w:sz w:val="28"/>
          <w:szCs w:val="28"/>
        </w:rPr>
      </w:pPr>
      <w:r w:rsidRPr="0050279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2.7. Конкурсные объекты по номинации </w:t>
      </w:r>
      <w:r w:rsidRPr="00502791">
        <w:rPr>
          <w:rFonts w:ascii="Times New Roman" w:hAnsi="Times New Roman" w:cs="Times New Roman"/>
          <w:b/>
          <w:sz w:val="28"/>
          <w:szCs w:val="28"/>
          <w:u w:val="single"/>
        </w:rPr>
        <w:t xml:space="preserve">«Самая благоустроенная территория офиса» </w:t>
      </w:r>
      <w:r w:rsidRPr="00502791">
        <w:rPr>
          <w:rFonts w:ascii="Times New Roman" w:hAnsi="Times New Roman" w:cs="Times New Roman"/>
          <w:b/>
          <w:sz w:val="28"/>
          <w:szCs w:val="28"/>
        </w:rPr>
        <w:t>оценивается по следующим критериям:</w:t>
      </w:r>
    </w:p>
    <w:p w:rsidR="00895314" w:rsidRPr="00502791" w:rsidRDefault="00895314" w:rsidP="00895314">
      <w:pPr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 - Проявление творческой инициативы в оформлении территории офиса.</w:t>
      </w:r>
      <w:r w:rsidRPr="00502791">
        <w:rPr>
          <w:rFonts w:ascii="Times New Roman" w:hAnsi="Times New Roman" w:cs="Times New Roman"/>
          <w:sz w:val="28"/>
          <w:szCs w:val="28"/>
        </w:rPr>
        <w:tab/>
      </w:r>
    </w:p>
    <w:p w:rsidR="00895314" w:rsidRPr="00502791" w:rsidRDefault="00895314" w:rsidP="00895314">
      <w:pPr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 - Опрятный вид внешних фасадов строений, сооружений </w:t>
      </w:r>
      <w:proofErr w:type="gramStart"/>
      <w:r w:rsidRPr="0050279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02791">
        <w:rPr>
          <w:rFonts w:ascii="Times New Roman" w:hAnsi="Times New Roman" w:cs="Times New Roman"/>
          <w:sz w:val="28"/>
          <w:szCs w:val="28"/>
        </w:rPr>
        <w:t>в том числе главного входа, вывески, витрины, рекламы, ограждений).</w:t>
      </w:r>
      <w:r w:rsidRPr="00502791">
        <w:rPr>
          <w:rFonts w:ascii="Times New Roman" w:hAnsi="Times New Roman" w:cs="Times New Roman"/>
          <w:sz w:val="28"/>
          <w:szCs w:val="28"/>
        </w:rPr>
        <w:tab/>
      </w:r>
    </w:p>
    <w:p w:rsidR="00895314" w:rsidRPr="00502791" w:rsidRDefault="00895314" w:rsidP="00895314">
      <w:pPr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 - Наличие газонов, клумб и других насаждений и их содержание.</w:t>
      </w:r>
      <w:r w:rsidRPr="00502791">
        <w:rPr>
          <w:rFonts w:ascii="Times New Roman" w:hAnsi="Times New Roman" w:cs="Times New Roman"/>
          <w:sz w:val="28"/>
          <w:szCs w:val="28"/>
        </w:rPr>
        <w:tab/>
      </w:r>
    </w:p>
    <w:p w:rsidR="00895314" w:rsidRPr="00502791" w:rsidRDefault="00895314" w:rsidP="00895314">
      <w:pPr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 - Наличие мест отдыха, освещения и урн на территории.</w:t>
      </w:r>
      <w:r w:rsidRPr="00502791">
        <w:rPr>
          <w:rFonts w:ascii="Times New Roman" w:hAnsi="Times New Roman" w:cs="Times New Roman"/>
          <w:sz w:val="28"/>
          <w:szCs w:val="28"/>
        </w:rPr>
        <w:tab/>
      </w:r>
    </w:p>
    <w:p w:rsidR="00895314" w:rsidRPr="00502791" w:rsidRDefault="00895314" w:rsidP="00895314">
      <w:pPr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 - Состояние территории, прилегающей к офису, в надлежащем противопожарном состоянии, чистоте и порядке.</w:t>
      </w:r>
      <w:r w:rsidRPr="00502791">
        <w:rPr>
          <w:rFonts w:ascii="Times New Roman" w:hAnsi="Times New Roman" w:cs="Times New Roman"/>
          <w:sz w:val="28"/>
          <w:szCs w:val="28"/>
        </w:rPr>
        <w:tab/>
      </w:r>
    </w:p>
    <w:p w:rsidR="00895314" w:rsidRPr="00502791" w:rsidRDefault="00895314" w:rsidP="00895314">
      <w:pPr>
        <w:pStyle w:val="a3"/>
        <w:tabs>
          <w:tab w:val="left" w:pos="1080"/>
        </w:tabs>
        <w:ind w:left="57"/>
        <w:jc w:val="left"/>
        <w:rPr>
          <w:b/>
          <w:bCs/>
          <w:sz w:val="28"/>
          <w:szCs w:val="28"/>
        </w:rPr>
      </w:pPr>
      <w:r w:rsidRPr="00502791">
        <w:rPr>
          <w:b/>
          <w:bCs/>
          <w:sz w:val="28"/>
          <w:szCs w:val="28"/>
        </w:rPr>
        <w:t xml:space="preserve"> 2.8. Конкурсные объекты по номинации </w:t>
      </w:r>
      <w:r w:rsidRPr="00502791">
        <w:rPr>
          <w:b/>
          <w:bCs/>
          <w:sz w:val="28"/>
          <w:szCs w:val="28"/>
          <w:u w:val="single"/>
        </w:rPr>
        <w:t>«Лучший (</w:t>
      </w:r>
      <w:proofErr w:type="spellStart"/>
      <w:r w:rsidRPr="00502791">
        <w:rPr>
          <w:b/>
          <w:bCs/>
          <w:sz w:val="28"/>
          <w:szCs w:val="28"/>
          <w:u w:val="single"/>
        </w:rPr>
        <w:t>ая</w:t>
      </w:r>
      <w:proofErr w:type="spellEnd"/>
      <w:r w:rsidRPr="00502791">
        <w:rPr>
          <w:b/>
          <w:bCs/>
          <w:sz w:val="28"/>
          <w:szCs w:val="28"/>
          <w:u w:val="single"/>
        </w:rPr>
        <w:t>) цветник / клумба»</w:t>
      </w:r>
      <w:r w:rsidRPr="00502791">
        <w:rPr>
          <w:b/>
          <w:bCs/>
          <w:sz w:val="28"/>
          <w:szCs w:val="28"/>
        </w:rPr>
        <w:t xml:space="preserve"> оцениваются по следующим критериям: </w:t>
      </w:r>
    </w:p>
    <w:p w:rsidR="00895314" w:rsidRPr="00502791" w:rsidRDefault="00895314" w:rsidP="00895314">
      <w:pPr>
        <w:pStyle w:val="a3"/>
        <w:tabs>
          <w:tab w:val="left" w:pos="1080"/>
        </w:tabs>
        <w:ind w:left="0"/>
        <w:rPr>
          <w:bCs/>
          <w:sz w:val="28"/>
          <w:szCs w:val="28"/>
        </w:rPr>
      </w:pPr>
      <w:r w:rsidRPr="00502791">
        <w:rPr>
          <w:bCs/>
          <w:sz w:val="28"/>
          <w:szCs w:val="28"/>
        </w:rPr>
        <w:t>- Проявление творческой инициативы жителей в эстетическом оформлении цветника / клумбы.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 Наличие оригинальных конструкций и форм в оформлении цветника / клумбы.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 Наличие оригинальных зеленых насаждений (цветов, кустарников, деревьев).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Активное участие жителей, в том числе и детей, в создании и оформлении цветника / клумбы.</w:t>
      </w:r>
    </w:p>
    <w:p w:rsidR="00895314" w:rsidRPr="00502791" w:rsidRDefault="00895314" w:rsidP="00895314">
      <w:pPr>
        <w:tabs>
          <w:tab w:val="left" w:pos="1080"/>
        </w:tabs>
        <w:rPr>
          <w:rFonts w:ascii="Times New Roman" w:hAnsi="Times New Roman" w:cs="Times New Roman"/>
          <w:b/>
          <w:sz w:val="28"/>
          <w:szCs w:val="28"/>
        </w:rPr>
      </w:pPr>
      <w:r w:rsidRPr="00502791">
        <w:rPr>
          <w:rFonts w:ascii="Times New Roman" w:hAnsi="Times New Roman" w:cs="Times New Roman"/>
          <w:b/>
          <w:sz w:val="28"/>
          <w:szCs w:val="28"/>
        </w:rPr>
        <w:t xml:space="preserve">  2.9. Конкурсные объекты по номинации </w:t>
      </w:r>
      <w:r w:rsidRPr="00502791">
        <w:rPr>
          <w:rFonts w:ascii="Times New Roman" w:hAnsi="Times New Roman" w:cs="Times New Roman"/>
          <w:b/>
          <w:sz w:val="28"/>
          <w:szCs w:val="28"/>
          <w:u w:val="single"/>
        </w:rPr>
        <w:t>«Самая благоустроенная торговая территория»</w:t>
      </w:r>
      <w:r w:rsidRPr="00502791">
        <w:rPr>
          <w:rFonts w:ascii="Times New Roman" w:hAnsi="Times New Roman" w:cs="Times New Roman"/>
          <w:b/>
          <w:sz w:val="28"/>
          <w:szCs w:val="28"/>
        </w:rPr>
        <w:t xml:space="preserve"> оцениваются по следующим критериям: 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Проявление творческой инициативы в оформлении территории.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Опрятный вид внешних фасадов строений, сооружений (в том числе главного входа, вывески, витрины, рекламы).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Наличие газонов, клумб и других насаждений и их содержание.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Наличие мест отдыха, освещения и урн на территории.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Наличие и содержание подъездных автодорог и территории в чистоте и порядке.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2.10</w:t>
      </w:r>
      <w:r w:rsidRPr="00502791">
        <w:rPr>
          <w:rFonts w:ascii="Times New Roman" w:hAnsi="Times New Roman" w:cs="Times New Roman"/>
          <w:b/>
          <w:sz w:val="28"/>
          <w:szCs w:val="28"/>
        </w:rPr>
        <w:t xml:space="preserve">. Конкурсные объекты по номинации </w:t>
      </w:r>
      <w:r w:rsidRPr="00502791">
        <w:rPr>
          <w:rFonts w:ascii="Times New Roman" w:hAnsi="Times New Roman" w:cs="Times New Roman"/>
          <w:b/>
          <w:sz w:val="28"/>
          <w:szCs w:val="28"/>
          <w:u w:val="single"/>
        </w:rPr>
        <w:t xml:space="preserve">«Активный участник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(физическое и юридическое лицо) </w:t>
      </w:r>
      <w:r w:rsidRPr="00502791">
        <w:rPr>
          <w:rFonts w:ascii="Times New Roman" w:hAnsi="Times New Roman" w:cs="Times New Roman"/>
          <w:b/>
          <w:sz w:val="28"/>
          <w:szCs w:val="28"/>
          <w:u w:val="single"/>
        </w:rPr>
        <w:t>движения по благоустройству села»</w:t>
      </w:r>
      <w:r w:rsidRPr="00502791">
        <w:rPr>
          <w:rFonts w:ascii="Times New Roman" w:hAnsi="Times New Roman" w:cs="Times New Roman"/>
          <w:b/>
          <w:sz w:val="28"/>
          <w:szCs w:val="28"/>
        </w:rPr>
        <w:t xml:space="preserve"> оцениваются по следующим критериям: </w:t>
      </w:r>
    </w:p>
    <w:p w:rsidR="00895314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502791">
        <w:rPr>
          <w:rFonts w:ascii="Times New Roman" w:hAnsi="Times New Roman" w:cs="Times New Roman"/>
          <w:sz w:val="28"/>
          <w:szCs w:val="28"/>
        </w:rPr>
        <w:t xml:space="preserve">ктивное участие населения </w:t>
      </w:r>
      <w:r>
        <w:rPr>
          <w:rFonts w:ascii="Times New Roman" w:hAnsi="Times New Roman" w:cs="Times New Roman"/>
          <w:sz w:val="28"/>
          <w:szCs w:val="28"/>
        </w:rPr>
        <w:t xml:space="preserve"> (физического и юридического лица) </w:t>
      </w:r>
      <w:r w:rsidRPr="00502791">
        <w:rPr>
          <w:rFonts w:ascii="Times New Roman" w:hAnsi="Times New Roman" w:cs="Times New Roman"/>
          <w:sz w:val="28"/>
          <w:szCs w:val="28"/>
        </w:rPr>
        <w:t>в благоустройстве территории</w:t>
      </w:r>
      <w:proofErr w:type="gramStart"/>
      <w:r w:rsidRPr="00502791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месячнике по благоустройстве, в субботниках по уборке села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szCs w:val="28"/>
        </w:rPr>
        <w:t xml:space="preserve"> </w:t>
      </w:r>
      <w:r w:rsidRPr="00502791">
        <w:rPr>
          <w:rFonts w:ascii="Times New Roman" w:hAnsi="Times New Roman" w:cs="Times New Roman"/>
          <w:sz w:val="28"/>
          <w:szCs w:val="28"/>
        </w:rPr>
        <w:t>- Участие и победа в предыдущих конкурсах по благоустройству.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Содержание территории в чистоте и порядке.</w:t>
      </w:r>
    </w:p>
    <w:p w:rsidR="00895314" w:rsidRPr="00502791" w:rsidRDefault="00895314" w:rsidP="00895314">
      <w:pPr>
        <w:pStyle w:val="a3"/>
        <w:tabs>
          <w:tab w:val="left" w:pos="1080"/>
        </w:tabs>
        <w:ind w:left="0"/>
        <w:rPr>
          <w:b/>
          <w:spacing w:val="6"/>
          <w:sz w:val="28"/>
          <w:szCs w:val="28"/>
          <w:u w:val="single"/>
        </w:rPr>
      </w:pPr>
      <w:r w:rsidRPr="00502791">
        <w:rPr>
          <w:spacing w:val="6"/>
          <w:sz w:val="28"/>
          <w:szCs w:val="28"/>
        </w:rPr>
        <w:t xml:space="preserve">- Конкурсная комиссия имеет право во время объездов выделить интересный объект, выставленный впервые и выгодно отличающийся от остальных конкурсных объектов, и поощрить участника дипломом и / или денежной премией по номинации </w:t>
      </w:r>
      <w:r w:rsidRPr="00502791">
        <w:rPr>
          <w:b/>
          <w:spacing w:val="6"/>
          <w:sz w:val="28"/>
          <w:szCs w:val="28"/>
          <w:u w:val="single"/>
        </w:rPr>
        <w:t xml:space="preserve">«Открытие года». </w:t>
      </w:r>
    </w:p>
    <w:p w:rsidR="00895314" w:rsidRPr="00502791" w:rsidRDefault="00895314" w:rsidP="00895314">
      <w:pPr>
        <w:tabs>
          <w:tab w:val="left" w:pos="1080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95314" w:rsidRPr="00502791" w:rsidRDefault="00895314" w:rsidP="00895314">
      <w:pPr>
        <w:tabs>
          <w:tab w:val="left" w:pos="108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791">
        <w:rPr>
          <w:rFonts w:ascii="Times New Roman" w:hAnsi="Times New Roman" w:cs="Times New Roman"/>
          <w:b/>
          <w:sz w:val="28"/>
          <w:szCs w:val="28"/>
        </w:rPr>
        <w:t xml:space="preserve">3. Порядок проведения конкурса и подведения его итогов </w:t>
      </w:r>
    </w:p>
    <w:p w:rsidR="00895314" w:rsidRPr="00502791" w:rsidRDefault="00895314" w:rsidP="00895314">
      <w:pPr>
        <w:tabs>
          <w:tab w:val="left" w:pos="1080"/>
        </w:tabs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3.1. Смотр-конкурс проводится в два этапа: </w:t>
      </w: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I этап — сбор конкурсных материалов – с </w:t>
      </w:r>
      <w:r>
        <w:rPr>
          <w:rFonts w:ascii="Times New Roman" w:hAnsi="Times New Roman" w:cs="Times New Roman"/>
          <w:sz w:val="28"/>
          <w:szCs w:val="28"/>
        </w:rPr>
        <w:t>11 июля 2014 по 30 августа 2014года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791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5027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II этап — оценка благоустройства объектов, подведение итогов – с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2791">
        <w:rPr>
          <w:rFonts w:ascii="Times New Roman" w:hAnsi="Times New Roman" w:cs="Times New Roman"/>
          <w:sz w:val="28"/>
          <w:szCs w:val="28"/>
        </w:rPr>
        <w:t xml:space="preserve">0 августа по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502791">
        <w:rPr>
          <w:rFonts w:ascii="Times New Roman" w:hAnsi="Times New Roman" w:cs="Times New Roman"/>
          <w:sz w:val="28"/>
          <w:szCs w:val="28"/>
        </w:rPr>
        <w:t xml:space="preserve"> сентября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2791">
        <w:rPr>
          <w:rFonts w:ascii="Times New Roman" w:hAnsi="Times New Roman" w:cs="Times New Roman"/>
          <w:sz w:val="28"/>
          <w:szCs w:val="28"/>
        </w:rPr>
        <w:t xml:space="preserve"> года. </w:t>
      </w:r>
      <w:r>
        <w:rPr>
          <w:rFonts w:ascii="Times New Roman" w:hAnsi="Times New Roman" w:cs="Times New Roman"/>
          <w:sz w:val="28"/>
          <w:szCs w:val="28"/>
        </w:rPr>
        <w:t xml:space="preserve"> Объявление результатов и награждение победителей в номинациях 30  сентября 2014 года.</w:t>
      </w: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3.2. Заявка об участии в конкурсе, конкурсные материалы предоставляются в конкурсную комиссию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Приволжского муниципального образовании </w:t>
      </w:r>
      <w:r w:rsidRPr="00502791">
        <w:rPr>
          <w:rFonts w:ascii="Times New Roman" w:hAnsi="Times New Roman" w:cs="Times New Roman"/>
          <w:sz w:val="28"/>
          <w:szCs w:val="28"/>
        </w:rPr>
        <w:t xml:space="preserve"> в срок до 30 августа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2791">
        <w:rPr>
          <w:rFonts w:ascii="Times New Roman" w:hAnsi="Times New Roman" w:cs="Times New Roman"/>
          <w:sz w:val="28"/>
          <w:szCs w:val="28"/>
        </w:rPr>
        <w:t xml:space="preserve"> года по адресу: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Приволжское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Советская-78</w:t>
      </w:r>
      <w:r w:rsidRPr="00502791">
        <w:rPr>
          <w:rFonts w:ascii="Times New Roman" w:hAnsi="Times New Roman" w:cs="Times New Roman"/>
          <w:sz w:val="28"/>
          <w:szCs w:val="28"/>
        </w:rPr>
        <w:t xml:space="preserve">, или на электронный адрес: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priwolgskoe</w:t>
      </w:r>
      <w:proofErr w:type="spellEnd"/>
      <w:r w:rsidRPr="00502791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0279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0279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027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Конкурсные материалы могут предоставляться в конкурсную комиссию в виде текстовых, фото- и видеоматериалов. </w:t>
      </w:r>
    </w:p>
    <w:p w:rsidR="00895314" w:rsidRPr="004936CE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 3.3. Для организации и </w:t>
      </w:r>
      <w:proofErr w:type="gramStart"/>
      <w:r w:rsidRPr="0050279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02791">
        <w:rPr>
          <w:rFonts w:ascii="Times New Roman" w:hAnsi="Times New Roman" w:cs="Times New Roman"/>
          <w:sz w:val="28"/>
          <w:szCs w:val="28"/>
        </w:rPr>
        <w:t xml:space="preserve"> проведением смотра-конкурса, подведения итогов создается конкурсная комиссия при </w:t>
      </w:r>
      <w:r>
        <w:rPr>
          <w:rFonts w:ascii="Times New Roman" w:hAnsi="Times New Roman" w:cs="Times New Roman"/>
          <w:sz w:val="28"/>
          <w:szCs w:val="28"/>
        </w:rPr>
        <w:t>администрации Приволжского муниципального образования</w:t>
      </w: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Конкурсная комиссия: </w:t>
      </w: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- доводит до населения, руководителей предприятий, организаций, учреждений условия проведения смотра-конкурса; </w:t>
      </w: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- оказывает необходимую разъяснительную работу участникам конкурса; </w:t>
      </w: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 xml:space="preserve">- осуществляет сбор конкурсных материалов; </w:t>
      </w: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lastRenderedPageBreak/>
        <w:t xml:space="preserve">- рассматривает предоставленные материалы, а также производит визуальный осмотр объектов; </w:t>
      </w:r>
    </w:p>
    <w:p w:rsidR="00895314" w:rsidRPr="00502791" w:rsidRDefault="00895314" w:rsidP="00895314">
      <w:pPr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- осуществляет проведение конкурса и подведение его итогов.</w:t>
      </w:r>
      <w:r>
        <w:rPr>
          <w:rFonts w:ascii="Times New Roman" w:hAnsi="Times New Roman" w:cs="Times New Roman"/>
          <w:sz w:val="28"/>
          <w:szCs w:val="28"/>
        </w:rPr>
        <w:t xml:space="preserve"> По итогам конкурса составляется протокол, который визируется каждым членом конкурсной комиссии. 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502791">
        <w:rPr>
          <w:rFonts w:ascii="Times New Roman" w:hAnsi="Times New Roman" w:cs="Times New Roman"/>
          <w:sz w:val="28"/>
          <w:szCs w:val="28"/>
        </w:rPr>
        <w:t>3.4. Призовые места определяются в каждой номинации по количеству набранных баллов.</w:t>
      </w:r>
    </w:p>
    <w:p w:rsidR="00895314" w:rsidRPr="00502791" w:rsidRDefault="00895314" w:rsidP="00895314">
      <w:pPr>
        <w:tabs>
          <w:tab w:val="left" w:pos="1080"/>
        </w:tabs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02791">
        <w:rPr>
          <w:rFonts w:ascii="Times New Roman" w:hAnsi="Times New Roman" w:cs="Times New Roman"/>
          <w:spacing w:val="6"/>
          <w:sz w:val="28"/>
          <w:szCs w:val="28"/>
        </w:rPr>
        <w:t>3.5. Победившими признаются участники, представившие конкурсные объекты, которые набрали наибольшее количество баллов. В случае равенства баллов у двух и более участников члены конкурсной комиссии определяют победителя путем голосования. В случае равенства</w:t>
      </w:r>
      <w:r w:rsidRPr="00502791">
        <w:rPr>
          <w:rFonts w:ascii="Times New Roman" w:hAnsi="Times New Roman" w:cs="Times New Roman"/>
          <w:spacing w:val="4"/>
          <w:sz w:val="28"/>
          <w:szCs w:val="28"/>
        </w:rPr>
        <w:t xml:space="preserve"> голосов членов конкурсной комиссии победителями в номинации признаются несколько участников конкурса.</w:t>
      </w:r>
    </w:p>
    <w:p w:rsidR="00895314" w:rsidRPr="00502791" w:rsidRDefault="00895314" w:rsidP="00895314">
      <w:pPr>
        <w:tabs>
          <w:tab w:val="left" w:pos="1080"/>
        </w:tabs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791">
        <w:rPr>
          <w:rFonts w:ascii="Times New Roman" w:hAnsi="Times New Roman" w:cs="Times New Roman"/>
          <w:spacing w:val="4"/>
          <w:sz w:val="28"/>
          <w:szCs w:val="28"/>
        </w:rPr>
        <w:t>3.6. Участники, победившие в конкурсе, награждаются дипломами, почетными грамотами, поощрительными призами</w:t>
      </w:r>
      <w:r w:rsidRPr="00502791">
        <w:rPr>
          <w:rFonts w:ascii="Times New Roman" w:hAnsi="Times New Roman" w:cs="Times New Roman"/>
          <w:sz w:val="28"/>
          <w:szCs w:val="28"/>
        </w:rPr>
        <w:t>.</w:t>
      </w:r>
    </w:p>
    <w:p w:rsidR="00895314" w:rsidRPr="00502791" w:rsidRDefault="00895314" w:rsidP="008953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95314" w:rsidRDefault="00895314" w:rsidP="008953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Приволжского муниципального образования</w:t>
      </w:r>
    </w:p>
    <w:p w:rsidR="00895314" w:rsidRDefault="00895314" w:rsidP="008953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Ровенского муниципального района</w:t>
      </w:r>
    </w:p>
    <w:p w:rsidR="00895314" w:rsidRPr="00502791" w:rsidRDefault="00895314" w:rsidP="008953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Г.В. Пучкова      </w:t>
      </w:r>
    </w:p>
    <w:p w:rsidR="006D4C1A" w:rsidRDefault="006D4C1A"/>
    <w:sectPr w:rsidR="006D4C1A" w:rsidSect="00AF2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314"/>
    <w:rsid w:val="0001731B"/>
    <w:rsid w:val="002542F2"/>
    <w:rsid w:val="006D4C1A"/>
    <w:rsid w:val="00895314"/>
    <w:rsid w:val="009463A3"/>
    <w:rsid w:val="00980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31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95314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531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 Indent"/>
    <w:basedOn w:val="a"/>
    <w:link w:val="a4"/>
    <w:rsid w:val="00895314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895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95314"/>
    <w:pPr>
      <w:spacing w:after="0" w:line="240" w:lineRule="auto"/>
      <w:ind w:left="360"/>
      <w:jc w:val="center"/>
    </w:pPr>
    <w:rPr>
      <w:rFonts w:ascii="Arial" w:eastAsia="Times New Roman" w:hAnsi="Arial" w:cs="Arial"/>
      <w:b/>
      <w:bCs/>
      <w:i/>
      <w:iCs/>
      <w:sz w:val="26"/>
      <w:szCs w:val="24"/>
    </w:rPr>
  </w:style>
  <w:style w:type="character" w:customStyle="1" w:styleId="20">
    <w:name w:val="Основной текст с отступом 2 Знак"/>
    <w:basedOn w:val="a0"/>
    <w:link w:val="2"/>
    <w:rsid w:val="00895314"/>
    <w:rPr>
      <w:rFonts w:ascii="Arial" w:eastAsia="Times New Roman" w:hAnsi="Arial" w:cs="Arial"/>
      <w:b/>
      <w:bCs/>
      <w:i/>
      <w:iCs/>
      <w:sz w:val="26"/>
      <w:szCs w:val="24"/>
      <w:lang w:eastAsia="ru-RU"/>
    </w:rPr>
  </w:style>
  <w:style w:type="paragraph" w:styleId="a5">
    <w:name w:val="Body Text"/>
    <w:basedOn w:val="a"/>
    <w:link w:val="a6"/>
    <w:rsid w:val="00895314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8953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895314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5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31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1947</Words>
  <Characters>11102</Characters>
  <Application>Microsoft Office Word</Application>
  <DocSecurity>0</DocSecurity>
  <Lines>92</Lines>
  <Paragraphs>26</Paragraphs>
  <ScaleCrop>false</ScaleCrop>
  <Company/>
  <LinksUpToDate>false</LinksUpToDate>
  <CharactersWithSpaces>13023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2014-07-17T11:21:00Z</cp:lastPrinted>
  <dcterms:created xsi:type="dcterms:W3CDTF">2014-07-17T11:16:00Z</dcterms:created>
  <dcterms:modified xsi:type="dcterms:W3CDTF">2014-07-17T11:23:00Z</dcterms:modified>
</cp:coreProperties>
</file>